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38" w:rsidRPr="00512828" w:rsidRDefault="00512828">
      <w:pPr>
        <w:pStyle w:val="10"/>
        <w:keepNext/>
        <w:keepLines/>
        <w:shd w:val="clear" w:color="auto" w:fill="auto"/>
        <w:ind w:left="20"/>
        <w:rPr>
          <w:lang w:val="ru-RU"/>
        </w:rPr>
      </w:pPr>
      <w:bookmarkStart w:id="0" w:name="bookmark0"/>
      <w:r>
        <w:rPr>
          <w:lang w:val="ru-RU"/>
        </w:rPr>
        <w:t>Основные д</w:t>
      </w:r>
      <w:r w:rsidR="007D34CC">
        <w:t>олжностные обязанности</w:t>
      </w:r>
      <w:bookmarkEnd w:id="0"/>
      <w:r>
        <w:rPr>
          <w:lang w:val="ru-RU"/>
        </w:rPr>
        <w:t xml:space="preserve"> заместителя начальника отдела делопроизводства и хозяйственного обеспечения:</w:t>
      </w:r>
    </w:p>
    <w:p w:rsidR="00454E38" w:rsidRDefault="007D34CC" w:rsidP="00512828">
      <w:pPr>
        <w:pStyle w:val="11"/>
        <w:numPr>
          <w:ilvl w:val="0"/>
          <w:numId w:val="6"/>
        </w:numPr>
        <w:shd w:val="clear" w:color="auto" w:fill="auto"/>
        <w:tabs>
          <w:tab w:val="left" w:pos="1560"/>
        </w:tabs>
        <w:ind w:left="0" w:right="20" w:firstLine="1120"/>
      </w:pPr>
      <w:r>
        <w:t>Обеспечивает надлежащее состояние кабинетов, помещений здания администрации и прилегающей к нему территории в соответствии с правилами и нормами санитарии и пожарной безопасности.</w:t>
      </w:r>
    </w:p>
    <w:p w:rsidR="00454E38" w:rsidRDefault="007D34CC" w:rsidP="00512828">
      <w:pPr>
        <w:pStyle w:val="11"/>
        <w:numPr>
          <w:ilvl w:val="0"/>
          <w:numId w:val="6"/>
        </w:numPr>
        <w:shd w:val="clear" w:color="auto" w:fill="auto"/>
        <w:tabs>
          <w:tab w:val="left" w:pos="1510"/>
          <w:tab w:val="left" w:pos="1560"/>
        </w:tabs>
        <w:ind w:left="0" w:right="20" w:firstLine="1120"/>
      </w:pPr>
      <w:r>
        <w:t xml:space="preserve">Осуществляет контроль за исправностью инженерных коммуникаций (лифтов, средств связи, электроснабжения, систем отопления, вентиляции, водоснабжения, водоотведения и </w:t>
      </w:r>
      <w:proofErr w:type="spellStart"/>
      <w:proofErr w:type="gramStart"/>
      <w:r>
        <w:t>пр</w:t>
      </w:r>
      <w:proofErr w:type="spellEnd"/>
      <w:proofErr w:type="gramEnd"/>
      <w:r>
        <w:t>).</w:t>
      </w:r>
    </w:p>
    <w:p w:rsidR="00454E38" w:rsidRDefault="007D34CC" w:rsidP="00512828">
      <w:pPr>
        <w:pStyle w:val="11"/>
        <w:numPr>
          <w:ilvl w:val="0"/>
          <w:numId w:val="6"/>
        </w:numPr>
        <w:shd w:val="clear" w:color="auto" w:fill="auto"/>
        <w:tabs>
          <w:tab w:val="left" w:pos="1560"/>
        </w:tabs>
        <w:ind w:left="0" w:right="20" w:firstLine="1120"/>
      </w:pPr>
      <w:r>
        <w:t>Принимает участие в разработке планов текущих и капитальных ремонтов основных фондов (здания и сооружений, инженерных систем)</w:t>
      </w:r>
    </w:p>
    <w:p w:rsidR="00454E38" w:rsidRDefault="007D34CC" w:rsidP="00512828">
      <w:pPr>
        <w:pStyle w:val="11"/>
        <w:numPr>
          <w:ilvl w:val="0"/>
          <w:numId w:val="6"/>
        </w:numPr>
        <w:shd w:val="clear" w:color="auto" w:fill="auto"/>
        <w:tabs>
          <w:tab w:val="left" w:pos="1560"/>
        </w:tabs>
        <w:ind w:left="0" w:right="20" w:firstLine="1120"/>
      </w:pPr>
      <w:r>
        <w:t xml:space="preserve">0рганизует проведение капитального и текущего ремонта, осуществляет </w:t>
      </w:r>
      <w:proofErr w:type="gramStart"/>
      <w:r>
        <w:t>контроль за</w:t>
      </w:r>
      <w:proofErr w:type="gramEnd"/>
      <w:r>
        <w:t xml:space="preserve"> качеством выполнения ремонтных работ.</w:t>
      </w:r>
    </w:p>
    <w:p w:rsidR="00454E38" w:rsidRDefault="007D34CC" w:rsidP="00512828">
      <w:pPr>
        <w:pStyle w:val="11"/>
        <w:numPr>
          <w:ilvl w:val="0"/>
          <w:numId w:val="6"/>
        </w:numPr>
        <w:shd w:val="clear" w:color="auto" w:fill="auto"/>
        <w:tabs>
          <w:tab w:val="left" w:pos="1560"/>
          <w:tab w:val="left" w:pos="1633"/>
        </w:tabs>
        <w:ind w:left="0" w:right="20" w:firstLine="1120"/>
      </w:pPr>
      <w:r>
        <w:t>Организует работы по благоустройству, озеленению и уборке прилегающей территории, проведение санитарных пятниц, субботников.</w:t>
      </w:r>
    </w:p>
    <w:p w:rsidR="00454E38" w:rsidRPr="0041646E" w:rsidRDefault="007D34CC" w:rsidP="00512828">
      <w:pPr>
        <w:pStyle w:val="11"/>
        <w:numPr>
          <w:ilvl w:val="0"/>
          <w:numId w:val="6"/>
        </w:numPr>
        <w:shd w:val="clear" w:color="auto" w:fill="auto"/>
        <w:tabs>
          <w:tab w:val="left" w:pos="1560"/>
        </w:tabs>
        <w:ind w:left="0" w:right="20" w:firstLine="1120"/>
      </w:pPr>
      <w:r>
        <w:t>Контролирует соблюдение работниками отдела правил внутреннего трудового распорядка, охраны труда, пожарной безопасности.</w:t>
      </w:r>
    </w:p>
    <w:p w:rsidR="0041646E" w:rsidRDefault="0041646E" w:rsidP="0041646E">
      <w:pPr>
        <w:pStyle w:val="11"/>
        <w:shd w:val="clear" w:color="auto" w:fill="auto"/>
        <w:tabs>
          <w:tab w:val="left" w:pos="1560"/>
        </w:tabs>
        <w:ind w:right="20"/>
        <w:rPr>
          <w:lang w:val="ru-RU"/>
        </w:rPr>
      </w:pPr>
    </w:p>
    <w:p w:rsidR="0041646E" w:rsidRPr="00517BB5" w:rsidRDefault="0041646E" w:rsidP="0041646E">
      <w:pPr>
        <w:pStyle w:val="10"/>
        <w:keepNext/>
        <w:keepLines/>
        <w:shd w:val="clear" w:color="auto" w:fill="auto"/>
        <w:ind w:left="20"/>
        <w:rPr>
          <w:lang w:val="ru-RU"/>
        </w:rPr>
      </w:pPr>
      <w:r w:rsidRPr="00517BB5">
        <w:rPr>
          <w:lang w:val="ru-RU"/>
        </w:rPr>
        <w:t xml:space="preserve">Основные должностные обязанности </w:t>
      </w:r>
      <w:proofErr w:type="gramStart"/>
      <w:r w:rsidRPr="00517BB5">
        <w:rPr>
          <w:lang w:val="ru-RU"/>
        </w:rPr>
        <w:t>заместителя начальника отдела распределения муниципального жилищного фонда</w:t>
      </w:r>
      <w:proofErr w:type="gramEnd"/>
      <w:r w:rsidRPr="00517BB5">
        <w:rPr>
          <w:lang w:val="ru-RU"/>
        </w:rPr>
        <w:t>:</w:t>
      </w:r>
    </w:p>
    <w:p w:rsidR="0041646E" w:rsidRPr="00517BB5" w:rsidRDefault="0041646E" w:rsidP="0041646E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ind w:left="0" w:right="20" w:firstLine="709"/>
      </w:pPr>
      <w:r w:rsidRPr="00517BB5">
        <w:t>Организует работу специалистов отдела по следующим направлениям:</w:t>
      </w:r>
    </w:p>
    <w:p w:rsidR="0041646E" w:rsidRDefault="0041646E" w:rsidP="0041646E">
      <w:pPr>
        <w:pStyle w:val="11"/>
        <w:numPr>
          <w:ilvl w:val="0"/>
          <w:numId w:val="7"/>
        </w:numPr>
        <w:shd w:val="clear" w:color="auto" w:fill="auto"/>
        <w:tabs>
          <w:tab w:val="left" w:pos="1701"/>
        </w:tabs>
        <w:ind w:left="20" w:right="20" w:firstLine="1398"/>
      </w:pPr>
      <w:r>
        <w:t>предоставление жилых помещений муниципального жилищного фонда по договорам социального найма малоимущим гражданам и иным гражданам, определенным федеральными законами, законами Пензенской области, признанными по установленным жилищным законодательством основаниям нуждающимися в жилых помещениях;</w:t>
      </w:r>
    </w:p>
    <w:p w:rsidR="0041646E" w:rsidRDefault="0041646E" w:rsidP="0041646E">
      <w:pPr>
        <w:pStyle w:val="11"/>
        <w:numPr>
          <w:ilvl w:val="0"/>
          <w:numId w:val="7"/>
        </w:numPr>
        <w:shd w:val="clear" w:color="auto" w:fill="auto"/>
        <w:tabs>
          <w:tab w:val="left" w:pos="1050"/>
          <w:tab w:val="left" w:pos="1701"/>
        </w:tabs>
        <w:ind w:left="20" w:right="20" w:firstLine="1398"/>
      </w:pPr>
      <w:r>
        <w:t>предоставление освободившихся жилых помещений в коммунальных квартирах по договорам социального найма, специализированных жилых помещений по договорам найма;</w:t>
      </w:r>
    </w:p>
    <w:p w:rsidR="0041646E" w:rsidRDefault="0041646E" w:rsidP="0041646E">
      <w:pPr>
        <w:pStyle w:val="11"/>
        <w:numPr>
          <w:ilvl w:val="0"/>
          <w:numId w:val="7"/>
        </w:numPr>
        <w:shd w:val="clear" w:color="auto" w:fill="auto"/>
        <w:tabs>
          <w:tab w:val="left" w:pos="908"/>
          <w:tab w:val="left" w:pos="1701"/>
        </w:tabs>
        <w:ind w:left="20" w:right="20" w:firstLine="1398"/>
      </w:pPr>
      <w:r>
        <w:t>ведение учета малоимущих граждан в качестве нуждающихся в жилых помещениях, предоставляемых по договорам социального найма из муниципального жилищного фонда и иных категорий граждан, определенных федеральными законами и законами Пензенской области;</w:t>
      </w:r>
    </w:p>
    <w:p w:rsidR="0041646E" w:rsidRPr="007C089D" w:rsidRDefault="0041646E" w:rsidP="0041646E">
      <w:pPr>
        <w:pStyle w:val="11"/>
        <w:numPr>
          <w:ilvl w:val="0"/>
          <w:numId w:val="7"/>
        </w:numPr>
        <w:shd w:val="clear" w:color="auto" w:fill="auto"/>
        <w:tabs>
          <w:tab w:val="left" w:pos="925"/>
          <w:tab w:val="left" w:pos="1701"/>
        </w:tabs>
        <w:ind w:left="20" w:right="20" w:firstLine="1398"/>
      </w:pPr>
      <w:r>
        <w:t>исполнение мероприятий</w:t>
      </w:r>
      <w:r w:rsidRPr="007C089D">
        <w:t xml:space="preserve"> муниципальной  программы по переселению граждан из аварийного жилищного фонда, проводимых администрацией города Пензы в рамках  Федерального закона от 21.07.2007 № 185-ФЗ «О Фонде содействия реформированию жилищно-коммунального хозяйства»;</w:t>
      </w:r>
    </w:p>
    <w:p w:rsidR="0041646E" w:rsidRPr="007C089D" w:rsidRDefault="0041646E" w:rsidP="0041646E">
      <w:pPr>
        <w:pStyle w:val="11"/>
        <w:numPr>
          <w:ilvl w:val="0"/>
          <w:numId w:val="7"/>
        </w:numPr>
        <w:shd w:val="clear" w:color="auto" w:fill="auto"/>
        <w:tabs>
          <w:tab w:val="left" w:pos="925"/>
          <w:tab w:val="left" w:pos="1701"/>
        </w:tabs>
        <w:ind w:left="20" w:right="20" w:firstLine="1398"/>
      </w:pPr>
      <w:r w:rsidRPr="007C089D">
        <w:t xml:space="preserve">подготовка </w:t>
      </w:r>
      <w:proofErr w:type="gramStart"/>
      <w:r w:rsidRPr="007C089D">
        <w:t>проектов постановлений администрации города Пензы</w:t>
      </w:r>
      <w:proofErr w:type="gramEnd"/>
      <w:r w:rsidRPr="007C089D">
        <w:t xml:space="preserve">  по изменению статуса жилых помещений муниципального жилищного фонда;</w:t>
      </w:r>
    </w:p>
    <w:p w:rsidR="0041646E" w:rsidRPr="007C089D" w:rsidRDefault="0041646E" w:rsidP="0041646E">
      <w:pPr>
        <w:pStyle w:val="11"/>
        <w:numPr>
          <w:ilvl w:val="0"/>
          <w:numId w:val="7"/>
        </w:numPr>
        <w:shd w:val="clear" w:color="auto" w:fill="auto"/>
        <w:tabs>
          <w:tab w:val="left" w:pos="925"/>
          <w:tab w:val="left" w:pos="1701"/>
        </w:tabs>
        <w:ind w:left="20" w:right="20" w:firstLine="1398"/>
      </w:pPr>
      <w:r w:rsidRPr="007C089D">
        <w:t>разработка и внесение изменений в административные регламенты предоставления отделом муниципальных услуг</w:t>
      </w:r>
      <w:r>
        <w:rPr>
          <w:lang w:val="ru-RU"/>
        </w:rPr>
        <w:t>.</w:t>
      </w:r>
    </w:p>
    <w:p w:rsidR="0041646E" w:rsidRDefault="0041646E" w:rsidP="0041646E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ind w:left="0" w:right="20" w:firstLine="709"/>
      </w:pPr>
      <w:r>
        <w:t>Осуществляет подготовку ежегодного отчета по форме государственного статистического наблюдения № 4-жилфонд «Сведения о предоставлении гражданам жилых помещений»;</w:t>
      </w:r>
    </w:p>
    <w:p w:rsidR="0041646E" w:rsidRDefault="0041646E" w:rsidP="0041646E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ind w:left="0" w:right="20" w:firstLine="709"/>
      </w:pPr>
      <w:r>
        <w:t>Осуществляет подготовку документов об исключении жилых помещений из состава служебных по обращениям граждан.</w:t>
      </w:r>
    </w:p>
    <w:p w:rsidR="0041646E" w:rsidRDefault="0041646E" w:rsidP="0041646E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ind w:left="0" w:right="20" w:firstLine="709"/>
      </w:pPr>
      <w:r>
        <w:lastRenderedPageBreak/>
        <w:t>Готовит</w:t>
      </w:r>
      <w:r w:rsidRPr="00517BB5">
        <w:t xml:space="preserve"> проекты </w:t>
      </w:r>
      <w:r>
        <w:t>мотивированны</w:t>
      </w:r>
      <w:r w:rsidRPr="00517BB5">
        <w:t>х</w:t>
      </w:r>
      <w:r>
        <w:t xml:space="preserve"> ответ</w:t>
      </w:r>
      <w:r w:rsidRPr="00517BB5">
        <w:t>ов</w:t>
      </w:r>
      <w:r>
        <w:t xml:space="preserve"> на обращения и заявления граждан, предприятий, организаций, депутатов, общественных объединений, запросы правоохранительных органов по вопросам компетенции отдела;</w:t>
      </w:r>
    </w:p>
    <w:p w:rsidR="0041646E" w:rsidRPr="007C089D" w:rsidRDefault="0041646E" w:rsidP="0041646E">
      <w:pPr>
        <w:pStyle w:val="11"/>
        <w:numPr>
          <w:ilvl w:val="0"/>
          <w:numId w:val="8"/>
        </w:numPr>
        <w:shd w:val="clear" w:color="auto" w:fill="auto"/>
        <w:tabs>
          <w:tab w:val="left" w:pos="993"/>
        </w:tabs>
        <w:ind w:left="0" w:right="20" w:firstLine="709"/>
      </w:pPr>
      <w:r>
        <w:t>Принимает участие в приемах граждан по личным вопросам, проводимых главой администрации города, заместителями главы администрации города.</w:t>
      </w:r>
    </w:p>
    <w:p w:rsidR="0041646E" w:rsidRDefault="0041646E" w:rsidP="0041646E">
      <w:pPr>
        <w:pStyle w:val="11"/>
        <w:shd w:val="clear" w:color="auto" w:fill="auto"/>
        <w:tabs>
          <w:tab w:val="left" w:pos="993"/>
        </w:tabs>
        <w:ind w:right="20"/>
        <w:rPr>
          <w:lang w:val="ru-RU"/>
        </w:rPr>
      </w:pPr>
    </w:p>
    <w:p w:rsidR="0041646E" w:rsidRPr="0041646E" w:rsidRDefault="0041646E" w:rsidP="0041646E">
      <w:pPr>
        <w:pStyle w:val="11"/>
        <w:shd w:val="clear" w:color="auto" w:fill="auto"/>
        <w:tabs>
          <w:tab w:val="left" w:pos="1560"/>
        </w:tabs>
        <w:ind w:right="20"/>
        <w:rPr>
          <w:lang w:val="ru-RU"/>
        </w:rPr>
      </w:pPr>
      <w:bookmarkStart w:id="1" w:name="_GoBack"/>
      <w:bookmarkEnd w:id="1"/>
    </w:p>
    <w:sectPr w:rsidR="0041646E" w:rsidRPr="0041646E">
      <w:headerReference w:type="default" r:id="rId8"/>
      <w:type w:val="continuous"/>
      <w:pgSz w:w="11905" w:h="16837"/>
      <w:pgMar w:top="1002" w:right="393" w:bottom="721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37" w:rsidRDefault="00526637">
      <w:r>
        <w:separator/>
      </w:r>
    </w:p>
  </w:endnote>
  <w:endnote w:type="continuationSeparator" w:id="0">
    <w:p w:rsidR="00526637" w:rsidRDefault="0052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37" w:rsidRDefault="00526637"/>
  </w:footnote>
  <w:footnote w:type="continuationSeparator" w:id="0">
    <w:p w:rsidR="00526637" w:rsidRDefault="005266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38" w:rsidRDefault="007D34CC">
    <w:pPr>
      <w:pStyle w:val="a5"/>
      <w:framePr w:h="192" w:wrap="none" w:vAnchor="text" w:hAnchor="page" w:x="1647" w:y="729"/>
      <w:shd w:val="clear" w:color="auto" w:fill="auto"/>
      <w:spacing w:line="322" w:lineRule="exact"/>
      <w:jc w:val="center"/>
    </w:pPr>
    <w:r>
      <w:rPr>
        <w:rStyle w:val="115pt"/>
      </w:rPr>
      <w:t>3</w:t>
    </w:r>
  </w:p>
  <w:p w:rsidR="00454E38" w:rsidRDefault="00454E3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537"/>
    <w:multiLevelType w:val="multilevel"/>
    <w:tmpl w:val="0FC8ABFC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27BB4"/>
    <w:multiLevelType w:val="hybridMultilevel"/>
    <w:tmpl w:val="FC54A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D26EE"/>
    <w:multiLevelType w:val="hybridMultilevel"/>
    <w:tmpl w:val="6B3689B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3CA12790"/>
    <w:multiLevelType w:val="multilevel"/>
    <w:tmpl w:val="CEBEFD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80894"/>
    <w:multiLevelType w:val="multilevel"/>
    <w:tmpl w:val="9F446796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01FD1"/>
    <w:multiLevelType w:val="multilevel"/>
    <w:tmpl w:val="9C782F1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D1D3E"/>
    <w:multiLevelType w:val="multilevel"/>
    <w:tmpl w:val="FCA60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6E54BE"/>
    <w:multiLevelType w:val="hybridMultilevel"/>
    <w:tmpl w:val="AC5CFBD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38"/>
    <w:rsid w:val="0041646E"/>
    <w:rsid w:val="00454E38"/>
    <w:rsid w:val="00512828"/>
    <w:rsid w:val="00526637"/>
    <w:rsid w:val="00773051"/>
    <w:rsid w:val="007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Спиридонова</dc:creator>
  <cp:lastModifiedBy>1</cp:lastModifiedBy>
  <cp:revision>3</cp:revision>
  <dcterms:created xsi:type="dcterms:W3CDTF">2015-04-13T12:11:00Z</dcterms:created>
  <dcterms:modified xsi:type="dcterms:W3CDTF">2015-04-15T05:22:00Z</dcterms:modified>
</cp:coreProperties>
</file>