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EA" w:rsidRDefault="00D613C8" w:rsidP="00D61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3C8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ГОРОДА ПЕНЗЫ, УТВЕРЖДЕННЫЙ РЕШЕНИЕМ ПЕНЗЕНСКОЙ ГОРОДСКОЙ ДУМЫ ОТ 28.03.2008 N 916-44/4</w:t>
      </w:r>
    </w:p>
    <w:p w:rsidR="00D613C8" w:rsidRDefault="00D613C8" w:rsidP="00D61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4E2" w:rsidRPr="007804E2" w:rsidRDefault="007804E2" w:rsidP="00780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разработки </w:t>
      </w:r>
      <w:proofErr w:type="spellStart"/>
      <w:r w:rsidRPr="0078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РосНИПИУрбанистики</w:t>
      </w:r>
      <w:proofErr w:type="spellEnd"/>
      <w:r w:rsidRPr="0078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Санкт-Петербург Генерального плана города Пензы в 2006-2008 годах было определено функциональное зонирование города без учета характера использования земельных участков, предоставленных физическим и юридическим лицам для строительства в указанный период, вследствие чего функциональное назначение некоторых территорий, согласно утвержденному Генеральному плану города Пензы не отвечает направлению их фактического развития.</w:t>
      </w:r>
      <w:proofErr w:type="gramEnd"/>
    </w:p>
    <w:p w:rsidR="007804E2" w:rsidRPr="007804E2" w:rsidRDefault="007804E2" w:rsidP="00780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E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7804E2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поступивших предложений</w:t>
      </w:r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лиц:</w:t>
      </w:r>
      <w:r w:rsidR="004A125B" w:rsidRPr="004A125B">
        <w:rPr>
          <w:rFonts w:ascii="Times New Roman" w:hAnsi="Times New Roman" w:cs="Times New Roman"/>
          <w:sz w:val="28"/>
          <w:szCs w:val="28"/>
        </w:rPr>
        <w:t xml:space="preserve"> </w:t>
      </w:r>
      <w:r w:rsidR="004A125B" w:rsidRPr="007804E2">
        <w:rPr>
          <w:rFonts w:ascii="Times New Roman" w:hAnsi="Times New Roman" w:cs="Times New Roman"/>
          <w:sz w:val="28"/>
          <w:szCs w:val="28"/>
        </w:rPr>
        <w:t>МУП по очистке города</w:t>
      </w:r>
      <w:r w:rsidR="004A125B">
        <w:rPr>
          <w:rFonts w:ascii="Times New Roman" w:hAnsi="Times New Roman" w:cs="Times New Roman"/>
          <w:sz w:val="28"/>
          <w:szCs w:val="28"/>
        </w:rPr>
        <w:t>,</w:t>
      </w:r>
      <w:r w:rsidR="004A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25B" w:rsidRPr="007804E2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4A125B" w:rsidRPr="007804E2">
        <w:rPr>
          <w:rFonts w:ascii="Times New Roman" w:hAnsi="Times New Roman" w:cs="Times New Roman"/>
          <w:sz w:val="28"/>
          <w:szCs w:val="28"/>
        </w:rPr>
        <w:t>ГазНИИпроект</w:t>
      </w:r>
      <w:proofErr w:type="spellEnd"/>
      <w:r w:rsidR="004A125B" w:rsidRPr="007804E2">
        <w:rPr>
          <w:rFonts w:ascii="Times New Roman" w:hAnsi="Times New Roman" w:cs="Times New Roman"/>
          <w:sz w:val="28"/>
          <w:szCs w:val="28"/>
        </w:rPr>
        <w:t>»</w:t>
      </w:r>
      <w:r w:rsidR="004A125B">
        <w:rPr>
          <w:rFonts w:ascii="Times New Roman" w:hAnsi="Times New Roman" w:cs="Times New Roman"/>
          <w:sz w:val="28"/>
          <w:szCs w:val="28"/>
        </w:rPr>
        <w:t xml:space="preserve">, МКУ УКС </w:t>
      </w:r>
      <w:proofErr w:type="spellStart"/>
      <w:r w:rsidR="004A12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A125B">
        <w:rPr>
          <w:rFonts w:ascii="Times New Roman" w:hAnsi="Times New Roman" w:cs="Times New Roman"/>
          <w:sz w:val="28"/>
          <w:szCs w:val="28"/>
        </w:rPr>
        <w:t>.</w:t>
      </w:r>
      <w:r w:rsidRPr="007804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4E2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780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с/х «Заря» (коллективное), жителей дома №14 по 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ул.Тенистой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г.Пензе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(коллективное), 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Леонидовича, ГСК «Мотор-2», СНТ «Пригородное», ГСК «Металлист», ООО «Лукойл - 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Нижневолжскнефтепродукт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Совета дома по 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ушкина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д.137а в 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г.Пензе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(коллективное), Ковалева Вячеслава Викторовича, ООО «Пензенская строительная компания», от жителей дома по 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ул.Львовской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240 в г. Пензе (коллективное), ТСЖ ВСК «Зеленая поляна», 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Боровковой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Васильевны, ООО  Фирмы «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Биокор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Олешкевича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Николаевича, Петровой Татьяны Владимировны, Управления Культуры и Архива Пензенской области, 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Петрухнова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Анатольевич, Мишина Дениса </w:t>
      </w:r>
      <w:proofErr w:type="gram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Владимировича, 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Танасовой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Викторовны, СНТ «Дубрава», ООО «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Мелайн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ГСК «Кристалл», СГ «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Рисан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«Южное», 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Блиновой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Евгении Александровны, ООО «Стеновые материалы», ООО «Сервис-Центр», ООО «Бочка», ООО ПКФ «</w:t>
      </w:r>
      <w:proofErr w:type="spellStart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Термодом</w:t>
      </w:r>
      <w:proofErr w:type="spellEnd"/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«Север-Траст», ГСК «Орбита»</w:t>
      </w:r>
      <w:r w:rsid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3C8" w:rsidRPr="00D6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3C8" w:rsidRPr="00D613C8">
        <w:rPr>
          <w:rFonts w:ascii="Times New Roman" w:hAnsi="Times New Roman" w:cs="Times New Roman"/>
          <w:sz w:val="28"/>
          <w:szCs w:val="28"/>
        </w:rPr>
        <w:t>ООО «Инвест-Сервис», СНТ «Искра-1», Тихомирова С.Н., ОАО «Пензенский Тепличный Комбинат»</w:t>
      </w:r>
      <w:r w:rsidRPr="0078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проект</w:t>
      </w:r>
      <w:r w:rsidRPr="0078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Генеральный план города Пензы.</w:t>
      </w:r>
      <w:proofErr w:type="gramEnd"/>
    </w:p>
    <w:p w:rsidR="00D613C8" w:rsidRDefault="007804E2" w:rsidP="004A1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E2">
        <w:rPr>
          <w:rFonts w:ascii="Times New Roman" w:hAnsi="Times New Roman" w:cs="Times New Roman"/>
          <w:sz w:val="28"/>
          <w:szCs w:val="28"/>
        </w:rPr>
        <w:t>Предлагаемые изменения в Генеральный план города Пенза коснутся уточнения функционального назначения территорий:</w:t>
      </w:r>
    </w:p>
    <w:p w:rsidR="007804E2" w:rsidRDefault="004A125B" w:rsidP="004A1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сенняя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исключение территории полигона ТБО из состава земель населенного пункта;</w:t>
      </w:r>
    </w:p>
    <w:p w:rsidR="004A125B" w:rsidRDefault="004A125B" w:rsidP="004A1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территории газопровода</w:t>
      </w:r>
      <w:r w:rsidR="00C810DE">
        <w:rPr>
          <w:rFonts w:ascii="Times New Roman" w:hAnsi="Times New Roman" w:cs="Times New Roman"/>
          <w:sz w:val="28"/>
          <w:szCs w:val="28"/>
        </w:rPr>
        <w:t>-отвода,</w:t>
      </w:r>
      <w:r>
        <w:rPr>
          <w:rFonts w:ascii="Times New Roman" w:hAnsi="Times New Roman" w:cs="Times New Roman"/>
          <w:sz w:val="28"/>
          <w:szCs w:val="28"/>
        </w:rPr>
        <w:t xml:space="preserve"> ГРС</w:t>
      </w:r>
      <w:r w:rsidR="00C810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10DE">
        <w:rPr>
          <w:rFonts w:ascii="Times New Roman" w:hAnsi="Times New Roman" w:cs="Times New Roman"/>
          <w:sz w:val="28"/>
          <w:szCs w:val="28"/>
        </w:rPr>
        <w:t>Чемодановская</w:t>
      </w:r>
      <w:proofErr w:type="spellEnd"/>
      <w:r w:rsidR="00C810DE">
        <w:rPr>
          <w:rFonts w:ascii="Times New Roman" w:hAnsi="Times New Roman" w:cs="Times New Roman"/>
          <w:sz w:val="28"/>
          <w:szCs w:val="28"/>
        </w:rPr>
        <w:t>» и ГРС-4</w:t>
      </w:r>
      <w:r>
        <w:rPr>
          <w:rFonts w:ascii="Times New Roman" w:hAnsi="Times New Roman" w:cs="Times New Roman"/>
          <w:sz w:val="28"/>
          <w:szCs w:val="28"/>
        </w:rPr>
        <w:t xml:space="preserve"> из состава земель населенного пункта;</w:t>
      </w:r>
    </w:p>
    <w:p w:rsidR="004A125B" w:rsidRDefault="004A125B" w:rsidP="004A1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31, изменение зоны малоэтажной жилой застройки 2-5 этаж</w:t>
      </w:r>
      <w:r w:rsidR="00C810D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810DE">
        <w:rPr>
          <w:rFonts w:ascii="Times New Roman" w:hAnsi="Times New Roman" w:cs="Times New Roman"/>
          <w:sz w:val="28"/>
          <w:szCs w:val="28"/>
        </w:rPr>
        <w:t>зону многоэтажной жилой застройки выше 5 этажей;</w:t>
      </w:r>
    </w:p>
    <w:p w:rsidR="00C810DE" w:rsidRDefault="00C810DE" w:rsidP="004A1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изменение зоны природно-рекреационных территорий на производственную зону (коммунально-складскую);</w:t>
      </w:r>
    </w:p>
    <w:p w:rsidR="00C810DE" w:rsidRDefault="00C810DE" w:rsidP="004A1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еннистая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14, изменение зоны малоэтажной жилой застройки 1-3 этажа на зону малоэтажной жилой застройки 2-5 этажей;</w:t>
      </w:r>
    </w:p>
    <w:p w:rsidR="00C810DE" w:rsidRDefault="00C810DE" w:rsidP="004A1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26, изменение зоны природно-рекреационных территорий </w:t>
      </w:r>
      <w:r w:rsidR="00D226D5">
        <w:rPr>
          <w:rFonts w:ascii="Times New Roman" w:hAnsi="Times New Roman" w:cs="Times New Roman"/>
          <w:sz w:val="28"/>
          <w:szCs w:val="28"/>
        </w:rPr>
        <w:t xml:space="preserve">(зеленые насаждения общего пользования)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общественно-деловую зону</w:t>
      </w:r>
      <w:r w:rsidR="00D226D5">
        <w:rPr>
          <w:rFonts w:ascii="Times New Roman" w:hAnsi="Times New Roman" w:cs="Times New Roman"/>
          <w:sz w:val="28"/>
          <w:szCs w:val="28"/>
        </w:rPr>
        <w:t xml:space="preserve"> </w:t>
      </w:r>
      <w:r w:rsidR="0053778C">
        <w:rPr>
          <w:rFonts w:ascii="Times New Roman" w:hAnsi="Times New Roman" w:cs="Times New Roman"/>
          <w:sz w:val="28"/>
          <w:szCs w:val="28"/>
        </w:rPr>
        <w:t>(</w:t>
      </w:r>
      <w:r w:rsidR="00D226D5">
        <w:rPr>
          <w:rFonts w:ascii="Times New Roman" w:hAnsi="Times New Roman" w:cs="Times New Roman"/>
          <w:sz w:val="28"/>
          <w:szCs w:val="28"/>
        </w:rPr>
        <w:t>общественные центры, обслуживающие и деловые объекты)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0DE" w:rsidRDefault="00C810DE" w:rsidP="004A1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ерспективной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26D5">
        <w:rPr>
          <w:rFonts w:ascii="Times New Roman" w:hAnsi="Times New Roman" w:cs="Times New Roman"/>
          <w:sz w:val="28"/>
          <w:szCs w:val="28"/>
        </w:rPr>
        <w:t>изменение зоны многоэтажной жилой застройки выше 5 этажей на производственную зону (коммунально-складскую);</w:t>
      </w:r>
    </w:p>
    <w:p w:rsidR="00D226D5" w:rsidRDefault="00D226D5" w:rsidP="004A1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районом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изменение зоны природно-рекреационных территорий (леса) на жилую зону (садоводство);</w:t>
      </w:r>
    </w:p>
    <w:p w:rsidR="00D226D5" w:rsidRDefault="00D226D5" w:rsidP="004A1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еталлистов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2, </w:t>
      </w:r>
      <w:r w:rsidR="00C7003A">
        <w:rPr>
          <w:rFonts w:ascii="Times New Roman" w:hAnsi="Times New Roman" w:cs="Times New Roman"/>
          <w:sz w:val="28"/>
          <w:szCs w:val="28"/>
        </w:rPr>
        <w:t xml:space="preserve">изменение зоны территорий специального назначения </w:t>
      </w:r>
      <w:r w:rsidR="002E33B5">
        <w:rPr>
          <w:rFonts w:ascii="Times New Roman" w:hAnsi="Times New Roman" w:cs="Times New Roman"/>
          <w:sz w:val="28"/>
          <w:szCs w:val="28"/>
        </w:rPr>
        <w:t>(</w:t>
      </w:r>
      <w:r w:rsidR="00C7003A">
        <w:rPr>
          <w:rFonts w:ascii="Times New Roman" w:hAnsi="Times New Roman" w:cs="Times New Roman"/>
          <w:sz w:val="28"/>
          <w:szCs w:val="28"/>
        </w:rPr>
        <w:t>озеленение в санитарно-защитных зонах</w:t>
      </w:r>
      <w:r w:rsidR="002E33B5">
        <w:rPr>
          <w:rFonts w:ascii="Times New Roman" w:hAnsi="Times New Roman" w:cs="Times New Roman"/>
          <w:sz w:val="28"/>
          <w:szCs w:val="28"/>
        </w:rPr>
        <w:t>) на производственную зону (коммунально-складскую);</w:t>
      </w:r>
    </w:p>
    <w:p w:rsidR="002E33B5" w:rsidRDefault="002E33B5" w:rsidP="004A1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</w:t>
      </w:r>
      <w:r w:rsidR="00C70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78C">
        <w:rPr>
          <w:rFonts w:ascii="Times New Roman" w:hAnsi="Times New Roman" w:cs="Times New Roman"/>
          <w:sz w:val="28"/>
          <w:szCs w:val="28"/>
        </w:rPr>
        <w:t xml:space="preserve">изменение зоны </w:t>
      </w:r>
      <w:r>
        <w:rPr>
          <w:rFonts w:ascii="Times New Roman" w:hAnsi="Times New Roman" w:cs="Times New Roman"/>
          <w:sz w:val="28"/>
          <w:szCs w:val="28"/>
        </w:rPr>
        <w:t xml:space="preserve">природно-рекреационных территорий (зеленые насаждения общего пользования) </w:t>
      </w:r>
      <w:r w:rsidR="0053778C">
        <w:rPr>
          <w:rFonts w:ascii="Times New Roman" w:hAnsi="Times New Roman" w:cs="Times New Roman"/>
          <w:sz w:val="28"/>
          <w:szCs w:val="28"/>
        </w:rPr>
        <w:t xml:space="preserve">и зоны малоэтажной жилой застройки 1-3 этажа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4FD4">
        <w:rPr>
          <w:rFonts w:ascii="Times New Roman" w:hAnsi="Times New Roman" w:cs="Times New Roman"/>
          <w:sz w:val="28"/>
          <w:szCs w:val="28"/>
        </w:rPr>
        <w:t>общественно-</w:t>
      </w:r>
      <w:r w:rsidR="0053778C">
        <w:rPr>
          <w:rFonts w:ascii="Times New Roman" w:hAnsi="Times New Roman" w:cs="Times New Roman"/>
          <w:sz w:val="28"/>
          <w:szCs w:val="28"/>
        </w:rPr>
        <w:t>деловую зону</w:t>
      </w:r>
      <w:r w:rsidR="0053778C" w:rsidRPr="0053778C">
        <w:rPr>
          <w:rFonts w:ascii="Times New Roman" w:hAnsi="Times New Roman" w:cs="Times New Roman"/>
          <w:sz w:val="28"/>
          <w:szCs w:val="28"/>
        </w:rPr>
        <w:t xml:space="preserve"> </w:t>
      </w:r>
      <w:r w:rsidR="0053778C">
        <w:rPr>
          <w:rFonts w:ascii="Times New Roman" w:hAnsi="Times New Roman" w:cs="Times New Roman"/>
          <w:sz w:val="28"/>
          <w:szCs w:val="28"/>
        </w:rPr>
        <w:t>(общественные центры, обслуживающие и деловые объекты);</w:t>
      </w:r>
    </w:p>
    <w:p w:rsidR="0053778C" w:rsidRDefault="0053778C" w:rsidP="0053778C">
      <w:pPr>
        <w:pStyle w:val="a3"/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Строителей, 148А</w:t>
      </w:r>
      <w:r w:rsidR="00C70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зоны природно-рекреационных территорий (зеленые насаждения общего пользования)</w:t>
      </w:r>
      <w:r w:rsidRPr="0053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производственной зоны (коммунально-складской) на общественно-деловую зону</w:t>
      </w:r>
      <w:r w:rsidRPr="0053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(общественные центры, обслуживающие и деловые объекты);</w:t>
      </w:r>
    </w:p>
    <w:p w:rsidR="00353A30" w:rsidRDefault="0053778C" w:rsidP="00353A30">
      <w:pPr>
        <w:pStyle w:val="a3"/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Чаадаева, 165</w:t>
      </w:r>
      <w:r w:rsidR="00C70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A30">
        <w:rPr>
          <w:rFonts w:ascii="Times New Roman" w:hAnsi="Times New Roman" w:cs="Times New Roman"/>
          <w:sz w:val="28"/>
          <w:szCs w:val="28"/>
        </w:rPr>
        <w:t>изменение зоны природно-рекреационных территорий (зеленые насаждения общего пользования)</w:t>
      </w:r>
      <w:r w:rsidR="00353A30" w:rsidRPr="00353A30">
        <w:rPr>
          <w:rFonts w:ascii="Times New Roman" w:hAnsi="Times New Roman" w:cs="Times New Roman"/>
          <w:sz w:val="28"/>
          <w:szCs w:val="28"/>
        </w:rPr>
        <w:t xml:space="preserve"> </w:t>
      </w:r>
      <w:r w:rsidR="00353A30">
        <w:rPr>
          <w:rFonts w:ascii="Times New Roman" w:hAnsi="Times New Roman" w:cs="Times New Roman"/>
          <w:sz w:val="28"/>
          <w:szCs w:val="28"/>
        </w:rPr>
        <w:t>на общественно-деловую зону</w:t>
      </w:r>
      <w:r w:rsidR="00353A30" w:rsidRPr="0053778C">
        <w:rPr>
          <w:rFonts w:ascii="Times New Roman" w:hAnsi="Times New Roman" w:cs="Times New Roman"/>
          <w:sz w:val="28"/>
          <w:szCs w:val="28"/>
        </w:rPr>
        <w:t xml:space="preserve"> </w:t>
      </w:r>
      <w:r w:rsidR="00353A30">
        <w:rPr>
          <w:rFonts w:ascii="Times New Roman" w:hAnsi="Times New Roman" w:cs="Times New Roman"/>
          <w:sz w:val="28"/>
          <w:szCs w:val="28"/>
        </w:rPr>
        <w:t>(общественные центры, обслуживающие и деловые объекты);</w:t>
      </w:r>
    </w:p>
    <w:p w:rsidR="0053778C" w:rsidRDefault="00353A30" w:rsidP="0053778C">
      <w:pPr>
        <w:pStyle w:val="a3"/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Окружная, 298</w:t>
      </w:r>
      <w:r w:rsidR="00C7003A">
        <w:rPr>
          <w:rFonts w:ascii="Times New Roman" w:hAnsi="Times New Roman" w:cs="Times New Roman"/>
          <w:sz w:val="28"/>
          <w:szCs w:val="28"/>
        </w:rPr>
        <w:t>,</w:t>
      </w:r>
      <w:r w:rsidRPr="00353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зоны природно-рекреационных территорий (</w:t>
      </w:r>
      <w:r w:rsidR="00C7003A">
        <w:rPr>
          <w:rFonts w:ascii="Times New Roman" w:hAnsi="Times New Roman" w:cs="Times New Roman"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3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общественно-деловую зону</w:t>
      </w:r>
      <w:r w:rsidRPr="0053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(общественные центры, обслуживающие и деловые объекты);</w:t>
      </w:r>
    </w:p>
    <w:p w:rsidR="00353A30" w:rsidRPr="00C7003A" w:rsidRDefault="00353A30" w:rsidP="0053778C">
      <w:pPr>
        <w:pStyle w:val="a3"/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Победы, 115В</w:t>
      </w:r>
      <w:r w:rsidR="00C70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03A">
        <w:rPr>
          <w:rFonts w:ascii="Times New Roman" w:hAnsi="Times New Roman" w:cs="Times New Roman"/>
          <w:sz w:val="28"/>
          <w:szCs w:val="28"/>
        </w:rPr>
        <w:t>изменение зоны природно-рекреационных территорий</w:t>
      </w:r>
      <w:r w:rsidR="00C7003A">
        <w:rPr>
          <w:rFonts w:ascii="Times New Roman" w:hAnsi="Times New Roman" w:cs="Times New Roman"/>
          <w:sz w:val="28"/>
          <w:szCs w:val="28"/>
        </w:rPr>
        <w:t xml:space="preserve"> (прочие)</w:t>
      </w:r>
      <w:r w:rsidR="00C7003A" w:rsidRPr="00C7003A">
        <w:rPr>
          <w:rFonts w:ascii="Times New Roman" w:hAnsi="Times New Roman" w:cs="Times New Roman"/>
          <w:sz w:val="28"/>
          <w:szCs w:val="28"/>
        </w:rPr>
        <w:t xml:space="preserve"> </w:t>
      </w:r>
      <w:r w:rsidR="00454FD4">
        <w:rPr>
          <w:rFonts w:ascii="Times New Roman" w:hAnsi="Times New Roman" w:cs="Times New Roman"/>
          <w:sz w:val="28"/>
          <w:szCs w:val="28"/>
        </w:rPr>
        <w:t>на общественно-</w:t>
      </w:r>
      <w:r w:rsidR="00C7003A">
        <w:rPr>
          <w:rFonts w:ascii="Times New Roman" w:hAnsi="Times New Roman" w:cs="Times New Roman"/>
          <w:sz w:val="28"/>
          <w:szCs w:val="28"/>
        </w:rPr>
        <w:t>деловую зону</w:t>
      </w:r>
      <w:r w:rsidR="00C7003A" w:rsidRPr="0053778C">
        <w:rPr>
          <w:rFonts w:ascii="Times New Roman" w:hAnsi="Times New Roman" w:cs="Times New Roman"/>
          <w:sz w:val="28"/>
          <w:szCs w:val="28"/>
        </w:rPr>
        <w:t xml:space="preserve"> </w:t>
      </w:r>
      <w:r w:rsidR="00C7003A">
        <w:rPr>
          <w:rFonts w:ascii="Times New Roman" w:hAnsi="Times New Roman" w:cs="Times New Roman"/>
          <w:sz w:val="28"/>
          <w:szCs w:val="28"/>
        </w:rPr>
        <w:t>(общественные центры, обслуживающие и деловые объекты);</w:t>
      </w:r>
    </w:p>
    <w:p w:rsidR="00791C9A" w:rsidRDefault="00791C9A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Пушкина, 137а</w:t>
      </w:r>
      <w:r w:rsidR="00C70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зоны общественно-деловой (учебной) на зону малоэт</w:t>
      </w:r>
      <w:r w:rsidR="00C7003A">
        <w:rPr>
          <w:rFonts w:ascii="Times New Roman" w:hAnsi="Times New Roman" w:cs="Times New Roman"/>
          <w:sz w:val="28"/>
          <w:szCs w:val="28"/>
        </w:rPr>
        <w:t>ажной жилой застройки 2-5этажей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9A" w:rsidRDefault="00791C9A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Кордон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41А изменение </w:t>
      </w:r>
      <w:r w:rsidR="00C7003A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малоэт</w:t>
      </w:r>
      <w:r w:rsidR="00C7003A">
        <w:rPr>
          <w:rFonts w:ascii="Times New Roman" w:hAnsi="Times New Roman" w:cs="Times New Roman"/>
          <w:sz w:val="28"/>
          <w:szCs w:val="28"/>
        </w:rPr>
        <w:t>ажной жилой застройки 1-3 этажа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8C2">
        <w:rPr>
          <w:rFonts w:ascii="Times New Roman" w:hAnsi="Times New Roman" w:cs="Times New Roman"/>
          <w:sz w:val="28"/>
          <w:szCs w:val="28"/>
        </w:rPr>
        <w:t>на общественно-деловую зону (общественные центры, обслуживающие и деловые объекты);</w:t>
      </w:r>
    </w:p>
    <w:p w:rsidR="005E58C2" w:rsidRDefault="005E58C2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Терновского,113А изменение </w:t>
      </w:r>
      <w:r w:rsidR="00C7003A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малоэт</w:t>
      </w:r>
      <w:r w:rsidR="00C7003A">
        <w:rPr>
          <w:rFonts w:ascii="Times New Roman" w:hAnsi="Times New Roman" w:cs="Times New Roman"/>
          <w:sz w:val="28"/>
          <w:szCs w:val="28"/>
        </w:rPr>
        <w:t>ажной жилой застройки 1-3 этажа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общественно-деловую зону (общественные центры, обслуживающие и деловые объекты);</w:t>
      </w:r>
    </w:p>
    <w:p w:rsidR="005E58C2" w:rsidRDefault="005E58C2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Львовская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240 изменение </w:t>
      </w:r>
      <w:r w:rsidR="00C7003A">
        <w:rPr>
          <w:rFonts w:ascii="Times New Roman" w:hAnsi="Times New Roman" w:cs="Times New Roman"/>
          <w:sz w:val="28"/>
          <w:szCs w:val="28"/>
        </w:rPr>
        <w:t>природно-рекреационных территорий (прочие)</w:t>
      </w:r>
      <w:r w:rsidR="00C7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зону многоэтажной жилой застройки выше 5 этажей;</w:t>
      </w:r>
    </w:p>
    <w:p w:rsidR="005E58C2" w:rsidRDefault="005E58C2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Мехлесхоз</w:t>
      </w:r>
      <w:proofErr w:type="spellEnd"/>
      <w:r w:rsidR="00C70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зоны природно-рекреационных территорий (</w:t>
      </w:r>
      <w:r w:rsidR="00C7003A">
        <w:rPr>
          <w:rFonts w:ascii="Times New Roman" w:hAnsi="Times New Roman" w:cs="Times New Roman"/>
          <w:sz w:val="28"/>
          <w:szCs w:val="28"/>
        </w:rPr>
        <w:t>леса</w:t>
      </w:r>
      <w:r w:rsidR="0048401D">
        <w:rPr>
          <w:rFonts w:ascii="Times New Roman" w:hAnsi="Times New Roman" w:cs="Times New Roman"/>
          <w:sz w:val="28"/>
          <w:szCs w:val="28"/>
        </w:rPr>
        <w:t>) на зону малоэт</w:t>
      </w:r>
      <w:r w:rsidR="00C7003A">
        <w:rPr>
          <w:rFonts w:ascii="Times New Roman" w:hAnsi="Times New Roman" w:cs="Times New Roman"/>
          <w:sz w:val="28"/>
          <w:szCs w:val="28"/>
        </w:rPr>
        <w:t>ажной жилой застройки 1-3 этажа</w:t>
      </w:r>
      <w:r w:rsidR="0048401D">
        <w:rPr>
          <w:rFonts w:ascii="Times New Roman" w:hAnsi="Times New Roman" w:cs="Times New Roman"/>
          <w:sz w:val="28"/>
          <w:szCs w:val="28"/>
        </w:rPr>
        <w:t>;</w:t>
      </w:r>
    </w:p>
    <w:p w:rsidR="0048401D" w:rsidRDefault="0048401D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Карпинского, 174</w:t>
      </w:r>
      <w:r w:rsidR="00C70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зоны природно-рекреационных территорий (</w:t>
      </w:r>
      <w:r w:rsidR="00C7003A">
        <w:rPr>
          <w:rFonts w:ascii="Times New Roman" w:hAnsi="Times New Roman" w:cs="Times New Roman"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>) на общественно-деловую зону</w:t>
      </w:r>
      <w:r w:rsidRPr="0053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(общественные центры, обслуживающие и деловые объекты);</w:t>
      </w:r>
    </w:p>
    <w:p w:rsidR="0048401D" w:rsidRDefault="0048401D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1D">
        <w:rPr>
          <w:rFonts w:ascii="Times New Roman" w:hAnsi="Times New Roman" w:cs="Times New Roman"/>
          <w:sz w:val="28"/>
          <w:szCs w:val="28"/>
        </w:rPr>
        <w:t>у</w:t>
      </w:r>
      <w:r w:rsidR="00C7003A">
        <w:rPr>
          <w:rFonts w:ascii="Times New Roman" w:hAnsi="Times New Roman" w:cs="Times New Roman"/>
          <w:sz w:val="28"/>
          <w:szCs w:val="28"/>
        </w:rPr>
        <w:t xml:space="preserve">л. Лермонтова,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0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03A">
        <w:rPr>
          <w:rFonts w:ascii="Times New Roman" w:hAnsi="Times New Roman" w:cs="Times New Roman"/>
          <w:sz w:val="28"/>
          <w:szCs w:val="28"/>
        </w:rPr>
        <w:t>установление зоны</w:t>
      </w:r>
      <w:r w:rsidR="008C3F0D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</w:t>
      </w:r>
      <w:r w:rsidR="00C7003A">
        <w:rPr>
          <w:rFonts w:ascii="Times New Roman" w:hAnsi="Times New Roman" w:cs="Times New Roman"/>
          <w:sz w:val="28"/>
          <w:szCs w:val="28"/>
        </w:rPr>
        <w:t xml:space="preserve"> (СЗЗ)</w:t>
      </w:r>
      <w:r w:rsidR="008C3F0D">
        <w:rPr>
          <w:rFonts w:ascii="Times New Roman" w:hAnsi="Times New Roman" w:cs="Times New Roman"/>
          <w:sz w:val="28"/>
          <w:szCs w:val="28"/>
        </w:rPr>
        <w:t>;</w:t>
      </w:r>
    </w:p>
    <w:p w:rsidR="008C3F0D" w:rsidRDefault="00C7003A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F2F">
        <w:rPr>
          <w:rFonts w:ascii="Times New Roman" w:hAnsi="Times New Roman" w:cs="Times New Roman"/>
          <w:sz w:val="28"/>
          <w:szCs w:val="28"/>
        </w:rPr>
        <w:t>-й проезд Свердлова, 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0F2F">
        <w:rPr>
          <w:rFonts w:ascii="Times New Roman" w:hAnsi="Times New Roman" w:cs="Times New Roman"/>
          <w:sz w:val="28"/>
          <w:szCs w:val="28"/>
        </w:rPr>
        <w:t xml:space="preserve"> изменение зоны природно-рекреационных территорий (</w:t>
      </w:r>
      <w:r>
        <w:rPr>
          <w:rFonts w:ascii="Times New Roman" w:hAnsi="Times New Roman" w:cs="Times New Roman"/>
          <w:sz w:val="28"/>
          <w:szCs w:val="28"/>
        </w:rPr>
        <w:t>зеленые насаждения общего пользования</w:t>
      </w:r>
      <w:r w:rsidR="00000F2F">
        <w:rPr>
          <w:rFonts w:ascii="Times New Roman" w:hAnsi="Times New Roman" w:cs="Times New Roman"/>
          <w:sz w:val="28"/>
          <w:szCs w:val="28"/>
        </w:rPr>
        <w:t>) на общественно-деловую зону (общественные центры, обслуживающие и деловые объекты);</w:t>
      </w:r>
    </w:p>
    <w:p w:rsidR="00000F2F" w:rsidRDefault="002F4C02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00F2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000F2F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="00000F2F">
        <w:rPr>
          <w:rFonts w:ascii="Times New Roman" w:hAnsi="Times New Roman" w:cs="Times New Roman"/>
          <w:sz w:val="28"/>
          <w:szCs w:val="28"/>
        </w:rPr>
        <w:t>, 62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 w:rsidR="00000F2F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8B4F92">
        <w:rPr>
          <w:rFonts w:ascii="Times New Roman" w:hAnsi="Times New Roman" w:cs="Times New Roman"/>
          <w:sz w:val="28"/>
          <w:szCs w:val="28"/>
        </w:rPr>
        <w:t xml:space="preserve">зоны </w:t>
      </w:r>
      <w:r w:rsidR="00000F2F">
        <w:rPr>
          <w:rFonts w:ascii="Times New Roman" w:hAnsi="Times New Roman" w:cs="Times New Roman"/>
          <w:sz w:val="28"/>
          <w:szCs w:val="28"/>
        </w:rPr>
        <w:t>малоэт</w:t>
      </w:r>
      <w:r w:rsidR="008B4F92">
        <w:rPr>
          <w:rFonts w:ascii="Times New Roman" w:hAnsi="Times New Roman" w:cs="Times New Roman"/>
          <w:sz w:val="28"/>
          <w:szCs w:val="28"/>
        </w:rPr>
        <w:t>ажная жилая застройка 1-3 этажа</w:t>
      </w:r>
      <w:r w:rsidR="00000F2F">
        <w:rPr>
          <w:rFonts w:ascii="Times New Roman" w:hAnsi="Times New Roman" w:cs="Times New Roman"/>
          <w:sz w:val="28"/>
          <w:szCs w:val="28"/>
        </w:rPr>
        <w:t xml:space="preserve"> на </w:t>
      </w:r>
      <w:r w:rsidR="008B4F92">
        <w:rPr>
          <w:rFonts w:ascii="Times New Roman" w:hAnsi="Times New Roman" w:cs="Times New Roman"/>
          <w:sz w:val="28"/>
          <w:szCs w:val="28"/>
        </w:rPr>
        <w:t xml:space="preserve">зону </w:t>
      </w:r>
      <w:r w:rsidR="00000F2F">
        <w:rPr>
          <w:rFonts w:ascii="Times New Roman" w:hAnsi="Times New Roman" w:cs="Times New Roman"/>
          <w:sz w:val="28"/>
          <w:szCs w:val="28"/>
        </w:rPr>
        <w:t>малоэт</w:t>
      </w:r>
      <w:r w:rsidR="008B4F92">
        <w:rPr>
          <w:rFonts w:ascii="Times New Roman" w:hAnsi="Times New Roman" w:cs="Times New Roman"/>
          <w:sz w:val="28"/>
          <w:szCs w:val="28"/>
        </w:rPr>
        <w:t>ажной жилой застройки 2-5 этажа</w:t>
      </w:r>
      <w:r w:rsidR="00000F2F">
        <w:rPr>
          <w:rFonts w:ascii="Times New Roman" w:hAnsi="Times New Roman" w:cs="Times New Roman"/>
          <w:sz w:val="28"/>
          <w:szCs w:val="28"/>
        </w:rPr>
        <w:t>;</w:t>
      </w:r>
    </w:p>
    <w:p w:rsidR="00000F2F" w:rsidRDefault="002F4C02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Володарского, 59</w:t>
      </w:r>
      <w:r w:rsidR="008B4F92">
        <w:rPr>
          <w:rFonts w:ascii="Times New Roman" w:hAnsi="Times New Roman" w:cs="Times New Roman"/>
          <w:sz w:val="28"/>
          <w:szCs w:val="28"/>
        </w:rPr>
        <w:t>, установление зоны с особыми условиями использования (зон</w:t>
      </w:r>
      <w:r w:rsidR="00454FD4">
        <w:rPr>
          <w:rFonts w:ascii="Times New Roman" w:hAnsi="Times New Roman" w:cs="Times New Roman"/>
          <w:sz w:val="28"/>
          <w:szCs w:val="28"/>
        </w:rPr>
        <w:t>ы</w:t>
      </w:r>
      <w:r w:rsidR="008B4F92">
        <w:rPr>
          <w:rFonts w:ascii="Times New Roman" w:hAnsi="Times New Roman" w:cs="Times New Roman"/>
          <w:sz w:val="28"/>
          <w:szCs w:val="28"/>
        </w:rPr>
        <w:t xml:space="preserve"> охраны объекта культурного наследия)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C02" w:rsidRDefault="002F4C02" w:rsidP="008B4F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Куйбышева, 45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 w:rsidR="008B4F92" w:rsidRPr="008B4F92">
        <w:rPr>
          <w:rFonts w:ascii="Times New Roman" w:hAnsi="Times New Roman" w:cs="Times New Roman"/>
          <w:sz w:val="28"/>
          <w:szCs w:val="28"/>
        </w:rPr>
        <w:t xml:space="preserve"> </w:t>
      </w:r>
      <w:r w:rsidR="008B4F92">
        <w:rPr>
          <w:rFonts w:ascii="Times New Roman" w:hAnsi="Times New Roman" w:cs="Times New Roman"/>
          <w:sz w:val="28"/>
          <w:szCs w:val="28"/>
        </w:rPr>
        <w:t>установление зоны с особыми условиями использования (зона охраны объекта культурного наследия)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C02" w:rsidRDefault="002F4C02" w:rsidP="008B4F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Преображенская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6а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 w:rsidRPr="002F4C02">
        <w:rPr>
          <w:rFonts w:ascii="Times New Roman" w:hAnsi="Times New Roman" w:cs="Times New Roman"/>
          <w:sz w:val="28"/>
          <w:szCs w:val="28"/>
        </w:rPr>
        <w:t xml:space="preserve"> </w:t>
      </w:r>
      <w:r w:rsidR="008B4F92">
        <w:rPr>
          <w:rFonts w:ascii="Times New Roman" w:hAnsi="Times New Roman" w:cs="Times New Roman"/>
          <w:sz w:val="28"/>
          <w:szCs w:val="28"/>
        </w:rPr>
        <w:t>установление зоны с особыми условиями использования (зон</w:t>
      </w:r>
      <w:r w:rsidR="00454FD4">
        <w:rPr>
          <w:rFonts w:ascii="Times New Roman" w:hAnsi="Times New Roman" w:cs="Times New Roman"/>
          <w:sz w:val="28"/>
          <w:szCs w:val="28"/>
        </w:rPr>
        <w:t>ы</w:t>
      </w:r>
      <w:r w:rsidR="008B4F92">
        <w:rPr>
          <w:rFonts w:ascii="Times New Roman" w:hAnsi="Times New Roman" w:cs="Times New Roman"/>
          <w:sz w:val="28"/>
          <w:szCs w:val="28"/>
        </w:rPr>
        <w:t xml:space="preserve"> охраны объекта культурного наследия);</w:t>
      </w:r>
    </w:p>
    <w:p w:rsidR="002F4C02" w:rsidRDefault="008B4F92" w:rsidP="008B4F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Ключевского, 66,</w:t>
      </w:r>
      <w:r w:rsidRPr="008B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 зоны с особыми условиями использования (зона охраны объекта культурного наследия);</w:t>
      </w:r>
    </w:p>
    <w:p w:rsidR="002D1282" w:rsidRDefault="002D1282" w:rsidP="008B4F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Куйбышева, 20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 w:rsidR="008B4F92" w:rsidRPr="008B4F92">
        <w:rPr>
          <w:rFonts w:ascii="Times New Roman" w:hAnsi="Times New Roman" w:cs="Times New Roman"/>
          <w:sz w:val="28"/>
          <w:szCs w:val="28"/>
        </w:rPr>
        <w:t xml:space="preserve"> </w:t>
      </w:r>
      <w:r w:rsidR="008B4F92">
        <w:rPr>
          <w:rFonts w:ascii="Times New Roman" w:hAnsi="Times New Roman" w:cs="Times New Roman"/>
          <w:sz w:val="28"/>
          <w:szCs w:val="28"/>
        </w:rPr>
        <w:t>установление зоны с особы</w:t>
      </w:r>
      <w:r w:rsidR="00454FD4">
        <w:rPr>
          <w:rFonts w:ascii="Times New Roman" w:hAnsi="Times New Roman" w:cs="Times New Roman"/>
          <w:sz w:val="28"/>
          <w:szCs w:val="28"/>
        </w:rPr>
        <w:t>ми условиями использования (зоны</w:t>
      </w:r>
      <w:r w:rsidR="008B4F92">
        <w:rPr>
          <w:rFonts w:ascii="Times New Roman" w:hAnsi="Times New Roman" w:cs="Times New Roman"/>
          <w:sz w:val="28"/>
          <w:szCs w:val="28"/>
        </w:rPr>
        <w:t xml:space="preserve"> охраны объекта культурного наследия)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282" w:rsidRDefault="002D1282" w:rsidP="002D12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Кордон Студеный, 47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8B4F92">
        <w:rPr>
          <w:rFonts w:ascii="Times New Roman" w:hAnsi="Times New Roman" w:cs="Times New Roman"/>
          <w:sz w:val="28"/>
          <w:szCs w:val="28"/>
        </w:rPr>
        <w:t xml:space="preserve">зоны </w:t>
      </w:r>
      <w:proofErr w:type="gramStart"/>
      <w:r w:rsidR="008B4F92">
        <w:rPr>
          <w:rFonts w:ascii="Times New Roman" w:hAnsi="Times New Roman" w:cs="Times New Roman"/>
          <w:sz w:val="28"/>
          <w:szCs w:val="28"/>
        </w:rPr>
        <w:t>малоэтажная</w:t>
      </w:r>
      <w:proofErr w:type="gramEnd"/>
      <w:r w:rsidR="008B4F92">
        <w:rPr>
          <w:rFonts w:ascii="Times New Roman" w:hAnsi="Times New Roman" w:cs="Times New Roman"/>
          <w:sz w:val="28"/>
          <w:szCs w:val="28"/>
        </w:rPr>
        <w:t xml:space="preserve"> жилой застройки 1-3 этажа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B4F92">
        <w:rPr>
          <w:rFonts w:ascii="Times New Roman" w:hAnsi="Times New Roman" w:cs="Times New Roman"/>
          <w:sz w:val="28"/>
          <w:szCs w:val="28"/>
        </w:rPr>
        <w:t>зону много</w:t>
      </w:r>
      <w:r>
        <w:rPr>
          <w:rFonts w:ascii="Times New Roman" w:hAnsi="Times New Roman" w:cs="Times New Roman"/>
          <w:sz w:val="28"/>
          <w:szCs w:val="28"/>
        </w:rPr>
        <w:t>этажной жилой застройки</w:t>
      </w:r>
      <w:r w:rsidR="008B4F92">
        <w:rPr>
          <w:rFonts w:ascii="Times New Roman" w:hAnsi="Times New Roman" w:cs="Times New Roman"/>
          <w:sz w:val="28"/>
          <w:szCs w:val="28"/>
        </w:rPr>
        <w:t xml:space="preserve"> выше 5 этажей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EFB" w:rsidRDefault="002D1282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с/т «Пригородное» уч. №465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EFB">
        <w:rPr>
          <w:rFonts w:ascii="Times New Roman" w:hAnsi="Times New Roman" w:cs="Times New Roman"/>
          <w:sz w:val="28"/>
          <w:szCs w:val="28"/>
        </w:rPr>
        <w:t>изменение зоны природно-рекреационных территорий (зеленые насаждения общего пользования)</w:t>
      </w:r>
      <w:r w:rsidR="00094EFB" w:rsidRPr="00353A30">
        <w:rPr>
          <w:rFonts w:ascii="Times New Roman" w:hAnsi="Times New Roman" w:cs="Times New Roman"/>
          <w:sz w:val="28"/>
          <w:szCs w:val="28"/>
        </w:rPr>
        <w:t xml:space="preserve"> </w:t>
      </w:r>
      <w:r w:rsidR="00094EFB">
        <w:rPr>
          <w:rFonts w:ascii="Times New Roman" w:hAnsi="Times New Roman" w:cs="Times New Roman"/>
          <w:sz w:val="28"/>
          <w:szCs w:val="28"/>
        </w:rPr>
        <w:t xml:space="preserve">на </w:t>
      </w:r>
      <w:r w:rsidR="008B4F92">
        <w:rPr>
          <w:rFonts w:ascii="Times New Roman" w:hAnsi="Times New Roman" w:cs="Times New Roman"/>
          <w:sz w:val="28"/>
          <w:szCs w:val="28"/>
        </w:rPr>
        <w:t>зону малоэтажной жилой застройки</w:t>
      </w:r>
      <w:r w:rsidR="00094EFB">
        <w:rPr>
          <w:rFonts w:ascii="Times New Roman" w:hAnsi="Times New Roman" w:cs="Times New Roman"/>
          <w:sz w:val="28"/>
          <w:szCs w:val="28"/>
        </w:rPr>
        <w:t xml:space="preserve"> 1-3 этажа</w:t>
      </w:r>
    </w:p>
    <w:p w:rsidR="002D1282" w:rsidRDefault="00094EFB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СНТ «Дубрава»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8B4F92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малоэт</w:t>
      </w:r>
      <w:r w:rsidR="008B4F92">
        <w:rPr>
          <w:rFonts w:ascii="Times New Roman" w:hAnsi="Times New Roman" w:cs="Times New Roman"/>
          <w:sz w:val="28"/>
          <w:szCs w:val="28"/>
        </w:rPr>
        <w:t>ажной жилой застройки 1-3 этажа</w:t>
      </w:r>
      <w:r>
        <w:rPr>
          <w:rFonts w:ascii="Times New Roman" w:hAnsi="Times New Roman" w:cs="Times New Roman"/>
          <w:sz w:val="28"/>
          <w:szCs w:val="28"/>
        </w:rPr>
        <w:t xml:space="preserve"> на жилую зону (садоводство);</w:t>
      </w:r>
    </w:p>
    <w:p w:rsidR="00094EFB" w:rsidRPr="00094EFB" w:rsidRDefault="00094EFB" w:rsidP="00094E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FB">
        <w:rPr>
          <w:rFonts w:ascii="Times New Roman" w:hAnsi="Times New Roman" w:cs="Times New Roman"/>
          <w:sz w:val="28"/>
          <w:szCs w:val="28"/>
        </w:rPr>
        <w:t>ул. Захарова, 19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 w:rsidRPr="00094EFB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454FD4">
        <w:rPr>
          <w:rFonts w:ascii="Times New Roman" w:hAnsi="Times New Roman" w:cs="Times New Roman"/>
          <w:sz w:val="28"/>
          <w:szCs w:val="28"/>
        </w:rPr>
        <w:t xml:space="preserve"> зоны</w:t>
      </w:r>
      <w:r w:rsidRPr="00094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природно-рекреационных территорий (зона открытых пространств) </w:t>
      </w:r>
      <w:r w:rsidRPr="00094EFB">
        <w:rPr>
          <w:rFonts w:ascii="Times New Roman" w:hAnsi="Times New Roman" w:cs="Times New Roman"/>
          <w:sz w:val="28"/>
          <w:szCs w:val="28"/>
        </w:rPr>
        <w:t>на общественно-деловую зону (общественные центры, обслуживающие и деловые объекты);</w:t>
      </w:r>
    </w:p>
    <w:p w:rsidR="00094EFB" w:rsidRDefault="00FF1CFB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Маресьева,</w:t>
      </w:r>
      <w:r w:rsidR="0045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EFB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454FD4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природно-рекреационных территорий (зона открытых пространств)</w:t>
      </w:r>
      <w:r w:rsidRPr="00FF1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производственную зону (коммунально-складскую);</w:t>
      </w:r>
    </w:p>
    <w:p w:rsidR="00FF1CFB" w:rsidRDefault="00FF1CFB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Свердлова-Богданова-Тамбовская-Куйбышева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8B4F92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малоэт</w:t>
      </w:r>
      <w:r w:rsidR="008B4F92">
        <w:rPr>
          <w:rFonts w:ascii="Times New Roman" w:hAnsi="Times New Roman" w:cs="Times New Roman"/>
          <w:sz w:val="28"/>
          <w:szCs w:val="28"/>
        </w:rPr>
        <w:t>ажной жилой застройки 2-5 этажа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94EFB">
        <w:rPr>
          <w:rFonts w:ascii="Times New Roman" w:hAnsi="Times New Roman" w:cs="Times New Roman"/>
          <w:sz w:val="28"/>
          <w:szCs w:val="28"/>
        </w:rPr>
        <w:t>общественно-деловую зону (общественные центры, о</w:t>
      </w:r>
      <w:r>
        <w:rPr>
          <w:rFonts w:ascii="Times New Roman" w:hAnsi="Times New Roman" w:cs="Times New Roman"/>
          <w:sz w:val="28"/>
          <w:szCs w:val="28"/>
        </w:rPr>
        <w:t>бслуживающие и деловые объекты);</w:t>
      </w:r>
    </w:p>
    <w:p w:rsidR="00FF1CFB" w:rsidRDefault="00FF1CFB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раснова,121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производственной зоны (коммунально-складской) на </w:t>
      </w:r>
      <w:r w:rsidRPr="00094EFB">
        <w:rPr>
          <w:rFonts w:ascii="Times New Roman" w:hAnsi="Times New Roman" w:cs="Times New Roman"/>
          <w:sz w:val="28"/>
          <w:szCs w:val="28"/>
        </w:rPr>
        <w:t>обществен</w:t>
      </w:r>
      <w:r w:rsidR="008B4F92">
        <w:rPr>
          <w:rFonts w:ascii="Times New Roman" w:hAnsi="Times New Roman" w:cs="Times New Roman"/>
          <w:sz w:val="28"/>
          <w:szCs w:val="28"/>
        </w:rPr>
        <w:t>но-</w:t>
      </w:r>
      <w:r w:rsidRPr="00094EFB">
        <w:rPr>
          <w:rFonts w:ascii="Times New Roman" w:hAnsi="Times New Roman" w:cs="Times New Roman"/>
          <w:sz w:val="28"/>
          <w:szCs w:val="28"/>
        </w:rPr>
        <w:t>деловую зону (общественные центры, о</w:t>
      </w:r>
      <w:r>
        <w:rPr>
          <w:rFonts w:ascii="Times New Roman" w:hAnsi="Times New Roman" w:cs="Times New Roman"/>
          <w:sz w:val="28"/>
          <w:szCs w:val="28"/>
        </w:rPr>
        <w:t>бслуживающие и деловые объекты);</w:t>
      </w:r>
    </w:p>
    <w:p w:rsidR="007F33F1" w:rsidRDefault="007F33F1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Краснова, 123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производственной зоны (коммунально-складской) на </w:t>
      </w:r>
      <w:r w:rsidR="008B4F92">
        <w:rPr>
          <w:rFonts w:ascii="Times New Roman" w:hAnsi="Times New Roman" w:cs="Times New Roman"/>
          <w:sz w:val="28"/>
          <w:szCs w:val="28"/>
        </w:rPr>
        <w:t>общественно-</w:t>
      </w:r>
      <w:r w:rsidRPr="00094EFB">
        <w:rPr>
          <w:rFonts w:ascii="Times New Roman" w:hAnsi="Times New Roman" w:cs="Times New Roman"/>
          <w:sz w:val="28"/>
          <w:szCs w:val="28"/>
        </w:rPr>
        <w:t>деловую зону (общественные центры, о</w:t>
      </w:r>
      <w:r>
        <w:rPr>
          <w:rFonts w:ascii="Times New Roman" w:hAnsi="Times New Roman" w:cs="Times New Roman"/>
          <w:sz w:val="28"/>
          <w:szCs w:val="28"/>
        </w:rPr>
        <w:t>бслуживающие и деловые объекты);</w:t>
      </w:r>
    </w:p>
    <w:p w:rsidR="007F33F1" w:rsidRDefault="007F33F1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Урицкого, 1</w:t>
      </w:r>
      <w:r w:rsidR="008B4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454FD4">
        <w:rPr>
          <w:rFonts w:ascii="Times New Roman" w:hAnsi="Times New Roman" w:cs="Times New Roman"/>
          <w:sz w:val="28"/>
          <w:szCs w:val="28"/>
        </w:rPr>
        <w:t xml:space="preserve">зоны </w:t>
      </w:r>
      <w:r w:rsidR="001C6746">
        <w:rPr>
          <w:rFonts w:ascii="Times New Roman" w:hAnsi="Times New Roman" w:cs="Times New Roman"/>
          <w:sz w:val="28"/>
          <w:szCs w:val="28"/>
        </w:rPr>
        <w:t xml:space="preserve">природно-рекреационных территорий (прочие) на </w:t>
      </w:r>
      <w:r w:rsidR="00454FD4">
        <w:rPr>
          <w:rFonts w:ascii="Times New Roman" w:hAnsi="Times New Roman" w:cs="Times New Roman"/>
          <w:sz w:val="28"/>
          <w:szCs w:val="28"/>
        </w:rPr>
        <w:t xml:space="preserve">зону </w:t>
      </w:r>
      <w:r w:rsidR="001C6746">
        <w:rPr>
          <w:rFonts w:ascii="Times New Roman" w:hAnsi="Times New Roman" w:cs="Times New Roman"/>
          <w:sz w:val="28"/>
          <w:szCs w:val="28"/>
        </w:rPr>
        <w:t>природно-рекреационны</w:t>
      </w:r>
      <w:r w:rsidR="00454FD4">
        <w:rPr>
          <w:rFonts w:ascii="Times New Roman" w:hAnsi="Times New Roman" w:cs="Times New Roman"/>
          <w:sz w:val="28"/>
          <w:szCs w:val="28"/>
        </w:rPr>
        <w:t>х</w:t>
      </w:r>
      <w:r w:rsidR="001C674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54FD4">
        <w:rPr>
          <w:rFonts w:ascii="Times New Roman" w:hAnsi="Times New Roman" w:cs="Times New Roman"/>
          <w:sz w:val="28"/>
          <w:szCs w:val="28"/>
        </w:rPr>
        <w:t>й</w:t>
      </w:r>
      <w:r w:rsidR="001C6746">
        <w:rPr>
          <w:rFonts w:ascii="Times New Roman" w:hAnsi="Times New Roman" w:cs="Times New Roman"/>
          <w:sz w:val="28"/>
          <w:szCs w:val="28"/>
        </w:rPr>
        <w:t xml:space="preserve"> (зеленые насаждения общего пользования);</w:t>
      </w:r>
    </w:p>
    <w:p w:rsidR="001C6746" w:rsidRDefault="001C6746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Добролюбова</w:t>
      </w:r>
      <w:r w:rsidR="00454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454FD4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природно-рекреационных территорий (прочих) на зону малоэта</w:t>
      </w:r>
      <w:r w:rsidR="00454FD4">
        <w:rPr>
          <w:rFonts w:ascii="Times New Roman" w:hAnsi="Times New Roman" w:cs="Times New Roman"/>
          <w:sz w:val="28"/>
          <w:szCs w:val="28"/>
        </w:rPr>
        <w:t>жной жилой застройки 1-3 этажа</w:t>
      </w:r>
      <w:r w:rsidR="00D105D9">
        <w:rPr>
          <w:rFonts w:ascii="Times New Roman" w:hAnsi="Times New Roman" w:cs="Times New Roman"/>
          <w:sz w:val="28"/>
          <w:szCs w:val="28"/>
        </w:rPr>
        <w:t>;</w:t>
      </w:r>
    </w:p>
    <w:p w:rsidR="001C6746" w:rsidRDefault="001C6746" w:rsidP="001C67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Кижеватова</w:t>
      </w:r>
      <w:proofErr w:type="spellEnd"/>
      <w:r w:rsidR="00454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454FD4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малоэт</w:t>
      </w:r>
      <w:r w:rsidR="00454FD4">
        <w:rPr>
          <w:rFonts w:ascii="Times New Roman" w:hAnsi="Times New Roman" w:cs="Times New Roman"/>
          <w:sz w:val="28"/>
          <w:szCs w:val="28"/>
        </w:rPr>
        <w:t>ажная жилая застройка 1-3 этажа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4FD4">
        <w:rPr>
          <w:rFonts w:ascii="Times New Roman" w:hAnsi="Times New Roman" w:cs="Times New Roman"/>
          <w:sz w:val="28"/>
          <w:szCs w:val="28"/>
        </w:rPr>
        <w:t xml:space="preserve">зону </w:t>
      </w:r>
      <w:r>
        <w:rPr>
          <w:rFonts w:ascii="Times New Roman" w:hAnsi="Times New Roman" w:cs="Times New Roman"/>
          <w:sz w:val="28"/>
          <w:szCs w:val="28"/>
        </w:rPr>
        <w:t>многоэтажно</w:t>
      </w:r>
      <w:r w:rsidR="00454FD4">
        <w:rPr>
          <w:rFonts w:ascii="Times New Roman" w:hAnsi="Times New Roman" w:cs="Times New Roman"/>
          <w:sz w:val="28"/>
          <w:szCs w:val="28"/>
        </w:rPr>
        <w:t>й жилой застройки выше 5 этажей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746" w:rsidRDefault="00D105D9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Ереванская, 14</w:t>
      </w:r>
      <w:r w:rsidR="00454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общественн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деловой зоны</w:t>
      </w:r>
      <w:r w:rsidRPr="00094EFB">
        <w:rPr>
          <w:rFonts w:ascii="Times New Roman" w:hAnsi="Times New Roman" w:cs="Times New Roman"/>
          <w:sz w:val="28"/>
          <w:szCs w:val="28"/>
        </w:rPr>
        <w:t xml:space="preserve"> (общественные центры, о</w:t>
      </w:r>
      <w:r>
        <w:rPr>
          <w:rFonts w:ascii="Times New Roman" w:hAnsi="Times New Roman" w:cs="Times New Roman"/>
          <w:sz w:val="28"/>
          <w:szCs w:val="28"/>
        </w:rPr>
        <w:t>бслуживающие и деловые объекты) на производственную зону (коммунально-складскую);</w:t>
      </w:r>
    </w:p>
    <w:p w:rsidR="00D105D9" w:rsidRDefault="00D105D9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Кирова, 58А (Московская, 85)</w:t>
      </w:r>
      <w:r w:rsidR="00454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454FD4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природно-рекреационных территорий (зеленые насаждения общего пользования) на общественн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деловую зону</w:t>
      </w:r>
      <w:r w:rsidRPr="00094EFB">
        <w:rPr>
          <w:rFonts w:ascii="Times New Roman" w:hAnsi="Times New Roman" w:cs="Times New Roman"/>
          <w:sz w:val="28"/>
          <w:szCs w:val="28"/>
        </w:rPr>
        <w:t xml:space="preserve"> (общественные центры, о</w:t>
      </w:r>
      <w:r>
        <w:rPr>
          <w:rFonts w:ascii="Times New Roman" w:hAnsi="Times New Roman" w:cs="Times New Roman"/>
          <w:sz w:val="28"/>
          <w:szCs w:val="28"/>
        </w:rPr>
        <w:t>бслуживающие и деловые объекты);</w:t>
      </w:r>
    </w:p>
    <w:p w:rsidR="00D105D9" w:rsidRDefault="00D105D9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СНТ «Искра-1»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«Искра»</w:t>
      </w:r>
      <w:r w:rsidR="00454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454FD4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 xml:space="preserve">природно-рекреационных территорий (зеленые насаждения общего пользования) на </w:t>
      </w:r>
      <w:r w:rsidR="00454FD4">
        <w:rPr>
          <w:rFonts w:ascii="Times New Roman" w:hAnsi="Times New Roman" w:cs="Times New Roman"/>
          <w:sz w:val="28"/>
          <w:szCs w:val="28"/>
        </w:rPr>
        <w:t>зону</w:t>
      </w:r>
      <w:r>
        <w:rPr>
          <w:rFonts w:ascii="Times New Roman" w:hAnsi="Times New Roman" w:cs="Times New Roman"/>
          <w:sz w:val="28"/>
          <w:szCs w:val="28"/>
        </w:rPr>
        <w:t xml:space="preserve"> малоэт</w:t>
      </w:r>
      <w:r w:rsidR="00454FD4">
        <w:rPr>
          <w:rFonts w:ascii="Times New Roman" w:hAnsi="Times New Roman" w:cs="Times New Roman"/>
          <w:sz w:val="28"/>
          <w:szCs w:val="28"/>
        </w:rPr>
        <w:t>ажной жилой застройки 1-3 этажа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5D9" w:rsidRDefault="00D105D9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Автономная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</w:t>
      </w:r>
      <w:r w:rsidR="00454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454FD4">
        <w:rPr>
          <w:rFonts w:ascii="Times New Roman" w:hAnsi="Times New Roman" w:cs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природно-рекреационных территорий (зеленые насаждения общего пользования) на производственную зону (коммунально-складскую);</w:t>
      </w:r>
    </w:p>
    <w:p w:rsidR="009B296D" w:rsidRPr="00791C9A" w:rsidRDefault="009B296D" w:rsidP="00791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Тепличная, 1</w:t>
      </w:r>
      <w:r w:rsidR="00454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 производственной зоны (коммунально-складской) на </w:t>
      </w:r>
      <w:r w:rsidR="00454FD4">
        <w:rPr>
          <w:rFonts w:ascii="Times New Roman" w:hAnsi="Times New Roman" w:cs="Times New Roman"/>
          <w:sz w:val="28"/>
          <w:szCs w:val="28"/>
        </w:rPr>
        <w:t xml:space="preserve">зону </w:t>
      </w:r>
      <w:r>
        <w:rPr>
          <w:rFonts w:ascii="Times New Roman" w:hAnsi="Times New Roman" w:cs="Times New Roman"/>
          <w:sz w:val="28"/>
          <w:szCs w:val="28"/>
        </w:rPr>
        <w:t>многоэтажна</w:t>
      </w:r>
      <w:r w:rsidR="00454FD4">
        <w:rPr>
          <w:rFonts w:ascii="Times New Roman" w:hAnsi="Times New Roman" w:cs="Times New Roman"/>
          <w:sz w:val="28"/>
          <w:szCs w:val="28"/>
        </w:rPr>
        <w:t>я жилая застройка выше 5 этажей.</w:t>
      </w:r>
    </w:p>
    <w:sectPr w:rsidR="009B296D" w:rsidRPr="0079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30D"/>
    <w:multiLevelType w:val="hybridMultilevel"/>
    <w:tmpl w:val="1ADAA084"/>
    <w:lvl w:ilvl="0" w:tplc="F098A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C8"/>
    <w:rsid w:val="00000F2F"/>
    <w:rsid w:val="00094EFB"/>
    <w:rsid w:val="001C6746"/>
    <w:rsid w:val="00244082"/>
    <w:rsid w:val="002D1282"/>
    <w:rsid w:val="002E33B5"/>
    <w:rsid w:val="002E70EA"/>
    <w:rsid w:val="002F4C02"/>
    <w:rsid w:val="00353A30"/>
    <w:rsid w:val="00454FD4"/>
    <w:rsid w:val="0048401D"/>
    <w:rsid w:val="004A125B"/>
    <w:rsid w:val="0053778C"/>
    <w:rsid w:val="005E58C2"/>
    <w:rsid w:val="007804E2"/>
    <w:rsid w:val="00791C9A"/>
    <w:rsid w:val="007F33F1"/>
    <w:rsid w:val="008B4F92"/>
    <w:rsid w:val="008C3F0D"/>
    <w:rsid w:val="00950781"/>
    <w:rsid w:val="009B296D"/>
    <w:rsid w:val="00C7003A"/>
    <w:rsid w:val="00C810DE"/>
    <w:rsid w:val="00D105D9"/>
    <w:rsid w:val="00D226D5"/>
    <w:rsid w:val="00D411A1"/>
    <w:rsid w:val="00D613C8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Arhitektura</cp:lastModifiedBy>
  <cp:revision>4</cp:revision>
  <cp:lastPrinted>2014-11-06T07:29:00Z</cp:lastPrinted>
  <dcterms:created xsi:type="dcterms:W3CDTF">2014-11-05T13:41:00Z</dcterms:created>
  <dcterms:modified xsi:type="dcterms:W3CDTF">2014-11-06T09:00:00Z</dcterms:modified>
</cp:coreProperties>
</file>