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E32161" w:rsidRDefault="00E32161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2161">
        <w:rPr>
          <w:rFonts w:ascii="Times New Roman" w:hAnsi="Times New Roman"/>
          <w:b/>
          <w:sz w:val="28"/>
          <w:szCs w:val="28"/>
          <w:u w:val="single"/>
        </w:rPr>
        <w:t>«Об утверждении порядка уничтожения рекламных конструкций, демонтированных за счет средств местного бюджета на территории   города Пензы»</w:t>
      </w:r>
      <w:r w:rsidR="00DB31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B31EE" w:rsidRDefault="00DB31EE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(наименование вида документа и его заголовок)</w:t>
      </w:r>
    </w:p>
    <w:p w:rsidR="00DB31EE" w:rsidRDefault="00DB31EE" w:rsidP="00DB31E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B31EE" w:rsidTr="0055653F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DB31EE" w:rsidTr="0055653F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DB31EE" w:rsidTr="0055653F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DB31EE" w:rsidTr="0055653F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31EE" w:rsidTr="0055653F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B31EE" w:rsidTr="0055653F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DB31EE" w:rsidRDefault="00DB31EE" w:rsidP="0055653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B31EE" w:rsidTr="0055653F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недискриминационным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регулирования различными группами адресатов регулирования?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B31EE" w:rsidRDefault="00DB31EE" w:rsidP="00DB31EE"/>
    <w:p w:rsidR="00A45B7B" w:rsidRDefault="00A45B7B"/>
    <w:sectPr w:rsidR="00A45B7B" w:rsidSect="009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EE"/>
    <w:rsid w:val="003A5347"/>
    <w:rsid w:val="003C5795"/>
    <w:rsid w:val="005002BE"/>
    <w:rsid w:val="005D357A"/>
    <w:rsid w:val="006C2D99"/>
    <w:rsid w:val="00734B3E"/>
    <w:rsid w:val="0090612E"/>
    <w:rsid w:val="0094317F"/>
    <w:rsid w:val="00970DD8"/>
    <w:rsid w:val="00A45B7B"/>
    <w:rsid w:val="00AF28B3"/>
    <w:rsid w:val="00B16360"/>
    <w:rsid w:val="00B365F5"/>
    <w:rsid w:val="00C6150F"/>
    <w:rsid w:val="00D3213F"/>
    <w:rsid w:val="00DB31EE"/>
    <w:rsid w:val="00DB7186"/>
    <w:rsid w:val="00DC2267"/>
    <w:rsid w:val="00DD1B59"/>
    <w:rsid w:val="00E32161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2015-07-29T11:18:00Z</dcterms:created>
  <dcterms:modified xsi:type="dcterms:W3CDTF">2016-01-21T06:19:00Z</dcterms:modified>
</cp:coreProperties>
</file>