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3B4251" w:rsidP="00D97043">
      <w:pPr>
        <w:rPr>
          <w:sz w:val="28"/>
        </w:rPr>
      </w:pPr>
      <w:r w:rsidRPr="003B4251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</w:r>
                  <w:r w:rsidR="00317793">
                    <w:rPr>
                      <w:i/>
                      <w:sz w:val="24"/>
                    </w:rPr>
                    <w:tab/>
                    <w:t xml:space="preserve"> </w:t>
                  </w:r>
                  <w:r w:rsidR="00701A6A">
                    <w:rPr>
                      <w:i/>
                      <w:sz w:val="24"/>
                    </w:rPr>
                    <w:t xml:space="preserve">                        </w:t>
                  </w:r>
                  <w:r w:rsidR="00317793"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"___"____</w:t>
                  </w:r>
                  <w:r w:rsidR="00701A6A">
                    <w:rPr>
                      <w:i/>
                      <w:sz w:val="24"/>
                    </w:rPr>
                    <w:t xml:space="preserve">________  2016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3B4251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D97043">
      <w:pPr>
        <w:ind w:left="6372" w:hanging="432"/>
        <w:jc w:val="right"/>
        <w:rPr>
          <w:b/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C4087F" w:rsidRPr="00D97043" w:rsidRDefault="009D7E6F" w:rsidP="00C4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</w:t>
      </w:r>
      <w:r w:rsidR="00D97043" w:rsidRPr="00D97043">
        <w:rPr>
          <w:b/>
          <w:sz w:val="28"/>
          <w:szCs w:val="28"/>
        </w:rPr>
        <w:t xml:space="preserve">тчет </w:t>
      </w:r>
      <w:r w:rsidR="009D32FE" w:rsidRPr="00D97043">
        <w:rPr>
          <w:b/>
          <w:sz w:val="28"/>
          <w:szCs w:val="28"/>
        </w:rPr>
        <w:t xml:space="preserve">о проведении </w:t>
      </w:r>
      <w:proofErr w:type="gramStart"/>
      <w:r w:rsidR="009D32FE"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="009D32FE" w:rsidRPr="00D97043">
        <w:rPr>
          <w:b/>
          <w:sz w:val="28"/>
          <w:szCs w:val="28"/>
        </w:rPr>
        <w:t xml:space="preserve"> Пензы </w:t>
      </w:r>
      <w:r w:rsidR="00C4087F" w:rsidRPr="00D97043">
        <w:rPr>
          <w:b/>
          <w:sz w:val="28"/>
          <w:szCs w:val="28"/>
        </w:rPr>
        <w:t>«</w:t>
      </w:r>
      <w:r w:rsidR="00C4087F">
        <w:rPr>
          <w:b/>
          <w:sz w:val="28"/>
          <w:szCs w:val="28"/>
        </w:rPr>
        <w:t>О внесении  изменений  в  постановление  администрации  города  Пензы от 13.05.2014 № 532 « Об утверждении схемы размещения рекламных конструкций на территории города Пензы</w:t>
      </w:r>
      <w:r w:rsidR="00C4087F" w:rsidRPr="00D97043">
        <w:rPr>
          <w:b/>
          <w:sz w:val="28"/>
          <w:szCs w:val="28"/>
        </w:rPr>
        <w:t>»</w:t>
      </w:r>
    </w:p>
    <w:p w:rsidR="00D97043" w:rsidRPr="00C54215" w:rsidRDefault="00D97043" w:rsidP="00C4087F">
      <w:pPr>
        <w:jc w:val="center"/>
        <w:rPr>
          <w:b/>
          <w:sz w:val="26"/>
          <w:szCs w:val="26"/>
        </w:rPr>
      </w:pPr>
    </w:p>
    <w:p w:rsidR="00D97043" w:rsidRPr="00317793" w:rsidRDefault="00787AD4" w:rsidP="00C4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</w:t>
      </w:r>
      <w:r w:rsidRPr="00D97043">
        <w:rPr>
          <w:b/>
          <w:sz w:val="28"/>
          <w:szCs w:val="28"/>
        </w:rPr>
        <w:t xml:space="preserve">тчет о проведении </w:t>
      </w:r>
      <w:proofErr w:type="gramStart"/>
      <w:r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Pr="00D97043">
        <w:rPr>
          <w:b/>
          <w:sz w:val="28"/>
          <w:szCs w:val="28"/>
        </w:rPr>
        <w:t xml:space="preserve"> Пензы </w:t>
      </w:r>
      <w:r w:rsidR="00C4087F" w:rsidRPr="00D97043">
        <w:rPr>
          <w:b/>
          <w:sz w:val="28"/>
          <w:szCs w:val="28"/>
        </w:rPr>
        <w:t>«</w:t>
      </w:r>
      <w:r w:rsidR="00C4087F">
        <w:rPr>
          <w:b/>
          <w:sz w:val="28"/>
          <w:szCs w:val="28"/>
        </w:rPr>
        <w:t>О внесении  изменений  в  постановление  администрации  города  Пензы от 13.05.2014 № 532 « Об утверждении схемы размещения рекламных конструкций на территории города Пензы</w:t>
      </w:r>
      <w:r w:rsidR="00C4087F" w:rsidRPr="00D97043">
        <w:rPr>
          <w:b/>
          <w:sz w:val="28"/>
          <w:szCs w:val="28"/>
        </w:rPr>
        <w:t>»</w:t>
      </w:r>
      <w:r w:rsidR="009D32FE">
        <w:rPr>
          <w:b/>
          <w:bCs/>
          <w:sz w:val="28"/>
          <w:szCs w:val="28"/>
        </w:rPr>
        <w:t>.</w:t>
      </w:r>
    </w:p>
    <w:p w:rsidR="00701A6A" w:rsidRPr="00D97043" w:rsidRDefault="00D97043" w:rsidP="00701A6A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="00701A6A" w:rsidRPr="00C54215">
        <w:rPr>
          <w:sz w:val="26"/>
          <w:szCs w:val="26"/>
        </w:rPr>
        <w:t>1</w:t>
      </w:r>
      <w:r w:rsidR="00701A6A"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701A6A" w:rsidRPr="00D97043" w:rsidRDefault="00701A6A" w:rsidP="00701A6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>
        <w:rPr>
          <w:sz w:val="28"/>
          <w:szCs w:val="28"/>
        </w:rPr>
        <w:t>Дополнение и расширение количества конструкций, находящихся в Схеме размещения рекламных конструкций в городе Пензе.</w:t>
      </w:r>
    </w:p>
    <w:p w:rsidR="00701A6A" w:rsidRPr="00D97043" w:rsidRDefault="00701A6A" w:rsidP="00701A6A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701A6A" w:rsidRPr="00D97043" w:rsidRDefault="00701A6A" w:rsidP="00701A6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>
        <w:rPr>
          <w:sz w:val="28"/>
          <w:szCs w:val="28"/>
        </w:rPr>
        <w:t>Упорядочение рынка наружной рекламы в городе Пензе</w:t>
      </w:r>
      <w:r w:rsidRPr="00D97043">
        <w:rPr>
          <w:sz w:val="28"/>
          <w:szCs w:val="28"/>
        </w:rPr>
        <w:t>.</w:t>
      </w:r>
    </w:p>
    <w:p w:rsidR="00701A6A" w:rsidRPr="00B8257F" w:rsidRDefault="00701A6A" w:rsidP="00701A6A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701A6A" w:rsidRPr="00B8257F" w:rsidRDefault="00701A6A" w:rsidP="00701A6A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701A6A" w:rsidRPr="00B8257F" w:rsidRDefault="00701A6A" w:rsidP="00701A6A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</w:t>
      </w:r>
      <w:r>
        <w:rPr>
          <w:sz w:val="28"/>
          <w:szCs w:val="28"/>
        </w:rPr>
        <w:t xml:space="preserve">я. Издержки </w:t>
      </w:r>
      <w:r w:rsidRPr="00B8257F">
        <w:rPr>
          <w:sz w:val="28"/>
          <w:szCs w:val="28"/>
        </w:rPr>
        <w:t>отсутствуют.</w:t>
      </w:r>
      <w:r>
        <w:rPr>
          <w:sz w:val="28"/>
          <w:szCs w:val="28"/>
        </w:rPr>
        <w:t xml:space="preserve"> Выгодой для предпринимателей является развитие рекламного бизнеса, расширение сферы деятельности в городе Пензе.</w:t>
      </w:r>
    </w:p>
    <w:p w:rsidR="00701A6A" w:rsidRDefault="00701A6A" w:rsidP="00701A6A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–р</w:t>
      </w:r>
      <w:proofErr w:type="gramEnd"/>
      <w:r w:rsidRPr="00B8257F">
        <w:rPr>
          <w:sz w:val="28"/>
          <w:szCs w:val="28"/>
        </w:rPr>
        <w:t xml:space="preserve">асходы с введением данного нормативно-правового акта не предвидятся. Предполагаемые поступления в бюджет города Пензы в виде в виде </w:t>
      </w:r>
      <w:r>
        <w:rPr>
          <w:sz w:val="28"/>
          <w:szCs w:val="28"/>
        </w:rPr>
        <w:t xml:space="preserve">внесения  </w:t>
      </w:r>
      <w:proofErr w:type="spellStart"/>
      <w:r>
        <w:rPr>
          <w:sz w:val="28"/>
          <w:szCs w:val="28"/>
        </w:rPr>
        <w:t>рекламораспространителями</w:t>
      </w:r>
      <w:proofErr w:type="spellEnd"/>
      <w:r>
        <w:rPr>
          <w:sz w:val="28"/>
          <w:szCs w:val="28"/>
        </w:rPr>
        <w:t xml:space="preserve"> оплаты за право </w:t>
      </w:r>
      <w:r w:rsidRPr="00471A48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471A4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471A48">
        <w:rPr>
          <w:sz w:val="28"/>
          <w:szCs w:val="28"/>
        </w:rPr>
        <w:t xml:space="preserve"> на установку и эксплуатацию рекламных конструкций</w:t>
      </w:r>
      <w:r>
        <w:rPr>
          <w:sz w:val="28"/>
          <w:szCs w:val="28"/>
        </w:rPr>
        <w:t xml:space="preserve"> по результатам конкурса, ежемесячной оплаты по договорам, </w:t>
      </w:r>
      <w:r w:rsidRPr="00B8257F">
        <w:rPr>
          <w:sz w:val="28"/>
          <w:szCs w:val="28"/>
        </w:rPr>
        <w:t>государственной пошлины.</w:t>
      </w:r>
    </w:p>
    <w:p w:rsidR="00701A6A" w:rsidRDefault="00701A6A" w:rsidP="00701A6A">
      <w:pPr>
        <w:pStyle w:val="a3"/>
        <w:tabs>
          <w:tab w:val="clear" w:pos="4536"/>
          <w:tab w:val="clear" w:pos="9072"/>
        </w:tabs>
        <w:jc w:val="both"/>
        <w:rPr>
          <w:bCs/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>Возможные расходы субъектов предпринимательской деятельности, связанные с введением нового правового регулирования отсутствуют</w:t>
      </w:r>
    </w:p>
    <w:p w:rsidR="00701A6A" w:rsidRDefault="00701A6A" w:rsidP="00701A6A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701A6A"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 xml:space="preserve">Альтернативные способы решения выявленной проблемы – </w:t>
      </w:r>
      <w:r>
        <w:rPr>
          <w:sz w:val="28"/>
          <w:szCs w:val="28"/>
        </w:rPr>
        <w:t xml:space="preserve">отсутствуют, в </w:t>
      </w:r>
      <w:r w:rsidRPr="006561D7">
        <w:rPr>
          <w:sz w:val="28"/>
          <w:szCs w:val="28"/>
        </w:rPr>
        <w:t>Схему размещения рекламных конструкций на территории города Пензы</w:t>
      </w:r>
      <w:r w:rsidRPr="00F86BBA">
        <w:rPr>
          <w:sz w:val="28"/>
          <w:szCs w:val="28"/>
        </w:rPr>
        <w:t xml:space="preserve"> в течение года </w:t>
      </w:r>
      <w:r>
        <w:rPr>
          <w:sz w:val="28"/>
          <w:szCs w:val="28"/>
        </w:rPr>
        <w:t xml:space="preserve">вносятся изменения и </w:t>
      </w:r>
      <w:r w:rsidRPr="00F86BBA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в виде новых мест</w:t>
      </w:r>
      <w:r w:rsidRPr="0040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рекламных конструкций </w:t>
      </w:r>
    </w:p>
    <w:p w:rsidR="00701A6A" w:rsidRDefault="00701A6A" w:rsidP="00701A6A">
      <w:pPr>
        <w:autoSpaceDE w:val="0"/>
        <w:autoSpaceDN w:val="0"/>
        <w:adjustRightInd w:val="0"/>
        <w:ind w:left="-567" w:firstLine="709"/>
        <w:jc w:val="both"/>
        <w:outlineLvl w:val="0"/>
        <w:rPr>
          <w:sz w:val="18"/>
          <w:szCs w:val="18"/>
        </w:rPr>
      </w:pPr>
      <w:r w:rsidRPr="00F86BBA">
        <w:rPr>
          <w:sz w:val="28"/>
          <w:szCs w:val="28"/>
        </w:rPr>
        <w:t xml:space="preserve">9. Существующий опыт решения данной или </w:t>
      </w:r>
      <w:proofErr w:type="gramStart"/>
      <w:r w:rsidRPr="00F86BBA">
        <w:rPr>
          <w:sz w:val="28"/>
          <w:szCs w:val="28"/>
        </w:rPr>
        <w:t>аналогичной проблемы</w:t>
      </w:r>
      <w:proofErr w:type="gramEnd"/>
      <w:r w:rsidRPr="00F86BBA">
        <w:rPr>
          <w:sz w:val="28"/>
          <w:szCs w:val="28"/>
        </w:rPr>
        <w:t xml:space="preserve"> в других муниципальных образованиях  - аналогичный в </w:t>
      </w:r>
      <w:r>
        <w:rPr>
          <w:sz w:val="28"/>
          <w:szCs w:val="28"/>
        </w:rPr>
        <w:t xml:space="preserve">других </w:t>
      </w:r>
      <w:r w:rsidRPr="00F86BBA">
        <w:rPr>
          <w:sz w:val="28"/>
          <w:szCs w:val="28"/>
        </w:rPr>
        <w:t>регионах</w:t>
      </w:r>
      <w:r>
        <w:rPr>
          <w:sz w:val="28"/>
          <w:szCs w:val="28"/>
        </w:rPr>
        <w:t xml:space="preserve"> РФ.</w:t>
      </w:r>
      <w:r w:rsidRPr="00F8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5" w:history="1">
        <w:r w:rsidRPr="00E76687">
          <w:rPr>
            <w:color w:val="000000"/>
            <w:sz w:val="28"/>
            <w:szCs w:val="28"/>
          </w:rPr>
          <w:t>частью 5.8 статьи 19</w:t>
        </w:r>
      </w:hyperlink>
      <w:r>
        <w:rPr>
          <w:sz w:val="28"/>
          <w:szCs w:val="28"/>
        </w:rPr>
        <w:t xml:space="preserve"> Федерального закона «О рекламе» органы местного самоуправления муниципальных районов или городских округов утверждают и дополняют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r w:rsidRPr="000C1AB3">
        <w:rPr>
          <w:sz w:val="18"/>
          <w:szCs w:val="18"/>
        </w:rPr>
        <w:t xml:space="preserve"> </w:t>
      </w:r>
    </w:p>
    <w:p w:rsidR="00701A6A" w:rsidRDefault="00787AD4" w:rsidP="00701A6A">
      <w:pPr>
        <w:autoSpaceDE w:val="0"/>
        <w:autoSpaceDN w:val="0"/>
        <w:adjustRightInd w:val="0"/>
        <w:ind w:left="-567" w:firstLine="709"/>
        <w:jc w:val="both"/>
        <w:outlineLvl w:val="0"/>
        <w:rPr>
          <w:b/>
          <w:sz w:val="28"/>
          <w:szCs w:val="28"/>
        </w:rPr>
      </w:pPr>
      <w:r w:rsidRPr="00787AD4">
        <w:rPr>
          <w:b/>
          <w:sz w:val="28"/>
          <w:szCs w:val="28"/>
        </w:rPr>
        <w:t>2.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Информация об организациях и лицах, извещенных о начале публичных консультаций</w:t>
      </w:r>
      <w:r w:rsidR="00701A6A">
        <w:rPr>
          <w:b/>
          <w:sz w:val="28"/>
          <w:szCs w:val="28"/>
        </w:rPr>
        <w:t>.</w:t>
      </w:r>
    </w:p>
    <w:p w:rsidR="00701A6A" w:rsidRDefault="00701A6A" w:rsidP="00701A6A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31</w:t>
      </w:r>
      <w:r w:rsidR="009D7E6F" w:rsidRPr="00787AD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D7E6F" w:rsidRPr="00787AD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787AD4">
        <w:rPr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 xml:space="preserve">г. Уполномоченный по защите прав предпринимателей в Пензенской области </w:t>
      </w:r>
      <w:proofErr w:type="spellStart"/>
      <w:r w:rsidR="009D7E6F" w:rsidRPr="00787AD4">
        <w:rPr>
          <w:sz w:val="28"/>
          <w:szCs w:val="28"/>
        </w:rPr>
        <w:t>Кузахметов</w:t>
      </w:r>
      <w:proofErr w:type="spellEnd"/>
      <w:r w:rsidR="009D7E6F" w:rsidRPr="00787AD4">
        <w:rPr>
          <w:sz w:val="28"/>
          <w:szCs w:val="28"/>
        </w:rPr>
        <w:t xml:space="preserve"> К.Ф., </w:t>
      </w:r>
      <w:r w:rsidR="00787AD4">
        <w:rPr>
          <w:sz w:val="28"/>
          <w:szCs w:val="28"/>
        </w:rPr>
        <w:t xml:space="preserve">Начальник </w:t>
      </w:r>
      <w:r w:rsidR="00787AD4" w:rsidRPr="00787AD4">
        <w:rPr>
          <w:sz w:val="28"/>
          <w:szCs w:val="28"/>
        </w:rPr>
        <w:t>Управления архитектуры и                                     градостроительства администрации города Пензы</w:t>
      </w:r>
      <w:r w:rsidR="00317793">
        <w:rPr>
          <w:sz w:val="28"/>
          <w:szCs w:val="28"/>
        </w:rPr>
        <w:t xml:space="preserve"> Максимова О.Г.</w:t>
      </w:r>
      <w:r w:rsidR="00787AD4" w:rsidRPr="00787AD4">
        <w:rPr>
          <w:sz w:val="28"/>
          <w:szCs w:val="28"/>
        </w:rPr>
        <w:t>,</w:t>
      </w:r>
      <w:r w:rsidR="009D32FE" w:rsidRPr="009D32FE">
        <w:rPr>
          <w:sz w:val="28"/>
          <w:szCs w:val="28"/>
        </w:rPr>
        <w:t xml:space="preserve"> </w:t>
      </w:r>
      <w:r w:rsidR="009D32FE">
        <w:rPr>
          <w:sz w:val="28"/>
          <w:szCs w:val="28"/>
        </w:rPr>
        <w:t>,</w:t>
      </w:r>
      <w:r w:rsidR="006F7891">
        <w:rPr>
          <w:sz w:val="28"/>
          <w:szCs w:val="28"/>
        </w:rPr>
        <w:t xml:space="preserve"> </w:t>
      </w:r>
      <w:r w:rsidR="009D7E6F" w:rsidRPr="00787AD4">
        <w:rPr>
          <w:sz w:val="28"/>
          <w:szCs w:val="28"/>
        </w:rPr>
        <w:t>глава города Пензы</w:t>
      </w:r>
      <w:r w:rsidR="00787AD4">
        <w:rPr>
          <w:sz w:val="28"/>
          <w:szCs w:val="28"/>
        </w:rPr>
        <w:t xml:space="preserve"> </w:t>
      </w:r>
      <w:r>
        <w:rPr>
          <w:sz w:val="28"/>
          <w:szCs w:val="28"/>
        </w:rPr>
        <w:t>Савельев В.П.</w:t>
      </w:r>
      <w:r w:rsidR="009D7E6F" w:rsidRPr="00787AD4">
        <w:rPr>
          <w:sz w:val="28"/>
          <w:szCs w:val="28"/>
        </w:rPr>
        <w:t xml:space="preserve">, были извещены о начале проведения публичных консультаций по проекту </w:t>
      </w:r>
      <w:r w:rsidR="00317793" w:rsidRPr="00317793">
        <w:rPr>
          <w:sz w:val="28"/>
          <w:szCs w:val="28"/>
        </w:rPr>
        <w:t xml:space="preserve">постановления администрации города Пензы </w:t>
      </w:r>
      <w:r w:rsidR="00C4087F" w:rsidRPr="00C4087F">
        <w:rPr>
          <w:sz w:val="28"/>
          <w:szCs w:val="28"/>
        </w:rPr>
        <w:t>«О внесении  изменений  в  постановление  администрации  города  Пензы от 13.05.2014 № 532 « Об утверждении схемы размещения рекламных конструкций</w:t>
      </w:r>
      <w:proofErr w:type="gramEnd"/>
      <w:r w:rsidR="00C4087F" w:rsidRPr="00C4087F">
        <w:rPr>
          <w:sz w:val="28"/>
          <w:szCs w:val="28"/>
        </w:rPr>
        <w:t xml:space="preserve"> на территории города Пензы»</w:t>
      </w:r>
      <w:r>
        <w:rPr>
          <w:sz w:val="28"/>
          <w:szCs w:val="28"/>
        </w:rPr>
        <w:t>.</w:t>
      </w:r>
    </w:p>
    <w:p w:rsidR="00701A6A" w:rsidRDefault="00787AD4" w:rsidP="00701A6A">
      <w:pPr>
        <w:autoSpaceDE w:val="0"/>
        <w:autoSpaceDN w:val="0"/>
        <w:adjustRightInd w:val="0"/>
        <w:ind w:left="-567" w:firstLine="709"/>
        <w:jc w:val="both"/>
        <w:outlineLvl w:val="0"/>
        <w:rPr>
          <w:sz w:val="18"/>
          <w:szCs w:val="18"/>
        </w:rPr>
      </w:pPr>
      <w:r w:rsidRPr="00787AD4">
        <w:rPr>
          <w:b/>
          <w:sz w:val="28"/>
          <w:szCs w:val="28"/>
        </w:rPr>
        <w:t>3.</w:t>
      </w:r>
      <w:r w:rsidR="009D7E6F" w:rsidRPr="00787AD4">
        <w:rPr>
          <w:sz w:val="28"/>
          <w:szCs w:val="28"/>
        </w:rPr>
        <w:t xml:space="preserve"> </w:t>
      </w:r>
      <w:r w:rsidR="009D7E6F" w:rsidRPr="00787AD4">
        <w:rPr>
          <w:b/>
          <w:sz w:val="28"/>
          <w:szCs w:val="28"/>
        </w:rPr>
        <w:t>Справка о проведении публичных консультаций:</w:t>
      </w:r>
    </w:p>
    <w:p w:rsidR="00701A6A" w:rsidRDefault="00701A6A" w:rsidP="00701A6A">
      <w:pPr>
        <w:autoSpaceDE w:val="0"/>
        <w:autoSpaceDN w:val="0"/>
        <w:adjustRightInd w:val="0"/>
        <w:ind w:left="-567" w:firstLine="709"/>
        <w:jc w:val="both"/>
        <w:outlineLvl w:val="0"/>
        <w:rPr>
          <w:sz w:val="18"/>
          <w:szCs w:val="18"/>
        </w:rPr>
      </w:pPr>
      <w:proofErr w:type="gramStart"/>
      <w:r>
        <w:rPr>
          <w:sz w:val="28"/>
          <w:szCs w:val="28"/>
        </w:rPr>
        <w:t>31</w:t>
      </w:r>
      <w:r w:rsidRPr="00787AD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87AD4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="009D32FE" w:rsidRPr="00C4087F">
        <w:rPr>
          <w:sz w:val="28"/>
          <w:szCs w:val="28"/>
        </w:rPr>
        <w:t>г.</w:t>
      </w:r>
      <w:r w:rsidR="009D7E6F" w:rsidRPr="00C4087F">
        <w:rPr>
          <w:sz w:val="28"/>
          <w:szCs w:val="28"/>
        </w:rPr>
        <w:t xml:space="preserve"> </w:t>
      </w:r>
      <w:r w:rsidR="00317793" w:rsidRPr="00C4087F">
        <w:rPr>
          <w:sz w:val="28"/>
          <w:szCs w:val="28"/>
        </w:rPr>
        <w:t xml:space="preserve">Уполномоченный по защите прав предпринимателей в Пензенской области </w:t>
      </w:r>
      <w:proofErr w:type="spellStart"/>
      <w:r w:rsidR="00317793" w:rsidRPr="00C4087F">
        <w:rPr>
          <w:sz w:val="28"/>
          <w:szCs w:val="28"/>
        </w:rPr>
        <w:t>Кузахметов</w:t>
      </w:r>
      <w:proofErr w:type="spellEnd"/>
      <w:r w:rsidR="00317793" w:rsidRPr="00C4087F">
        <w:rPr>
          <w:sz w:val="28"/>
          <w:szCs w:val="28"/>
        </w:rPr>
        <w:t xml:space="preserve"> К.Ф., Начальник Управления архитектуры и                                     градостроительства администрации города Пензы Максимова О.Г., глава города Пензы </w:t>
      </w:r>
      <w:proofErr w:type="spellStart"/>
      <w:r w:rsidR="00317793" w:rsidRPr="00C4087F">
        <w:rPr>
          <w:sz w:val="28"/>
          <w:szCs w:val="28"/>
        </w:rPr>
        <w:t>Кувайцев</w:t>
      </w:r>
      <w:proofErr w:type="spellEnd"/>
      <w:r w:rsidR="00317793" w:rsidRPr="00C4087F">
        <w:rPr>
          <w:sz w:val="28"/>
          <w:szCs w:val="28"/>
        </w:rPr>
        <w:t xml:space="preserve"> В.Н., были извещены о начале проведения публичных консультаций по проекту постановления администрации города Пензы </w:t>
      </w:r>
      <w:r w:rsidR="00C4087F" w:rsidRPr="00C4087F">
        <w:rPr>
          <w:sz w:val="28"/>
          <w:szCs w:val="28"/>
        </w:rPr>
        <w:t>«О внесении  изменений  в  постановление  администрации  города  Пензы от 13.05.2014 № 532 « Об утверждении схемы размещения рекламных конструкций</w:t>
      </w:r>
      <w:proofErr w:type="gramEnd"/>
      <w:r w:rsidR="00C4087F" w:rsidRPr="00C4087F">
        <w:rPr>
          <w:sz w:val="28"/>
          <w:szCs w:val="28"/>
        </w:rPr>
        <w:t xml:space="preserve"> на территории города Пензы»</w:t>
      </w:r>
      <w:r>
        <w:rPr>
          <w:sz w:val="28"/>
          <w:szCs w:val="28"/>
        </w:rPr>
        <w:t>.</w:t>
      </w:r>
    </w:p>
    <w:p w:rsidR="009D7E6F" w:rsidRPr="00701A6A" w:rsidRDefault="009D7E6F" w:rsidP="00701A6A">
      <w:pPr>
        <w:autoSpaceDE w:val="0"/>
        <w:autoSpaceDN w:val="0"/>
        <w:adjustRightInd w:val="0"/>
        <w:ind w:left="-567" w:firstLine="709"/>
        <w:jc w:val="both"/>
        <w:outlineLvl w:val="0"/>
        <w:rPr>
          <w:sz w:val="18"/>
          <w:szCs w:val="18"/>
        </w:rPr>
      </w:pPr>
      <w:r w:rsidRPr="00787AD4">
        <w:rPr>
          <w:sz w:val="28"/>
          <w:szCs w:val="28"/>
        </w:rPr>
        <w:t xml:space="preserve">Публичные консультации состоялись с </w:t>
      </w:r>
      <w:r w:rsidR="00701A6A" w:rsidRPr="00701A6A">
        <w:rPr>
          <w:color w:val="000000"/>
          <w:sz w:val="28"/>
          <w:szCs w:val="28"/>
        </w:rPr>
        <w:t xml:space="preserve">31.03.2016 </w:t>
      </w:r>
      <w:r w:rsidR="00701A6A">
        <w:rPr>
          <w:color w:val="000000"/>
          <w:sz w:val="28"/>
          <w:szCs w:val="28"/>
        </w:rPr>
        <w:t>по</w:t>
      </w:r>
      <w:r w:rsidR="00701A6A" w:rsidRPr="00701A6A">
        <w:rPr>
          <w:color w:val="000000"/>
          <w:sz w:val="28"/>
          <w:szCs w:val="28"/>
        </w:rPr>
        <w:t xml:space="preserve"> 14.04.2016.</w:t>
      </w:r>
      <w:r w:rsidR="00701A6A">
        <w:rPr>
          <w:color w:val="000000"/>
          <w:sz w:val="28"/>
          <w:szCs w:val="28"/>
        </w:rPr>
        <w:t xml:space="preserve"> </w:t>
      </w:r>
      <w:r w:rsidRPr="00787AD4">
        <w:rPr>
          <w:sz w:val="28"/>
          <w:szCs w:val="28"/>
        </w:rPr>
        <w:t>По итогам окончания публичных консультаций предложений по проекту нормативно-правового акта не поступило.</w:t>
      </w:r>
    </w:p>
    <w:p w:rsidR="009D7E6F" w:rsidRPr="00787AD4" w:rsidRDefault="009D7E6F" w:rsidP="009D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7043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Pr="00C54215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Default="00701A6A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>Д</w:t>
      </w:r>
      <w:r w:rsidR="00F86BBA" w:rsidRPr="00780960">
        <w:rPr>
          <w:b/>
          <w:sz w:val="28"/>
          <w:szCs w:val="28"/>
        </w:rPr>
        <w:t>иректор</w:t>
      </w:r>
      <w:r w:rsidR="00317793" w:rsidRPr="007809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86BBA" w:rsidRPr="00780960">
        <w:rPr>
          <w:b/>
          <w:sz w:val="28"/>
          <w:szCs w:val="28"/>
        </w:rPr>
        <w:t xml:space="preserve"> МКУ «РСП»</w:t>
      </w:r>
      <w:r w:rsidR="00D97043" w:rsidRPr="00780960">
        <w:rPr>
          <w:b/>
          <w:sz w:val="28"/>
          <w:szCs w:val="28"/>
        </w:rPr>
        <w:t xml:space="preserve">                               </w:t>
      </w:r>
      <w:r w:rsidR="00780960">
        <w:rPr>
          <w:b/>
          <w:sz w:val="28"/>
          <w:szCs w:val="28"/>
        </w:rPr>
        <w:t xml:space="preserve">                      </w:t>
      </w:r>
      <w:r w:rsidR="00317793" w:rsidRPr="00780960">
        <w:rPr>
          <w:b/>
          <w:sz w:val="28"/>
          <w:szCs w:val="28"/>
        </w:rPr>
        <w:t>Никулин А.В</w:t>
      </w:r>
      <w:r w:rsidR="00317793">
        <w:rPr>
          <w:b/>
          <w:sz w:val="26"/>
          <w:szCs w:val="26"/>
        </w:rPr>
        <w:t>.</w:t>
      </w:r>
      <w:r w:rsidR="00D97043" w:rsidRPr="00C54215">
        <w:rPr>
          <w:b/>
          <w:sz w:val="26"/>
          <w:szCs w:val="26"/>
        </w:rPr>
        <w:t xml:space="preserve">  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  <w:r w:rsidRPr="00C54215">
        <w:rPr>
          <w:b/>
        </w:rPr>
        <w:t xml:space="preserve">   </w:t>
      </w:r>
    </w:p>
    <w:p w:rsidR="00D97043" w:rsidRPr="00C54215" w:rsidRDefault="00F86BBA" w:rsidP="00D97043">
      <w:pPr>
        <w:pStyle w:val="a3"/>
        <w:tabs>
          <w:tab w:val="clear" w:pos="4536"/>
          <w:tab w:val="clear" w:pos="9072"/>
        </w:tabs>
      </w:pPr>
      <w:r>
        <w:t>Лаврина О.В.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</w:pPr>
      <w:r w:rsidRPr="00C54215">
        <w:t>54-</w:t>
      </w:r>
      <w:r w:rsidR="00282971">
        <w:t>15</w:t>
      </w:r>
      <w:r w:rsidRPr="00C54215">
        <w:t>-</w:t>
      </w:r>
      <w:r w:rsidR="00282971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282971"/>
    <w:rsid w:val="00317793"/>
    <w:rsid w:val="00351A70"/>
    <w:rsid w:val="00394853"/>
    <w:rsid w:val="003A5347"/>
    <w:rsid w:val="003B4251"/>
    <w:rsid w:val="003C5795"/>
    <w:rsid w:val="0047374B"/>
    <w:rsid w:val="005D357A"/>
    <w:rsid w:val="006C2D99"/>
    <w:rsid w:val="006F7891"/>
    <w:rsid w:val="00701A6A"/>
    <w:rsid w:val="00734B3E"/>
    <w:rsid w:val="007620CD"/>
    <w:rsid w:val="00780960"/>
    <w:rsid w:val="00787AD4"/>
    <w:rsid w:val="008B26D9"/>
    <w:rsid w:val="0090612E"/>
    <w:rsid w:val="0094317F"/>
    <w:rsid w:val="009D32FE"/>
    <w:rsid w:val="009D7E6F"/>
    <w:rsid w:val="00A45B7B"/>
    <w:rsid w:val="00B16360"/>
    <w:rsid w:val="00B365F5"/>
    <w:rsid w:val="00B8257F"/>
    <w:rsid w:val="00C02435"/>
    <w:rsid w:val="00C117B5"/>
    <w:rsid w:val="00C4087F"/>
    <w:rsid w:val="00C6150F"/>
    <w:rsid w:val="00D3213F"/>
    <w:rsid w:val="00D97043"/>
    <w:rsid w:val="00DB7186"/>
    <w:rsid w:val="00DC2267"/>
    <w:rsid w:val="00DD1B59"/>
    <w:rsid w:val="00EC7565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E99689D879F7EF63279610EA9EE6F37726274FE91E7CDE60A6EA83E43A815FD53A7762A3707D21iCn1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cp:lastPrinted>2016-04-13T10:45:00Z</cp:lastPrinted>
  <dcterms:created xsi:type="dcterms:W3CDTF">2015-07-29T11:33:00Z</dcterms:created>
  <dcterms:modified xsi:type="dcterms:W3CDTF">2016-04-13T10:46:00Z</dcterms:modified>
</cp:coreProperties>
</file>