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E0" w:rsidRDefault="006D76E0" w:rsidP="00F9513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Утвержден </w:t>
      </w:r>
    </w:p>
    <w:p w:rsidR="006D76E0" w:rsidRDefault="006D76E0" w:rsidP="00F95132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6D76E0" w:rsidRDefault="006D76E0" w:rsidP="00F95132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города Пензы </w:t>
      </w:r>
    </w:p>
    <w:p w:rsidR="006D76E0" w:rsidRDefault="006D76E0" w:rsidP="00F95132">
      <w:pPr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от ____________№ _____________</w:t>
      </w:r>
    </w:p>
    <w:p w:rsidR="006D76E0" w:rsidRDefault="006D76E0" w:rsidP="00F95132">
      <w:pPr>
        <w:autoSpaceDE w:val="0"/>
        <w:autoSpaceDN w:val="0"/>
        <w:adjustRightInd w:val="0"/>
        <w:rPr>
          <w:sz w:val="26"/>
          <w:szCs w:val="26"/>
        </w:rPr>
      </w:pPr>
    </w:p>
    <w:p w:rsidR="006D76E0" w:rsidRPr="0052498D" w:rsidRDefault="006D76E0" w:rsidP="00F95132">
      <w:pPr>
        <w:autoSpaceDE w:val="0"/>
        <w:autoSpaceDN w:val="0"/>
        <w:adjustRightInd w:val="0"/>
        <w:rPr>
          <w:sz w:val="26"/>
          <w:szCs w:val="26"/>
        </w:rPr>
      </w:pPr>
    </w:p>
    <w:p w:rsidR="006D76E0" w:rsidRPr="0052498D" w:rsidRDefault="006D76E0" w:rsidP="00F9513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6"/>
      <w:bookmarkEnd w:id="0"/>
      <w:r w:rsidRPr="0052498D">
        <w:rPr>
          <w:b/>
          <w:bCs/>
          <w:sz w:val="26"/>
          <w:szCs w:val="26"/>
        </w:rPr>
        <w:t>АДМИНИСТРАТИВНЫЙ РЕГЛАМЕНТ</w:t>
      </w:r>
    </w:p>
    <w:p w:rsidR="006D76E0" w:rsidRDefault="006D76E0" w:rsidP="00F9513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ПРЕДОСТАВЛЕНИЯ</w:t>
      </w:r>
      <w:r w:rsidRPr="0052498D">
        <w:rPr>
          <w:b/>
          <w:bCs/>
          <w:sz w:val="26"/>
          <w:szCs w:val="26"/>
        </w:rPr>
        <w:t xml:space="preserve"> АДМИНИСТРАЦИЕЙ ГОРОДА ПЕНЗЫ МУНИЦИПАЛЬНОЙ</w:t>
      </w:r>
      <w:r>
        <w:rPr>
          <w:b/>
          <w:bCs/>
          <w:sz w:val="26"/>
          <w:szCs w:val="26"/>
        </w:rPr>
        <w:t xml:space="preserve"> </w:t>
      </w:r>
      <w:r w:rsidRPr="0052498D">
        <w:rPr>
          <w:b/>
          <w:bCs/>
          <w:sz w:val="26"/>
          <w:szCs w:val="26"/>
        </w:rPr>
        <w:t xml:space="preserve">УСЛУГИ </w:t>
      </w:r>
    </w:p>
    <w:p w:rsidR="006D76E0" w:rsidRPr="00F96530" w:rsidRDefault="006D76E0" w:rsidP="00F9513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6530">
        <w:rPr>
          <w:b/>
          <w:bCs/>
          <w:sz w:val="26"/>
          <w:szCs w:val="26"/>
        </w:rPr>
        <w:t>"</w:t>
      </w:r>
      <w:r w:rsidRPr="00F96530">
        <w:rPr>
          <w:b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F96530">
        <w:rPr>
          <w:b/>
          <w:bCs/>
          <w:sz w:val="26"/>
          <w:szCs w:val="26"/>
        </w:rPr>
        <w:t>"</w:t>
      </w:r>
    </w:p>
    <w:p w:rsidR="006D76E0" w:rsidRPr="00044D67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4D67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>Общие положения</w:t>
      </w:r>
    </w:p>
    <w:p w:rsidR="006D76E0" w:rsidRDefault="006D76E0" w:rsidP="00F9513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D76E0" w:rsidRPr="00615246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A1BF8">
        <w:rPr>
          <w:b/>
          <w:sz w:val="26"/>
          <w:szCs w:val="26"/>
        </w:rPr>
        <w:t>Предмет регулирования.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2498D">
        <w:rPr>
          <w:sz w:val="26"/>
          <w:szCs w:val="26"/>
        </w:rPr>
        <w:t xml:space="preserve"> </w:t>
      </w:r>
      <w:proofErr w:type="gramStart"/>
      <w:r w:rsidRPr="0052498D">
        <w:rPr>
          <w:sz w:val="26"/>
          <w:szCs w:val="26"/>
        </w:rPr>
        <w:t xml:space="preserve">Административный регламент предоставления </w:t>
      </w:r>
      <w:r>
        <w:rPr>
          <w:sz w:val="26"/>
          <w:szCs w:val="26"/>
        </w:rPr>
        <w:t>администрацией города Пензы муниципальной услуги «</w:t>
      </w:r>
      <w:proofErr w:type="gramEnd"/>
      <w:r w:rsidRPr="00AA5FFE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proofErr w:type="gramStart"/>
      <w:r w:rsidRPr="00AA5FFE">
        <w:rPr>
          <w:sz w:val="26"/>
          <w:szCs w:val="26"/>
        </w:rPr>
        <w:t>»</w:t>
      </w:r>
      <w:r w:rsidRPr="0052498D">
        <w:rPr>
          <w:sz w:val="26"/>
          <w:szCs w:val="26"/>
        </w:rPr>
        <w:t xml:space="preserve"> (дале</w:t>
      </w:r>
      <w:r>
        <w:rPr>
          <w:sz w:val="26"/>
          <w:szCs w:val="26"/>
        </w:rPr>
        <w:t>е - Административный регламент)</w:t>
      </w:r>
      <w:r w:rsidRPr="0052498D">
        <w:rPr>
          <w:sz w:val="26"/>
          <w:szCs w:val="26"/>
        </w:rPr>
        <w:t xml:space="preserve"> </w:t>
      </w:r>
      <w:r w:rsidRPr="009476E5">
        <w:rPr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Pr="00737047">
        <w:rPr>
          <w:sz w:val="26"/>
          <w:szCs w:val="26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»</w:t>
      </w:r>
      <w:r w:rsidRPr="009476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муниципальная услуга), </w:t>
      </w:r>
      <w:r w:rsidRPr="009476E5">
        <w:rPr>
          <w:sz w:val="26"/>
          <w:szCs w:val="26"/>
        </w:rPr>
        <w:t>определяет сроки и последовательность админ</w:t>
      </w:r>
      <w:r>
        <w:rPr>
          <w:sz w:val="26"/>
          <w:szCs w:val="26"/>
        </w:rPr>
        <w:t xml:space="preserve">истративных процедур (действий) </w:t>
      </w:r>
      <w:r w:rsidRPr="009476E5">
        <w:rPr>
          <w:sz w:val="26"/>
          <w:szCs w:val="26"/>
        </w:rPr>
        <w:t>администрации города Пензы при предоставлении муниципальной</w:t>
      </w:r>
      <w:proofErr w:type="gramEnd"/>
      <w:r w:rsidRPr="009476E5">
        <w:rPr>
          <w:sz w:val="26"/>
          <w:szCs w:val="26"/>
        </w:rPr>
        <w:t xml:space="preserve"> услуги. </w:t>
      </w:r>
    </w:p>
    <w:p w:rsidR="006D76E0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AB09ED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09ED">
        <w:rPr>
          <w:b/>
          <w:sz w:val="26"/>
          <w:szCs w:val="26"/>
        </w:rPr>
        <w:t>Круг заявителей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325DA">
        <w:rPr>
          <w:sz w:val="26"/>
          <w:szCs w:val="26"/>
        </w:rPr>
        <w:t>Заявителями являются физические лица, получившие государственный сертификат на материнский (семейный) капитал, оформившие в установленном законом порядке разрешение на строительство объекта индивидуального жилищного строительства</w:t>
      </w:r>
      <w:r>
        <w:rPr>
          <w:sz w:val="26"/>
          <w:szCs w:val="26"/>
        </w:rPr>
        <w:t>.</w:t>
      </w:r>
    </w:p>
    <w:p w:rsidR="006D76E0" w:rsidRPr="001325DA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AB09ED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09ED">
        <w:rPr>
          <w:b/>
          <w:sz w:val="26"/>
          <w:szCs w:val="26"/>
        </w:rPr>
        <w:t>Требования к порядку информирования о предоставлении</w:t>
      </w:r>
    </w:p>
    <w:p w:rsidR="006D76E0" w:rsidRPr="002E09D7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09ED">
        <w:rPr>
          <w:b/>
          <w:sz w:val="26"/>
          <w:szCs w:val="26"/>
        </w:rPr>
        <w:t xml:space="preserve"> муниципальной услуги</w:t>
      </w:r>
    </w:p>
    <w:p w:rsidR="006D76E0" w:rsidRPr="00AB09ED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B09ED">
        <w:rPr>
          <w:sz w:val="26"/>
          <w:szCs w:val="26"/>
        </w:rPr>
        <w:t>. Основными требованиями к информированию заявителей являются:</w:t>
      </w:r>
    </w:p>
    <w:p w:rsidR="006D76E0" w:rsidRPr="00AB09ED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9ED">
        <w:rPr>
          <w:sz w:val="26"/>
          <w:szCs w:val="26"/>
        </w:rPr>
        <w:t>достоверность предоставляемой информации;</w:t>
      </w:r>
    </w:p>
    <w:p w:rsidR="006D76E0" w:rsidRPr="00AB09ED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9ED">
        <w:rPr>
          <w:sz w:val="26"/>
          <w:szCs w:val="26"/>
        </w:rPr>
        <w:t>четкость в изложении информации;</w:t>
      </w:r>
    </w:p>
    <w:p w:rsidR="006D76E0" w:rsidRPr="00AB09ED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9ED">
        <w:rPr>
          <w:sz w:val="26"/>
          <w:szCs w:val="26"/>
        </w:rPr>
        <w:t>полнота информирования;</w:t>
      </w:r>
    </w:p>
    <w:p w:rsidR="006D76E0" w:rsidRPr="00AB09ED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9ED">
        <w:rPr>
          <w:sz w:val="26"/>
          <w:szCs w:val="26"/>
        </w:rPr>
        <w:t>наглядность форм предоставляемой информации;</w:t>
      </w:r>
    </w:p>
    <w:p w:rsidR="006D76E0" w:rsidRPr="00AB09ED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9ED">
        <w:rPr>
          <w:sz w:val="26"/>
          <w:szCs w:val="26"/>
        </w:rPr>
        <w:t>удобство и доступность получения информации;</w:t>
      </w:r>
    </w:p>
    <w:p w:rsidR="006D76E0" w:rsidRPr="00AB09ED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9ED">
        <w:rPr>
          <w:sz w:val="26"/>
          <w:szCs w:val="26"/>
        </w:rPr>
        <w:t>оперативность предоставления информации.</w:t>
      </w:r>
    </w:p>
    <w:p w:rsidR="006D76E0" w:rsidRPr="0052498D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B09ED">
        <w:rPr>
          <w:sz w:val="26"/>
          <w:szCs w:val="26"/>
        </w:rPr>
        <w:t xml:space="preserve">. Место нахождения и юридический адрес администрации города Пензы: </w:t>
      </w:r>
      <w:smartTag w:uri="urn:schemas-microsoft-com:office:smarttags" w:element="metricconverter">
        <w:smartTagPr>
          <w:attr w:name="ProductID" w:val="440000, г"/>
        </w:smartTagPr>
        <w:r w:rsidRPr="0052498D">
          <w:rPr>
            <w:sz w:val="26"/>
            <w:szCs w:val="26"/>
          </w:rPr>
          <w:t>440000, г</w:t>
        </w:r>
      </w:smartTag>
      <w:r w:rsidRPr="0052498D">
        <w:rPr>
          <w:sz w:val="26"/>
          <w:szCs w:val="26"/>
        </w:rPr>
        <w:t>. Пенза, п</w:t>
      </w:r>
      <w:r>
        <w:rPr>
          <w:sz w:val="26"/>
          <w:szCs w:val="26"/>
        </w:rPr>
        <w:t>л. Маршала Жукова, 4</w:t>
      </w:r>
    </w:p>
    <w:p w:rsidR="006D76E0" w:rsidRPr="00AB09ED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</w:t>
      </w:r>
    </w:p>
    <w:p w:rsidR="006D76E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54"/>
        <w:tblW w:w="96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5953"/>
      </w:tblGrid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lastRenderedPageBreak/>
              <w:t>День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Часы приема граждан и юридических лиц</w:t>
            </w:r>
          </w:p>
        </w:tc>
      </w:tr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9:00 - 17:00, перерыв с 13:00 до 14:00</w:t>
            </w:r>
          </w:p>
        </w:tc>
      </w:tr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9:00 - 17:00, перерыв с 13:00 до 14:00</w:t>
            </w:r>
          </w:p>
        </w:tc>
      </w:tr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52498D">
              <w:rPr>
                <w:sz w:val="26"/>
                <w:szCs w:val="26"/>
              </w:rPr>
              <w:t>Неприемный</w:t>
            </w:r>
            <w:proofErr w:type="spellEnd"/>
            <w:r w:rsidRPr="0052498D">
              <w:rPr>
                <w:sz w:val="26"/>
                <w:szCs w:val="26"/>
              </w:rPr>
              <w:t xml:space="preserve"> день</w:t>
            </w:r>
          </w:p>
        </w:tc>
      </w:tr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9:00 - 17:00, перерыв с 13:00 до 14:00</w:t>
            </w:r>
          </w:p>
        </w:tc>
      </w:tr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9:00 - 17:00, перерыв с 13:00 до 14:00</w:t>
            </w:r>
          </w:p>
        </w:tc>
      </w:tr>
      <w:tr w:rsidR="006D76E0" w:rsidRPr="0052498D" w:rsidTr="008E76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6E0" w:rsidRPr="0052498D" w:rsidRDefault="006D76E0" w:rsidP="008E76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498D">
              <w:rPr>
                <w:sz w:val="26"/>
                <w:szCs w:val="26"/>
              </w:rPr>
              <w:t>Выходной</w:t>
            </w:r>
          </w:p>
        </w:tc>
      </w:tr>
    </w:tbl>
    <w:p w:rsidR="006D76E0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0C50DC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C50DC">
        <w:rPr>
          <w:sz w:val="26"/>
          <w:szCs w:val="26"/>
        </w:rPr>
        <w:t xml:space="preserve">. Телефоны </w:t>
      </w:r>
      <w:r w:rsidRPr="0052498D">
        <w:rPr>
          <w:sz w:val="26"/>
          <w:szCs w:val="26"/>
        </w:rPr>
        <w:t>администрации города Пензы</w:t>
      </w:r>
      <w:r w:rsidRPr="000C50DC">
        <w:rPr>
          <w:sz w:val="26"/>
          <w:szCs w:val="26"/>
        </w:rPr>
        <w:t>:</w:t>
      </w:r>
    </w:p>
    <w:p w:rsidR="006D76E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50DC">
        <w:rPr>
          <w:sz w:val="26"/>
          <w:szCs w:val="26"/>
        </w:rPr>
        <w:t>- (8412)</w:t>
      </w:r>
      <w:r>
        <w:rPr>
          <w:sz w:val="26"/>
          <w:szCs w:val="26"/>
        </w:rPr>
        <w:t xml:space="preserve"> 68-40-18 </w:t>
      </w:r>
      <w:r w:rsidRPr="000C50DC">
        <w:rPr>
          <w:sz w:val="26"/>
          <w:szCs w:val="26"/>
        </w:rPr>
        <w:t xml:space="preserve">– </w:t>
      </w:r>
      <w:r>
        <w:rPr>
          <w:sz w:val="26"/>
          <w:szCs w:val="26"/>
        </w:rPr>
        <w:t>с</w:t>
      </w:r>
      <w:r w:rsidRPr="0052498D">
        <w:rPr>
          <w:sz w:val="26"/>
          <w:szCs w:val="26"/>
        </w:rPr>
        <w:t xml:space="preserve">ектор по </w:t>
      </w:r>
      <w:proofErr w:type="gramStart"/>
      <w:r w:rsidRPr="0052498D">
        <w:rPr>
          <w:sz w:val="26"/>
          <w:szCs w:val="26"/>
        </w:rPr>
        <w:t>контролю за</w:t>
      </w:r>
      <w:proofErr w:type="gramEnd"/>
      <w:r w:rsidRPr="0052498D">
        <w:rPr>
          <w:sz w:val="26"/>
          <w:szCs w:val="26"/>
        </w:rPr>
        <w:t xml:space="preserve"> прохождением документов </w:t>
      </w:r>
      <w:r>
        <w:rPr>
          <w:sz w:val="26"/>
          <w:szCs w:val="26"/>
        </w:rPr>
        <w:t xml:space="preserve">                 </w:t>
      </w:r>
      <w:r w:rsidRPr="0052498D">
        <w:rPr>
          <w:sz w:val="26"/>
          <w:szCs w:val="26"/>
        </w:rPr>
        <w:t>("Одно окно") Управления подготовки документов по земельным вопросам администрации города Пензы</w:t>
      </w:r>
      <w:r>
        <w:rPr>
          <w:sz w:val="26"/>
          <w:szCs w:val="26"/>
        </w:rPr>
        <w:t>;</w:t>
      </w:r>
    </w:p>
    <w:p w:rsidR="006D76E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(8412) 54-01-31, 54-21-26 - отдел подготовки разрешительной документации в области строительства Управления градостроительства и архитектуры администрации города Пензы.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DC0">
        <w:rPr>
          <w:sz w:val="26"/>
          <w:szCs w:val="26"/>
        </w:rPr>
        <w:t>Официальный сайт администрации города Пензы: http://www.penza-gorod.ru</w:t>
      </w:r>
    </w:p>
    <w:p w:rsidR="006D76E0" w:rsidRPr="007935AF" w:rsidRDefault="006D76E0" w:rsidP="00CC2B0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105DC0">
        <w:rPr>
          <w:sz w:val="26"/>
          <w:szCs w:val="26"/>
        </w:rPr>
        <w:t xml:space="preserve">. </w:t>
      </w:r>
      <w:r w:rsidRPr="007935AF">
        <w:rPr>
          <w:color w:val="000000"/>
          <w:sz w:val="26"/>
          <w:szCs w:val="26"/>
        </w:rPr>
        <w:t xml:space="preserve">Электронный адрес специализированной информационной системы "Региональный портал государственных и муниципальных услуг Пензенской области": https://uslugi.pnzreg.ru/. 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05DC0">
        <w:rPr>
          <w:sz w:val="26"/>
          <w:szCs w:val="26"/>
        </w:rPr>
        <w:t>. Информация о муниципальной услуге предоставляется: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>с использованием средств телефонной связи, электронного информирования;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>посредством размещения в информационно-телекоммуникационной сети Интернет, публикаций в средствах массовой информации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>непоср</w:t>
      </w:r>
      <w:r>
        <w:rPr>
          <w:sz w:val="26"/>
          <w:szCs w:val="26"/>
        </w:rPr>
        <w:t>едственно в Администрации города Пензы</w:t>
      </w:r>
      <w:r w:rsidRPr="00105DC0">
        <w:rPr>
          <w:sz w:val="26"/>
          <w:szCs w:val="26"/>
        </w:rPr>
        <w:t>.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05DC0">
        <w:rPr>
          <w:sz w:val="26"/>
          <w:szCs w:val="26"/>
        </w:rPr>
        <w:t>. Информирование получателей муниципальной услуги о порядке ее предоставления проводится в рабочее время.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DC0">
        <w:rPr>
          <w:sz w:val="26"/>
          <w:szCs w:val="26"/>
        </w:rPr>
        <w:t>Информирование осуществляется по вопросам: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>предоставления муниципальной услуги;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 xml:space="preserve">предоставления услуг, которые являются необходимыми и обязательными для предоставления муниципальной услуги; 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>сведений о ходе предоставления муниципальной услуги;</w:t>
      </w:r>
    </w:p>
    <w:p w:rsidR="006D76E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5DC0">
        <w:rPr>
          <w:sz w:val="26"/>
          <w:szCs w:val="26"/>
        </w:rPr>
        <w:t>обжалования действий (бездействия) сотрудников в ходе предоставления государственной услуги и другим вопросам.</w:t>
      </w:r>
    </w:p>
    <w:p w:rsidR="006D76E0" w:rsidRPr="00DD6C1B" w:rsidRDefault="006D76E0" w:rsidP="00CC2B0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DD6C1B">
        <w:rPr>
          <w:color w:val="000000"/>
          <w:sz w:val="26"/>
          <w:szCs w:val="26"/>
        </w:rPr>
        <w:t>. Заявители вправе полу</w:t>
      </w:r>
      <w:r>
        <w:rPr>
          <w:color w:val="000000"/>
          <w:sz w:val="26"/>
          <w:szCs w:val="26"/>
        </w:rPr>
        <w:t>чить муниципальную услугу через</w:t>
      </w:r>
      <w:r>
        <w:rPr>
          <w:sz w:val="26"/>
          <w:szCs w:val="26"/>
        </w:rPr>
        <w:t xml:space="preserve"> Государственное автономное учреждение</w:t>
      </w:r>
      <w:r w:rsidRPr="00105DC0">
        <w:rPr>
          <w:sz w:val="26"/>
          <w:szCs w:val="26"/>
        </w:rPr>
        <w:t xml:space="preserve"> Пензенской области "Многофункциональный центр предоставления государственных и муниципальных услуг"</w:t>
      </w:r>
      <w:r w:rsidRPr="00DD6C1B">
        <w:rPr>
          <w:color w:val="000000"/>
          <w:sz w:val="26"/>
          <w:szCs w:val="26"/>
        </w:rPr>
        <w:t xml:space="preserve"> (далее - МФЦ) в соответствии с соглашением о взаимодействии, заключенным между МФЦ и</w:t>
      </w:r>
      <w:r>
        <w:rPr>
          <w:color w:val="000000"/>
          <w:sz w:val="26"/>
          <w:szCs w:val="26"/>
        </w:rPr>
        <w:t xml:space="preserve"> администрацией города Пензы</w:t>
      </w:r>
      <w:r w:rsidRPr="00DD6C1B">
        <w:rPr>
          <w:color w:val="000000"/>
          <w:sz w:val="26"/>
          <w:szCs w:val="26"/>
        </w:rPr>
        <w:t>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Pr="00105DC0">
        <w:rPr>
          <w:sz w:val="26"/>
          <w:szCs w:val="26"/>
        </w:rPr>
        <w:t xml:space="preserve">. Информирование заявителей по вопросам предоставления муниципальной услуги осуществляется также </w:t>
      </w:r>
      <w:r>
        <w:rPr>
          <w:sz w:val="26"/>
          <w:szCs w:val="26"/>
        </w:rPr>
        <w:t xml:space="preserve">в </w:t>
      </w:r>
      <w:r w:rsidRPr="00105DC0">
        <w:rPr>
          <w:sz w:val="26"/>
          <w:szCs w:val="26"/>
        </w:rPr>
        <w:t>ГАУ «МФЦ»</w:t>
      </w:r>
      <w:r w:rsidRPr="00105DC0">
        <w:rPr>
          <w:bCs/>
          <w:sz w:val="26"/>
          <w:szCs w:val="26"/>
        </w:rPr>
        <w:t>.</w:t>
      </w:r>
    </w:p>
    <w:p w:rsidR="006D76E0" w:rsidRPr="001F39CB" w:rsidRDefault="006D76E0" w:rsidP="00CC2B00">
      <w:pPr>
        <w:autoSpaceDE w:val="0"/>
        <w:autoSpaceDN w:val="0"/>
        <w:adjustRightInd w:val="0"/>
        <w:ind w:firstLine="540"/>
        <w:jc w:val="both"/>
      </w:pPr>
      <w:r w:rsidRPr="00105DC0">
        <w:rPr>
          <w:sz w:val="26"/>
          <w:szCs w:val="26"/>
        </w:rPr>
        <w:t xml:space="preserve">Электронный адрес ГАУ "МФЦ": </w:t>
      </w:r>
      <w:hyperlink r:id="rId7" w:history="1">
        <w:r w:rsidRPr="00105DC0">
          <w:rPr>
            <w:rStyle w:val="af3"/>
            <w:sz w:val="26"/>
            <w:szCs w:val="26"/>
          </w:rPr>
          <w:t>mfc-penza@obl.penza.net</w:t>
        </w:r>
      </w:hyperlink>
    </w:p>
    <w:p w:rsidR="006D76E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DC0">
        <w:rPr>
          <w:sz w:val="26"/>
          <w:szCs w:val="26"/>
        </w:rPr>
        <w:t>Справочный телефон ГАУ "МФЦ": 927-000, 8(800)707-64-55-с городских номеров звонок бесплатный.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05DC0">
        <w:rPr>
          <w:bCs/>
          <w:sz w:val="26"/>
          <w:szCs w:val="26"/>
        </w:rPr>
        <w:lastRenderedPageBreak/>
        <w:t>Адреса ГАУ «МФЦ»: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DC0">
        <w:rPr>
          <w:sz w:val="26"/>
          <w:szCs w:val="26"/>
        </w:rPr>
        <w:t>г. Пенза, ул. Шмидта, д. 4</w:t>
      </w:r>
    </w:p>
    <w:p w:rsidR="006D76E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DC0">
        <w:rPr>
          <w:sz w:val="26"/>
          <w:szCs w:val="26"/>
        </w:rPr>
        <w:t xml:space="preserve">г. Пенза, </w:t>
      </w:r>
      <w:proofErr w:type="spellStart"/>
      <w:r w:rsidRPr="00105DC0">
        <w:rPr>
          <w:sz w:val="26"/>
          <w:szCs w:val="26"/>
        </w:rPr>
        <w:t>пр-кт</w:t>
      </w:r>
      <w:proofErr w:type="spellEnd"/>
      <w:r w:rsidRPr="00105DC0">
        <w:rPr>
          <w:sz w:val="26"/>
          <w:szCs w:val="26"/>
        </w:rPr>
        <w:t xml:space="preserve"> Победы, 150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г. Пенза, ул. Фабричная, 2</w:t>
      </w:r>
    </w:p>
    <w:p w:rsidR="006D76E0" w:rsidRPr="00105DC0" w:rsidRDefault="006D76E0" w:rsidP="00CC2B00">
      <w:pPr>
        <w:autoSpaceDE w:val="0"/>
        <w:autoSpaceDN w:val="0"/>
        <w:adjustRightInd w:val="0"/>
        <w:rPr>
          <w:sz w:val="26"/>
          <w:szCs w:val="26"/>
        </w:rPr>
      </w:pPr>
      <w:r w:rsidRPr="00105DC0">
        <w:rPr>
          <w:bCs/>
          <w:sz w:val="26"/>
          <w:szCs w:val="26"/>
        </w:rPr>
        <w:t xml:space="preserve">         Режим работы ГАУ МФЦ:</w:t>
      </w:r>
      <w:r w:rsidRPr="00105DC0">
        <w:rPr>
          <w:sz w:val="26"/>
          <w:szCs w:val="26"/>
        </w:rPr>
        <w:br/>
        <w:t xml:space="preserve">         Понедельник – Пятница - с 8.00 до 19.30; </w:t>
      </w:r>
      <w:r w:rsidRPr="00105DC0">
        <w:rPr>
          <w:sz w:val="26"/>
          <w:szCs w:val="26"/>
        </w:rPr>
        <w:br/>
        <w:t xml:space="preserve">         Суббота - с 8.00 до 13.30; </w:t>
      </w:r>
      <w:r w:rsidRPr="00105DC0">
        <w:rPr>
          <w:sz w:val="26"/>
          <w:szCs w:val="26"/>
        </w:rPr>
        <w:br/>
        <w:t xml:space="preserve">         Воскресенье – выходной. </w:t>
      </w:r>
    </w:p>
    <w:p w:rsidR="006D76E0" w:rsidRPr="00105DC0" w:rsidRDefault="006D76E0" w:rsidP="00CC2B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05DC0">
        <w:rPr>
          <w:sz w:val="26"/>
          <w:szCs w:val="26"/>
        </w:rPr>
        <w:t>. Информирование заявителей по любым вопросам осуществляются на безвозмездной основе.</w:t>
      </w:r>
    </w:p>
    <w:p w:rsidR="006D76E0" w:rsidRDefault="006D76E0" w:rsidP="00CC2B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F647EE" w:rsidRDefault="006D76E0" w:rsidP="00F9513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2187C">
        <w:rPr>
          <w:b/>
          <w:sz w:val="26"/>
          <w:szCs w:val="26"/>
        </w:rPr>
        <w:t>II. Стандарт предоставления муниципальной услуги</w:t>
      </w:r>
    </w:p>
    <w:p w:rsidR="006D76E0" w:rsidRPr="00B6770F" w:rsidRDefault="006D76E0" w:rsidP="00F9513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2187C">
        <w:rPr>
          <w:b/>
          <w:sz w:val="26"/>
          <w:szCs w:val="26"/>
        </w:rPr>
        <w:t>Наименование муниципальной услуги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F2187C">
        <w:rPr>
          <w:sz w:val="26"/>
          <w:szCs w:val="26"/>
        </w:rPr>
        <w:t xml:space="preserve">. </w:t>
      </w:r>
      <w:r w:rsidRPr="00BA3B7E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.</w:t>
      </w:r>
    </w:p>
    <w:p w:rsidR="006D76E0" w:rsidRPr="00F2187C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F647EE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647EE">
        <w:rPr>
          <w:b/>
          <w:sz w:val="26"/>
          <w:szCs w:val="26"/>
        </w:rPr>
        <w:t xml:space="preserve">Наименование органа местного самоуправления, </w:t>
      </w:r>
    </w:p>
    <w:p w:rsidR="006D76E0" w:rsidRPr="002E09D7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F647EE">
        <w:rPr>
          <w:b/>
          <w:sz w:val="26"/>
          <w:szCs w:val="26"/>
        </w:rPr>
        <w:t>предоставляющего</w:t>
      </w:r>
      <w:proofErr w:type="gramEnd"/>
      <w:r w:rsidRPr="00F647EE">
        <w:rPr>
          <w:b/>
          <w:sz w:val="26"/>
          <w:szCs w:val="26"/>
        </w:rPr>
        <w:t xml:space="preserve"> муниципальную услугу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F2187C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 города Пензы.</w:t>
      </w:r>
    </w:p>
    <w:p w:rsidR="006D76E0" w:rsidRPr="00F2187C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B6770F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647EE">
        <w:rPr>
          <w:b/>
          <w:sz w:val="26"/>
          <w:szCs w:val="26"/>
        </w:rPr>
        <w:t>Результат предоставления муниципальной услуги</w:t>
      </w:r>
    </w:p>
    <w:p w:rsidR="006D76E0" w:rsidRPr="00F2187C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F2187C">
        <w:rPr>
          <w:sz w:val="26"/>
          <w:szCs w:val="26"/>
        </w:rPr>
        <w:t>. Результатом предоставления муниципальной услуги является:</w:t>
      </w:r>
    </w:p>
    <w:p w:rsidR="006D76E0" w:rsidRPr="00BA3B7E" w:rsidRDefault="006D76E0" w:rsidP="00F95132">
      <w:pPr>
        <w:tabs>
          <w:tab w:val="left" w:pos="400"/>
        </w:tabs>
        <w:ind w:firstLine="600"/>
        <w:jc w:val="both"/>
        <w:rPr>
          <w:color w:val="000000"/>
          <w:sz w:val="26"/>
          <w:szCs w:val="26"/>
        </w:rPr>
      </w:pPr>
      <w:r w:rsidRPr="00BA3B7E"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акт</w:t>
      </w:r>
      <w:r w:rsidRPr="00BA3B7E">
        <w:rPr>
          <w:sz w:val="26"/>
          <w:szCs w:val="26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BA3B7E">
        <w:rPr>
          <w:color w:val="000000"/>
          <w:sz w:val="26"/>
          <w:szCs w:val="26"/>
        </w:rPr>
        <w:t>;</w:t>
      </w:r>
    </w:p>
    <w:p w:rsidR="006D76E0" w:rsidRPr="00BA3B7E" w:rsidRDefault="006D76E0" w:rsidP="00F95132">
      <w:pPr>
        <w:tabs>
          <w:tab w:val="left" w:pos="400"/>
        </w:tabs>
        <w:ind w:firstLine="600"/>
        <w:jc w:val="both"/>
        <w:rPr>
          <w:color w:val="000000"/>
          <w:sz w:val="26"/>
          <w:szCs w:val="26"/>
        </w:rPr>
      </w:pPr>
      <w:r w:rsidRPr="00BA3B7E">
        <w:rPr>
          <w:color w:val="000000"/>
          <w:sz w:val="26"/>
          <w:szCs w:val="26"/>
        </w:rPr>
        <w:t>-  отказ в выдаче</w:t>
      </w:r>
      <w:r w:rsidRPr="00BA3B7E">
        <w:rPr>
          <w:sz w:val="26"/>
          <w:szCs w:val="26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BA3B7E">
        <w:rPr>
          <w:color w:val="000000"/>
          <w:sz w:val="26"/>
          <w:szCs w:val="26"/>
        </w:rPr>
        <w:t>.</w:t>
      </w:r>
    </w:p>
    <w:p w:rsidR="006D76E0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061113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21BE1">
        <w:rPr>
          <w:b/>
          <w:sz w:val="26"/>
          <w:szCs w:val="26"/>
        </w:rPr>
        <w:t>Срок предоставления муниципальной услуги</w:t>
      </w:r>
    </w:p>
    <w:p w:rsidR="006D76E0" w:rsidRPr="00621BE1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21BE1">
        <w:rPr>
          <w:sz w:val="26"/>
          <w:szCs w:val="26"/>
        </w:rPr>
        <w:t xml:space="preserve">. Срок </w:t>
      </w:r>
      <w:r>
        <w:rPr>
          <w:sz w:val="26"/>
          <w:szCs w:val="26"/>
        </w:rPr>
        <w:t>предоставления муниципальной услуги не может превышать                                  10</w:t>
      </w:r>
      <w:r w:rsidRPr="00621BE1">
        <w:rPr>
          <w:sz w:val="26"/>
          <w:szCs w:val="26"/>
        </w:rPr>
        <w:t xml:space="preserve"> </w:t>
      </w:r>
      <w:r>
        <w:rPr>
          <w:sz w:val="26"/>
          <w:szCs w:val="26"/>
        </w:rPr>
        <w:t>дней со дня поступления</w:t>
      </w:r>
      <w:r w:rsidRPr="00621BE1">
        <w:rPr>
          <w:sz w:val="26"/>
          <w:szCs w:val="26"/>
        </w:rPr>
        <w:t xml:space="preserve"> соответствующего заявления.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Днем поступления</w:t>
      </w:r>
      <w:r w:rsidRPr="00621BE1">
        <w:rPr>
          <w:sz w:val="26"/>
          <w:szCs w:val="26"/>
        </w:rPr>
        <w:t xml:space="preserve"> заявления считается дата его регистрации в </w:t>
      </w:r>
      <w:r>
        <w:rPr>
          <w:sz w:val="26"/>
          <w:szCs w:val="26"/>
        </w:rPr>
        <w:t>с</w:t>
      </w:r>
      <w:r w:rsidRPr="0052498D">
        <w:rPr>
          <w:sz w:val="26"/>
          <w:szCs w:val="26"/>
        </w:rPr>
        <w:t xml:space="preserve">ектор по </w:t>
      </w:r>
      <w:proofErr w:type="gramStart"/>
      <w:r w:rsidRPr="0052498D">
        <w:rPr>
          <w:sz w:val="26"/>
          <w:szCs w:val="26"/>
        </w:rPr>
        <w:t>конт</w:t>
      </w:r>
      <w:r>
        <w:rPr>
          <w:sz w:val="26"/>
          <w:szCs w:val="26"/>
        </w:rPr>
        <w:t>ролю за</w:t>
      </w:r>
      <w:proofErr w:type="gramEnd"/>
      <w:r>
        <w:rPr>
          <w:sz w:val="26"/>
          <w:szCs w:val="26"/>
        </w:rPr>
        <w:t xml:space="preserve"> прохождением документов </w:t>
      </w:r>
      <w:r w:rsidRPr="0052498D">
        <w:rPr>
          <w:sz w:val="26"/>
          <w:szCs w:val="26"/>
        </w:rPr>
        <w:t>("Одно окно") Управления подготовки документов по земельным вопросам администрации города Пензы</w:t>
      </w:r>
      <w:r>
        <w:rPr>
          <w:sz w:val="26"/>
          <w:szCs w:val="26"/>
        </w:rPr>
        <w:t>.</w:t>
      </w:r>
    </w:p>
    <w:p w:rsidR="006D76E0" w:rsidRPr="00621BE1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1BE1">
        <w:rPr>
          <w:sz w:val="26"/>
          <w:szCs w:val="26"/>
        </w:rPr>
        <w:t>В случае</w:t>
      </w:r>
      <w:proofErr w:type="gramStart"/>
      <w:r w:rsidRPr="00621BE1">
        <w:rPr>
          <w:sz w:val="26"/>
          <w:szCs w:val="26"/>
        </w:rPr>
        <w:t>,</w:t>
      </w:r>
      <w:proofErr w:type="gramEnd"/>
      <w:r w:rsidRPr="00621BE1">
        <w:rPr>
          <w:sz w:val="26"/>
          <w:szCs w:val="26"/>
        </w:rPr>
        <w:t xml:space="preserve">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621BE1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1A7AE5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A7AE5">
        <w:rPr>
          <w:b/>
          <w:sz w:val="26"/>
          <w:szCs w:val="26"/>
        </w:rPr>
        <w:t>Перечень нормативных правовых актов, регулирующих</w:t>
      </w:r>
    </w:p>
    <w:p w:rsidR="006D76E0" w:rsidRPr="001A7AE5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7AE5">
        <w:rPr>
          <w:b/>
          <w:sz w:val="26"/>
          <w:szCs w:val="26"/>
        </w:rPr>
        <w:t>отношения, возникающие в связи с предоставлением</w:t>
      </w:r>
    </w:p>
    <w:p w:rsidR="006D76E0" w:rsidRPr="002E09D7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7AE5">
        <w:rPr>
          <w:b/>
          <w:sz w:val="26"/>
          <w:szCs w:val="26"/>
        </w:rPr>
        <w:t>муниципальной услуги</w:t>
      </w:r>
    </w:p>
    <w:p w:rsidR="006D76E0" w:rsidRPr="00621BE1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21BE1">
        <w:rPr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Pr="00621BE1">
        <w:rPr>
          <w:sz w:val="26"/>
          <w:szCs w:val="26"/>
        </w:rPr>
        <w:t>с</w:t>
      </w:r>
      <w:proofErr w:type="gramEnd"/>
      <w:r w:rsidRPr="00621BE1">
        <w:rPr>
          <w:sz w:val="26"/>
          <w:szCs w:val="26"/>
        </w:rPr>
        <w:t>:</w:t>
      </w:r>
    </w:p>
    <w:p w:rsidR="006D76E0" w:rsidRPr="0052498D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498D">
        <w:rPr>
          <w:sz w:val="26"/>
          <w:szCs w:val="26"/>
        </w:rPr>
        <w:t xml:space="preserve"> Градостроительным </w:t>
      </w:r>
      <w:hyperlink r:id="rId8" w:history="1">
        <w:r w:rsidRPr="0052498D">
          <w:rPr>
            <w:color w:val="0000FF"/>
            <w:sz w:val="26"/>
            <w:szCs w:val="26"/>
          </w:rPr>
          <w:t>кодексом</w:t>
        </w:r>
      </w:hyperlink>
      <w:r w:rsidRPr="0052498D">
        <w:rPr>
          <w:sz w:val="26"/>
          <w:szCs w:val="26"/>
        </w:rPr>
        <w:t xml:space="preserve"> РФ;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498D">
        <w:rPr>
          <w:sz w:val="26"/>
          <w:szCs w:val="26"/>
        </w:rPr>
        <w:t xml:space="preserve">Федеральным </w:t>
      </w:r>
      <w:hyperlink r:id="rId9" w:history="1">
        <w:r w:rsidRPr="0052498D">
          <w:rPr>
            <w:color w:val="0000FF"/>
            <w:sz w:val="26"/>
            <w:szCs w:val="26"/>
          </w:rPr>
          <w:t>законом</w:t>
        </w:r>
      </w:hyperlink>
      <w:r w:rsidRPr="0052498D">
        <w:rPr>
          <w:sz w:val="26"/>
          <w:szCs w:val="26"/>
        </w:rPr>
        <w:t xml:space="preserve"> от 29.12.2004 N 191-ФЗ "О введении в действие Градостроительного кодекса Российской Федерации";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A12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</w:p>
    <w:p w:rsidR="006D76E0" w:rsidRPr="002E680F" w:rsidRDefault="006D76E0" w:rsidP="00F95132">
      <w:pPr>
        <w:tabs>
          <w:tab w:val="left" w:pos="40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</w:t>
      </w:r>
      <w:r>
        <w:rPr>
          <w:sz w:val="24"/>
          <w:szCs w:val="24"/>
        </w:rPr>
        <w:t xml:space="preserve"> </w:t>
      </w:r>
      <w:r w:rsidRPr="002E680F">
        <w:rPr>
          <w:sz w:val="26"/>
          <w:szCs w:val="26"/>
        </w:rPr>
        <w:t xml:space="preserve">Постановлением Правительства Российской Федерации от 18.08.2011 </w:t>
      </w:r>
      <w:r>
        <w:rPr>
          <w:sz w:val="26"/>
          <w:szCs w:val="26"/>
        </w:rPr>
        <w:t xml:space="preserve">             </w:t>
      </w:r>
      <w:r w:rsidRPr="002E680F">
        <w:rPr>
          <w:sz w:val="26"/>
          <w:szCs w:val="26"/>
        </w:rPr>
        <w:lastRenderedPageBreak/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2E680F">
        <w:rPr>
          <w:sz w:val="24"/>
          <w:szCs w:val="24"/>
        </w:rPr>
        <w:t>»</w:t>
      </w:r>
      <w:r w:rsidRPr="002E680F">
        <w:rPr>
          <w:sz w:val="26"/>
          <w:szCs w:val="26"/>
        </w:rPr>
        <w:t>;</w:t>
      </w:r>
    </w:p>
    <w:p w:rsidR="006D76E0" w:rsidRPr="002E680F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proofErr w:type="gramStart"/>
      <w:r>
        <w:rPr>
          <w:color w:val="000000"/>
          <w:sz w:val="26"/>
          <w:szCs w:val="26"/>
        </w:rPr>
        <w:t xml:space="preserve">- </w:t>
      </w:r>
      <w:r w:rsidRPr="002E6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680F">
        <w:rPr>
          <w:sz w:val="26"/>
          <w:szCs w:val="26"/>
        </w:rPr>
        <w:t>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2E680F">
        <w:rPr>
          <w:sz w:val="26"/>
          <w:szCs w:val="26"/>
        </w:rPr>
        <w:t xml:space="preserve"> в соответствии с жилищным законодательством Российской Федерации»;</w:t>
      </w:r>
    </w:p>
    <w:p w:rsidR="006D76E0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Решением Пензенской городской Думы от 24.10.2014 N 31-3/6 "О создании Управления градостроительства и архитектуры администрации города Пензы".</w:t>
      </w:r>
    </w:p>
    <w:p w:rsidR="006D76E0" w:rsidRPr="0052498D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C2342F" w:rsidRDefault="006D76E0" w:rsidP="00F9513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2342F">
        <w:rPr>
          <w:b/>
          <w:sz w:val="26"/>
          <w:szCs w:val="26"/>
        </w:rPr>
        <w:t>Исчерпывающий перечень документов,</w:t>
      </w:r>
    </w:p>
    <w:p w:rsidR="006D76E0" w:rsidRPr="00C2342F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2342F">
        <w:rPr>
          <w:b/>
          <w:sz w:val="26"/>
          <w:szCs w:val="26"/>
        </w:rPr>
        <w:t>необходимых</w:t>
      </w:r>
      <w:proofErr w:type="gramEnd"/>
      <w:r w:rsidRPr="00C2342F">
        <w:rPr>
          <w:b/>
          <w:sz w:val="26"/>
          <w:szCs w:val="26"/>
        </w:rPr>
        <w:t xml:space="preserve"> в соответствии с нормативными правовыми актами</w:t>
      </w:r>
    </w:p>
    <w:p w:rsidR="006D76E0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342F">
        <w:rPr>
          <w:b/>
          <w:sz w:val="26"/>
          <w:szCs w:val="26"/>
        </w:rPr>
        <w:t>для предоставления муниципальной услуги</w:t>
      </w:r>
    </w:p>
    <w:p w:rsidR="006D76E0" w:rsidRPr="00C2342F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C2342F">
        <w:rPr>
          <w:sz w:val="26"/>
          <w:szCs w:val="26"/>
        </w:rPr>
        <w:t>. Перечень документов, необходимых для предоставления муниципальной услуги, которые заявитель должен представить:</w:t>
      </w:r>
    </w:p>
    <w:p w:rsidR="006D76E0" w:rsidRPr="0025556D" w:rsidRDefault="006D76E0" w:rsidP="00F9513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17</w:t>
      </w:r>
      <w:r w:rsidRPr="00C2342F">
        <w:rPr>
          <w:sz w:val="26"/>
          <w:szCs w:val="26"/>
        </w:rPr>
        <w:t xml:space="preserve">.1. </w:t>
      </w:r>
      <w:r>
        <w:rPr>
          <w:sz w:val="26"/>
          <w:szCs w:val="26"/>
        </w:rPr>
        <w:t>З</w:t>
      </w:r>
      <w:r w:rsidRPr="0025556D">
        <w:rPr>
          <w:bCs/>
          <w:sz w:val="26"/>
          <w:szCs w:val="26"/>
        </w:rPr>
        <w:t xml:space="preserve">аявление о выдаче </w:t>
      </w:r>
      <w:r w:rsidRPr="00641AAE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N 1 </w:t>
      </w:r>
      <w:r w:rsidRPr="00C2342F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регламенту</w:t>
      </w:r>
      <w:r w:rsidRPr="00C2342F">
        <w:rPr>
          <w:sz w:val="26"/>
          <w:szCs w:val="26"/>
        </w:rPr>
        <w:t>).</w:t>
      </w:r>
    </w:p>
    <w:p w:rsidR="006D76E0" w:rsidRPr="008946D1" w:rsidRDefault="006D76E0" w:rsidP="00F9513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К заявлению устанавливаются следующие требования:</w:t>
      </w:r>
    </w:p>
    <w:p w:rsidR="006D76E0" w:rsidRPr="008946D1" w:rsidRDefault="006D76E0" w:rsidP="00F9513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- в заявлении обязательно должны быть указаны: фамилия, имя, отчество заявителя, обратный адрес, контактный телефон, дата и подпись;</w:t>
      </w:r>
    </w:p>
    <w:p w:rsidR="006D76E0" w:rsidRPr="008946D1" w:rsidRDefault="006D76E0" w:rsidP="00F9513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- заявление должно быть подписано заявителем, либо лицом, уполномоченным на совершение данных действий;</w:t>
      </w:r>
    </w:p>
    <w:p w:rsidR="006D76E0" w:rsidRPr="008946D1" w:rsidRDefault="006D76E0" w:rsidP="00F9513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- текст заявления должен поддаваться прочтению;</w:t>
      </w:r>
    </w:p>
    <w:p w:rsidR="006D76E0" w:rsidRPr="008946D1" w:rsidRDefault="006D76E0" w:rsidP="00F9513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6D76E0" w:rsidRPr="008946D1" w:rsidRDefault="006D76E0" w:rsidP="00F9513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6D76E0" w:rsidRPr="00034B0F" w:rsidRDefault="006D76E0" w:rsidP="004C15C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946D1">
        <w:rPr>
          <w:sz w:val="26"/>
          <w:szCs w:val="26"/>
        </w:rPr>
        <w:t>- использования корректирую</w:t>
      </w:r>
      <w:r>
        <w:rPr>
          <w:sz w:val="26"/>
          <w:szCs w:val="26"/>
        </w:rPr>
        <w:t>щих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исправления текста заявления</w:t>
      </w:r>
      <w:r w:rsidRPr="008946D1">
        <w:rPr>
          <w:sz w:val="26"/>
          <w:szCs w:val="26"/>
        </w:rPr>
        <w:t xml:space="preserve"> не допускается.</w:t>
      </w:r>
    </w:p>
    <w:p w:rsidR="006D76E0" w:rsidRPr="00C2342F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C2342F">
        <w:rPr>
          <w:sz w:val="26"/>
          <w:szCs w:val="26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</w:t>
      </w:r>
      <w:r>
        <w:rPr>
          <w:sz w:val="26"/>
          <w:szCs w:val="26"/>
        </w:rPr>
        <w:t>, органов местного самоуправления</w:t>
      </w:r>
      <w:r w:rsidRPr="00C2342F">
        <w:rPr>
          <w:sz w:val="26"/>
          <w:szCs w:val="26"/>
        </w:rPr>
        <w:t xml:space="preserve"> </w:t>
      </w:r>
      <w:r>
        <w:rPr>
          <w:sz w:val="26"/>
          <w:szCs w:val="26"/>
        </w:rPr>
        <w:t>и подведомственных им организациям</w:t>
      </w:r>
      <w:r w:rsidRPr="00C2342F">
        <w:rPr>
          <w:sz w:val="26"/>
          <w:szCs w:val="26"/>
        </w:rPr>
        <w:t>, которые заявитель вправе представить: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18.1. Разрешение на строительство;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18.2. Кадастровый паспорт объекта недвижимого имущества или технический план</w:t>
      </w:r>
      <w:r w:rsidRPr="00C2342F">
        <w:rPr>
          <w:sz w:val="26"/>
          <w:szCs w:val="26"/>
        </w:rPr>
        <w:t>;</w:t>
      </w:r>
    </w:p>
    <w:p w:rsidR="006D76E0" w:rsidRDefault="006D76E0" w:rsidP="00EE73BA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18.3. Государственный сертификат на материнский (семейный) капитал.</w:t>
      </w:r>
    </w:p>
    <w:p w:rsidR="006D76E0" w:rsidRPr="00C2342F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41"/>
      <w:bookmarkEnd w:id="1"/>
    </w:p>
    <w:p w:rsidR="006D76E0" w:rsidRDefault="006D76E0" w:rsidP="00E57D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6C6806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6806">
        <w:rPr>
          <w:b/>
          <w:sz w:val="26"/>
          <w:szCs w:val="26"/>
        </w:rPr>
        <w:lastRenderedPageBreak/>
        <w:t>Перечень услуг, которые являются необходимыми</w:t>
      </w:r>
    </w:p>
    <w:p w:rsidR="006D76E0" w:rsidRPr="009F6511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6806">
        <w:rPr>
          <w:b/>
          <w:sz w:val="26"/>
          <w:szCs w:val="26"/>
        </w:rPr>
        <w:t xml:space="preserve">и </w:t>
      </w:r>
      <w:proofErr w:type="gramStart"/>
      <w:r w:rsidRPr="006C6806">
        <w:rPr>
          <w:b/>
          <w:sz w:val="26"/>
          <w:szCs w:val="26"/>
        </w:rPr>
        <w:t>обязательными</w:t>
      </w:r>
      <w:proofErr w:type="gramEnd"/>
      <w:r w:rsidRPr="006C6806">
        <w:rPr>
          <w:b/>
          <w:sz w:val="26"/>
          <w:szCs w:val="26"/>
        </w:rPr>
        <w:t xml:space="preserve"> для предоставления муниципальной услуги</w:t>
      </w:r>
      <w:r>
        <w:rPr>
          <w:b/>
          <w:sz w:val="26"/>
          <w:szCs w:val="26"/>
        </w:rPr>
        <w:t>.</w:t>
      </w:r>
    </w:p>
    <w:p w:rsidR="006D76E0" w:rsidRDefault="006D76E0" w:rsidP="00F63D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К услугам</w:t>
      </w:r>
      <w:r w:rsidRPr="006C6806">
        <w:rPr>
          <w:sz w:val="26"/>
          <w:szCs w:val="26"/>
        </w:rPr>
        <w:t>, являющимися необходимыми и обязательными для предоставления муниципальной услуги, относятся:</w:t>
      </w:r>
      <w:proofErr w:type="gramEnd"/>
    </w:p>
    <w:p w:rsidR="006D76E0" w:rsidRDefault="006D76E0" w:rsidP="00F63D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разрешения на строительство;</w:t>
      </w:r>
    </w:p>
    <w:p w:rsidR="006D76E0" w:rsidRDefault="006D76E0" w:rsidP="006542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государственного сертификата на материнский (семейный) капитал.</w:t>
      </w:r>
    </w:p>
    <w:p w:rsidR="006D76E0" w:rsidRDefault="006D76E0" w:rsidP="006542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F26D42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26D42">
        <w:rPr>
          <w:b/>
          <w:sz w:val="26"/>
          <w:szCs w:val="26"/>
        </w:rPr>
        <w:t>Исчерпывающий перечень оснований для отказа</w:t>
      </w:r>
    </w:p>
    <w:p w:rsidR="006D76E0" w:rsidRPr="00F26D42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6D42">
        <w:rPr>
          <w:b/>
          <w:sz w:val="26"/>
          <w:szCs w:val="26"/>
        </w:rPr>
        <w:t>в приеме документов, необходимых для предоставления</w:t>
      </w:r>
    </w:p>
    <w:p w:rsidR="006D76E0" w:rsidRPr="00F162ED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6D42">
        <w:rPr>
          <w:b/>
          <w:sz w:val="26"/>
          <w:szCs w:val="26"/>
        </w:rPr>
        <w:t>муниципальной услуги</w:t>
      </w:r>
    </w:p>
    <w:p w:rsidR="006D76E0" w:rsidRDefault="006D76E0" w:rsidP="00D45E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Основания</w:t>
      </w:r>
      <w:r w:rsidRPr="00F26D42">
        <w:rPr>
          <w:sz w:val="26"/>
          <w:szCs w:val="26"/>
        </w:rPr>
        <w:t xml:space="preserve"> для отказа в приеме заявления и документов, необходимых для предоставления муниципальной услуги </w:t>
      </w:r>
      <w:r w:rsidRPr="003A6549">
        <w:rPr>
          <w:sz w:val="26"/>
          <w:szCs w:val="26"/>
        </w:rPr>
        <w:t>действующим законодательством не предусмотрены.</w:t>
      </w:r>
    </w:p>
    <w:p w:rsidR="006D76E0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6D76E0" w:rsidRPr="003A6549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A6549">
        <w:rPr>
          <w:b/>
          <w:sz w:val="26"/>
          <w:szCs w:val="26"/>
        </w:rPr>
        <w:t>Исчерпывающий перечень оснований для приостановления</w:t>
      </w:r>
    </w:p>
    <w:p w:rsidR="006D76E0" w:rsidRPr="00F162ED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549">
        <w:rPr>
          <w:b/>
          <w:sz w:val="26"/>
          <w:szCs w:val="26"/>
        </w:rPr>
        <w:t>или отказа в предоставлении муниципальной услуги</w:t>
      </w:r>
    </w:p>
    <w:p w:rsidR="006D76E0" w:rsidRPr="003A6549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3A6549">
        <w:rPr>
          <w:sz w:val="26"/>
          <w:szCs w:val="26"/>
        </w:rPr>
        <w:t>. Основания для приостановления муниципальной услуги действующим законодательством не предусмотрены.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3A654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В выдаче</w:t>
      </w:r>
      <w:r w:rsidRPr="0025556D">
        <w:rPr>
          <w:bCs/>
          <w:sz w:val="26"/>
          <w:szCs w:val="26"/>
        </w:rPr>
        <w:t xml:space="preserve"> </w:t>
      </w:r>
      <w:r w:rsidRPr="00641AAE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 xml:space="preserve"> отказывается в случаях:</w:t>
      </w:r>
    </w:p>
    <w:p w:rsidR="006D76E0" w:rsidRPr="003A6549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22.1. подача заявления и документов лицом, не входящим в перечень лиц установленных законодательством и п.2 Административного регламента;</w:t>
      </w:r>
    </w:p>
    <w:p w:rsidR="006D76E0" w:rsidRDefault="006D76E0" w:rsidP="00A9705C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22.2. </w:t>
      </w:r>
      <w:r w:rsidRPr="00943B81">
        <w:rPr>
          <w:sz w:val="26"/>
          <w:szCs w:val="26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</w:t>
      </w:r>
      <w:r>
        <w:rPr>
          <w:sz w:val="26"/>
          <w:szCs w:val="26"/>
        </w:rPr>
        <w:t>нены в полном объеме;</w:t>
      </w:r>
      <w:r>
        <w:rPr>
          <w:sz w:val="26"/>
          <w:szCs w:val="26"/>
        </w:rPr>
        <w:br/>
        <w:t xml:space="preserve">        22.3. </w:t>
      </w:r>
      <w:r w:rsidRPr="00943B81">
        <w:rPr>
          <w:sz w:val="26"/>
          <w:szCs w:val="26"/>
        </w:rPr>
        <w:t>в ходе освидетельствования проведения основных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</w:t>
      </w:r>
      <w:r>
        <w:rPr>
          <w:sz w:val="26"/>
          <w:szCs w:val="26"/>
        </w:rPr>
        <w:t>и.</w:t>
      </w:r>
    </w:p>
    <w:p w:rsidR="006D76E0" w:rsidRDefault="006D76E0" w:rsidP="00C12C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3A6549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100BE6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00BE6">
        <w:rPr>
          <w:b/>
          <w:sz w:val="26"/>
          <w:szCs w:val="26"/>
        </w:rPr>
        <w:t xml:space="preserve">Порядок, размер и основания взимания платы </w:t>
      </w:r>
    </w:p>
    <w:p w:rsidR="006D76E0" w:rsidRPr="003615AA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0BE6">
        <w:rPr>
          <w:b/>
          <w:sz w:val="26"/>
          <w:szCs w:val="26"/>
        </w:rPr>
        <w:t>за предоставление муниципальной услуги</w:t>
      </w:r>
    </w:p>
    <w:p w:rsidR="006D76E0" w:rsidRPr="003A6549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3A6549">
        <w:rPr>
          <w:sz w:val="26"/>
          <w:szCs w:val="26"/>
        </w:rPr>
        <w:t>. Муниципальная услуга оказывается бесплатно.</w:t>
      </w:r>
    </w:p>
    <w:p w:rsidR="006D76E0" w:rsidRPr="00F26D42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615BD3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15BD3">
        <w:rPr>
          <w:b/>
          <w:sz w:val="26"/>
          <w:szCs w:val="26"/>
        </w:rPr>
        <w:t xml:space="preserve">Максимальное время ожидания в очереди при подаче заявления </w:t>
      </w:r>
    </w:p>
    <w:p w:rsidR="006D76E0" w:rsidRPr="00615BD3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15BD3">
        <w:rPr>
          <w:b/>
          <w:sz w:val="26"/>
          <w:szCs w:val="26"/>
        </w:rPr>
        <w:t xml:space="preserve">о предоставлении муниципальной услуги и при получении </w:t>
      </w:r>
    </w:p>
    <w:p w:rsidR="006D76E0" w:rsidRPr="003615AA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15BD3">
        <w:rPr>
          <w:b/>
          <w:sz w:val="26"/>
          <w:szCs w:val="26"/>
        </w:rPr>
        <w:t>результата предоставления муниципальной услуги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130665">
        <w:rPr>
          <w:sz w:val="26"/>
          <w:szCs w:val="26"/>
        </w:rPr>
        <w:t>. 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</w:t>
      </w:r>
      <w:r>
        <w:rPr>
          <w:sz w:val="26"/>
          <w:szCs w:val="26"/>
        </w:rPr>
        <w:t xml:space="preserve"> с</w:t>
      </w:r>
      <w:r w:rsidRPr="0052498D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52498D">
        <w:rPr>
          <w:sz w:val="26"/>
          <w:szCs w:val="26"/>
        </w:rPr>
        <w:t xml:space="preserve"> по </w:t>
      </w:r>
      <w:proofErr w:type="gramStart"/>
      <w:r w:rsidRPr="0052498D">
        <w:rPr>
          <w:sz w:val="26"/>
          <w:szCs w:val="26"/>
        </w:rPr>
        <w:t>конт</w:t>
      </w:r>
      <w:r>
        <w:rPr>
          <w:sz w:val="26"/>
          <w:szCs w:val="26"/>
        </w:rPr>
        <w:t>ролю за</w:t>
      </w:r>
      <w:proofErr w:type="gramEnd"/>
      <w:r>
        <w:rPr>
          <w:sz w:val="26"/>
          <w:szCs w:val="26"/>
        </w:rPr>
        <w:t xml:space="preserve"> прохождением документов </w:t>
      </w:r>
      <w:r w:rsidRPr="0052498D">
        <w:rPr>
          <w:sz w:val="26"/>
          <w:szCs w:val="26"/>
        </w:rPr>
        <w:t>("Одно окно") Управления подготовки документов по земельным вопросам администрации города Пензы</w:t>
      </w:r>
      <w:r w:rsidRPr="00130665">
        <w:rPr>
          <w:sz w:val="26"/>
          <w:szCs w:val="26"/>
        </w:rPr>
        <w:t>. Запись на прием осуществляется по телефону: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50DC">
        <w:rPr>
          <w:sz w:val="26"/>
          <w:szCs w:val="26"/>
        </w:rPr>
        <w:t>- (8412)</w:t>
      </w:r>
      <w:r>
        <w:rPr>
          <w:sz w:val="26"/>
          <w:szCs w:val="26"/>
        </w:rPr>
        <w:t xml:space="preserve"> 68-40-18 </w:t>
      </w:r>
      <w:r w:rsidRPr="000C50DC">
        <w:rPr>
          <w:sz w:val="26"/>
          <w:szCs w:val="26"/>
        </w:rPr>
        <w:t xml:space="preserve">– </w:t>
      </w:r>
      <w:r>
        <w:rPr>
          <w:sz w:val="26"/>
          <w:szCs w:val="26"/>
        </w:rPr>
        <w:t>с</w:t>
      </w:r>
      <w:r w:rsidRPr="0052498D">
        <w:rPr>
          <w:sz w:val="26"/>
          <w:szCs w:val="26"/>
        </w:rPr>
        <w:t xml:space="preserve">ектор по </w:t>
      </w:r>
      <w:proofErr w:type="gramStart"/>
      <w:r w:rsidRPr="0052498D">
        <w:rPr>
          <w:sz w:val="26"/>
          <w:szCs w:val="26"/>
        </w:rPr>
        <w:t>контролю за</w:t>
      </w:r>
      <w:proofErr w:type="gramEnd"/>
      <w:r w:rsidRPr="0052498D">
        <w:rPr>
          <w:sz w:val="26"/>
          <w:szCs w:val="26"/>
        </w:rPr>
        <w:t xml:space="preserve"> прохождением документов </w:t>
      </w:r>
      <w:r>
        <w:rPr>
          <w:sz w:val="26"/>
          <w:szCs w:val="26"/>
        </w:rPr>
        <w:t xml:space="preserve">                 </w:t>
      </w:r>
      <w:r w:rsidRPr="0052498D">
        <w:rPr>
          <w:sz w:val="26"/>
          <w:szCs w:val="26"/>
        </w:rPr>
        <w:t xml:space="preserve">("Одно окно") Управления подготовки документов по земельным вопросам </w:t>
      </w:r>
      <w:r w:rsidRPr="0052498D">
        <w:rPr>
          <w:sz w:val="26"/>
          <w:szCs w:val="26"/>
        </w:rPr>
        <w:lastRenderedPageBreak/>
        <w:t>администрации города Пензы</w:t>
      </w:r>
      <w:r>
        <w:rPr>
          <w:sz w:val="26"/>
          <w:szCs w:val="26"/>
        </w:rPr>
        <w:t>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130665">
        <w:rPr>
          <w:sz w:val="26"/>
          <w:szCs w:val="26"/>
        </w:rPr>
        <w:t>. Время ожидания в очереди (в случае отсутствия предварительной записи) не должно превышать: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0665">
        <w:rPr>
          <w:sz w:val="26"/>
          <w:szCs w:val="26"/>
        </w:rPr>
        <w:t>при подаче заявления и (или) документов - 15 минут;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0665">
        <w:rPr>
          <w:sz w:val="26"/>
          <w:szCs w:val="26"/>
        </w:rPr>
        <w:t>при получении результата предоставления услуги - 15 минут.</w:t>
      </w:r>
    </w:p>
    <w:p w:rsidR="006D76E0" w:rsidRDefault="006D76E0" w:rsidP="00F95132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6D76E0" w:rsidRPr="007B50C0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7B50C0">
        <w:rPr>
          <w:b/>
          <w:sz w:val="26"/>
          <w:szCs w:val="26"/>
        </w:rPr>
        <w:t>Срок и порядок регистрации заявления о предоставлении</w:t>
      </w:r>
    </w:p>
    <w:p w:rsidR="006D76E0" w:rsidRPr="003615AA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50C0">
        <w:rPr>
          <w:b/>
          <w:sz w:val="26"/>
          <w:szCs w:val="26"/>
        </w:rPr>
        <w:t>муниципальной услуги</w:t>
      </w:r>
    </w:p>
    <w:p w:rsidR="006D76E0" w:rsidRPr="00130665" w:rsidRDefault="006D76E0" w:rsidP="00F95132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130665">
        <w:rPr>
          <w:sz w:val="26"/>
          <w:szCs w:val="26"/>
        </w:rPr>
        <w:t>Все заявления, принятые к рассмотрению, подлежат регистрации в течение рабочего дня.</w:t>
      </w: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130665">
        <w:rPr>
          <w:sz w:val="26"/>
          <w:szCs w:val="26"/>
        </w:rPr>
        <w:t xml:space="preserve">. Учет осуществляется путем занесения сведений, указанных в заявлении, в электронную </w:t>
      </w:r>
      <w:r>
        <w:rPr>
          <w:sz w:val="26"/>
          <w:szCs w:val="26"/>
        </w:rPr>
        <w:t>базу данных «</w:t>
      </w:r>
      <w:r>
        <w:rPr>
          <w:sz w:val="26"/>
          <w:szCs w:val="26"/>
          <w:lang w:val="en-US"/>
        </w:rPr>
        <w:t>Lotus</w:t>
      </w:r>
      <w:r w:rsidRPr="00CD4CF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Notes</w:t>
      </w:r>
      <w:r>
        <w:rPr>
          <w:sz w:val="26"/>
          <w:szCs w:val="26"/>
        </w:rPr>
        <w:t>».</w:t>
      </w:r>
    </w:p>
    <w:p w:rsidR="006D76E0" w:rsidRPr="00130665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CD4CF8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D4CF8">
        <w:rPr>
          <w:b/>
          <w:sz w:val="26"/>
          <w:szCs w:val="26"/>
        </w:rPr>
        <w:t>Требования к помещениям, в которых</w:t>
      </w:r>
    </w:p>
    <w:p w:rsidR="006D76E0" w:rsidRPr="003615AA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4CF8">
        <w:rPr>
          <w:b/>
          <w:sz w:val="26"/>
          <w:szCs w:val="26"/>
        </w:rPr>
        <w:t>предоставляется муниципальная услуга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130665">
        <w:rPr>
          <w:sz w:val="26"/>
          <w:szCs w:val="26"/>
        </w:rPr>
        <w:t>. Предоставление муниципальной услуги осуществляется в специально выделенных для этой цели помещениях.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130665">
        <w:rPr>
          <w:sz w:val="26"/>
          <w:szCs w:val="26"/>
        </w:rPr>
        <w:t>. Помещения, в которых осуществляется предоставление муниципальной услуги, оборудуются: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0665">
        <w:rPr>
          <w:sz w:val="26"/>
          <w:szCs w:val="26"/>
        </w:rPr>
        <w:t>информационными стендами, содержащими визуальную и текстовую информацию;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0665">
        <w:rPr>
          <w:sz w:val="26"/>
          <w:szCs w:val="26"/>
        </w:rPr>
        <w:t>стульями и столами для возможности оформления документов.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130665">
        <w:rPr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0665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130665">
        <w:rPr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130665">
        <w:rPr>
          <w:sz w:val="26"/>
          <w:szCs w:val="26"/>
        </w:rPr>
        <w:t>. Кабинеты приема заявителей должны иметь информационные таблички (вывески) с указанием: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0665">
        <w:rPr>
          <w:sz w:val="26"/>
          <w:szCs w:val="26"/>
        </w:rPr>
        <w:t>номера кабинета;</w:t>
      </w:r>
    </w:p>
    <w:p w:rsidR="006D76E0" w:rsidRDefault="006D76E0" w:rsidP="00C620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0665">
        <w:rPr>
          <w:sz w:val="26"/>
          <w:szCs w:val="26"/>
        </w:rPr>
        <w:t>фамилии, имени, отчества и должности сотрудника.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0665">
        <w:rPr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D76E0" w:rsidRPr="00130665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0665">
        <w:rPr>
          <w:sz w:val="26"/>
          <w:szCs w:val="26"/>
        </w:rP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130665">
        <w:rPr>
          <w:sz w:val="26"/>
          <w:szCs w:val="26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3615AA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D4CF8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CD4CF8">
        <w:rPr>
          <w:sz w:val="26"/>
          <w:szCs w:val="26"/>
        </w:rPr>
        <w:t>. Заявитель имеет право:</w:t>
      </w: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CF8">
        <w:rPr>
          <w:sz w:val="26"/>
          <w:szCs w:val="26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CF8">
        <w:rPr>
          <w:sz w:val="26"/>
          <w:szCs w:val="26"/>
        </w:rPr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D4CF8">
        <w:rPr>
          <w:sz w:val="26"/>
          <w:szCs w:val="26"/>
        </w:rPr>
        <w:t>получать муниципальную услугу в соответствии с законодательством Российской Федерации;</w:t>
      </w: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4CF8">
        <w:rPr>
          <w:sz w:val="26"/>
          <w:szCs w:val="26"/>
        </w:rPr>
        <w:t xml:space="preserve">обращаться с жалобой на принятое по заявлению решение или на действия (бездействие) должностных лиц в связи с рассмотрением заявления в порядке, установленном </w:t>
      </w:r>
      <w:hyperlink r:id="rId10" w:history="1">
        <w:r w:rsidRPr="00CD4CF8">
          <w:rPr>
            <w:color w:val="0000FF"/>
            <w:sz w:val="26"/>
            <w:szCs w:val="26"/>
          </w:rPr>
          <w:t>разделом V</w:t>
        </w:r>
      </w:hyperlink>
      <w:r w:rsidRPr="00CD4CF8">
        <w:rPr>
          <w:sz w:val="26"/>
          <w:szCs w:val="26"/>
        </w:rPr>
        <w:t xml:space="preserve"> Административного регламента.</w:t>
      </w:r>
    </w:p>
    <w:p w:rsidR="006D76E0" w:rsidRPr="00360283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35. Основным качественным показателем</w:t>
      </w:r>
      <w:r w:rsidRPr="00CD4CF8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>ления муниципальной услуги является количество выданных</w:t>
      </w:r>
      <w:r w:rsidRPr="00CD4CF8">
        <w:rPr>
          <w:sz w:val="26"/>
          <w:szCs w:val="26"/>
        </w:rPr>
        <w:t xml:space="preserve"> в установленные сроки </w:t>
      </w:r>
      <w:r w:rsidRPr="00360283">
        <w:rPr>
          <w:sz w:val="26"/>
          <w:szCs w:val="26"/>
        </w:rPr>
        <w:t>актов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.</w:t>
      </w:r>
    </w:p>
    <w:p w:rsidR="006D76E0" w:rsidRPr="002D3421" w:rsidRDefault="006D76E0" w:rsidP="00C12C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Pr="00CD4CF8">
        <w:rPr>
          <w:sz w:val="26"/>
          <w:szCs w:val="26"/>
        </w:rPr>
        <w:t xml:space="preserve">. </w:t>
      </w:r>
      <w:r w:rsidRPr="002D3421">
        <w:rPr>
          <w:sz w:val="26"/>
          <w:szCs w:val="26"/>
        </w:rPr>
        <w:t>Требования к качеству предоставления муниципальной услуги:</w:t>
      </w:r>
    </w:p>
    <w:p w:rsidR="006D76E0" w:rsidRPr="002D3421" w:rsidRDefault="006D76E0" w:rsidP="00C12C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D3421">
        <w:rPr>
          <w:sz w:val="26"/>
          <w:szCs w:val="26"/>
        </w:rPr>
        <w:t>- соблюдение стандарта</w:t>
      </w:r>
      <w:r>
        <w:rPr>
          <w:sz w:val="26"/>
          <w:szCs w:val="26"/>
        </w:rPr>
        <w:t xml:space="preserve"> муниципальной услуги по выдаче </w:t>
      </w:r>
      <w:r w:rsidRPr="00737047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2D3421">
        <w:rPr>
          <w:sz w:val="26"/>
          <w:szCs w:val="26"/>
        </w:rPr>
        <w:t>;</w:t>
      </w:r>
    </w:p>
    <w:p w:rsidR="006D76E0" w:rsidRPr="002D3421" w:rsidRDefault="006D76E0" w:rsidP="00C12C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D3421">
        <w:rPr>
          <w:sz w:val="26"/>
          <w:szCs w:val="26"/>
        </w:rPr>
        <w:t>- соблюдение сроков подготовки документов, запрашиваемых заявителями;</w:t>
      </w:r>
    </w:p>
    <w:p w:rsidR="006D76E0" w:rsidRDefault="006D76E0" w:rsidP="00C12C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D3421">
        <w:rPr>
          <w:sz w:val="26"/>
          <w:szCs w:val="26"/>
        </w:rPr>
        <w:t>- отсутствие обоснованных жалоб заявителей.</w:t>
      </w:r>
    </w:p>
    <w:p w:rsidR="006D76E0" w:rsidRDefault="006D76E0" w:rsidP="00C12C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CD4CF8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4536F">
        <w:rPr>
          <w:b/>
          <w:sz w:val="26"/>
          <w:szCs w:val="26"/>
        </w:rPr>
        <w:t xml:space="preserve">Особенности предоставления муниципальной услуги 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4536F">
        <w:rPr>
          <w:b/>
          <w:sz w:val="26"/>
          <w:szCs w:val="26"/>
        </w:rPr>
        <w:t>в многофункциональных центрах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04536F">
        <w:rPr>
          <w:sz w:val="26"/>
          <w:szCs w:val="26"/>
        </w:rPr>
        <w:t xml:space="preserve">. Сведения о порядке предоставления услуги носят открытый общедоступный характер, предоставляются всем заинтересованным лицам при обращении в Администрацию города Пензы и ГАУ «МФЦ». Кроме того, информация размещена на официальном сайте Администрации города Пензы: http://www.penza-gorod.ru и в региональной информационной системе «Портал государственных и муниципальных услуг (функций) Пензенской области»: </w:t>
      </w:r>
      <w:proofErr w:type="spellStart"/>
      <w:r w:rsidRPr="0004536F">
        <w:rPr>
          <w:sz w:val="26"/>
          <w:szCs w:val="26"/>
        </w:rPr>
        <w:t>www.uslugi.pnzreg.ru</w:t>
      </w:r>
      <w:proofErr w:type="spellEnd"/>
      <w:r w:rsidRPr="0004536F">
        <w:rPr>
          <w:sz w:val="26"/>
          <w:szCs w:val="26"/>
        </w:rPr>
        <w:t>.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Информация об исполнении муниципальной услуги предоставляется:</w:t>
      </w:r>
    </w:p>
    <w:p w:rsidR="006D76E0" w:rsidRPr="0004536F" w:rsidRDefault="006D76E0" w:rsidP="00C12C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 xml:space="preserve">- по письменным обращениям лиц, указанных в пункте 3 настоящего Регламента, в администрацию города Пензы, а также при личном обращении данных лиц в администрацию города Пензы (сектор по </w:t>
      </w:r>
      <w:proofErr w:type="gramStart"/>
      <w:r w:rsidRPr="0004536F">
        <w:rPr>
          <w:sz w:val="26"/>
          <w:szCs w:val="26"/>
        </w:rPr>
        <w:t>контролю за</w:t>
      </w:r>
      <w:proofErr w:type="gramEnd"/>
      <w:r w:rsidRPr="0004536F">
        <w:rPr>
          <w:sz w:val="26"/>
          <w:szCs w:val="26"/>
        </w:rPr>
        <w:t xml:space="preserve"> прохождением документов «Одно окно» Управления подготовки документов по земельным вопросам администрации города Пензы).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Основными требованиями к информированию заинтересованных лиц являются: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- достоверность предоставленной информации;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- четкость в изложении информации;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- полнота информирования;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- наглядность форм предоставленной информации;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- удобство и доступность получения информации;</w:t>
      </w:r>
    </w:p>
    <w:p w:rsidR="006D76E0" w:rsidRPr="0004536F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536F">
        <w:rPr>
          <w:sz w:val="26"/>
          <w:szCs w:val="26"/>
        </w:rPr>
        <w:t>- оперативность предоставления информации.</w:t>
      </w:r>
    </w:p>
    <w:p w:rsidR="006D76E0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Default="006D76E0" w:rsidP="00674A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85B84">
        <w:rPr>
          <w:b/>
          <w:sz w:val="26"/>
          <w:szCs w:val="26"/>
        </w:rPr>
        <w:t>Особенности предоставления муниципальной услуги в электронной форме.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Pr="00985B84">
        <w:rPr>
          <w:sz w:val="26"/>
          <w:szCs w:val="26"/>
        </w:rPr>
        <w:t>. Заявление в форме электронного документа может быть представлено в Администрацию по выбору заявителя: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85B84">
        <w:rPr>
          <w:sz w:val="26"/>
          <w:szCs w:val="26"/>
        </w:rPr>
        <w:t xml:space="preserve">- путем заполнения формы запроса, размещенной на  официальном сайте администрации города Пензы: http://www.penza-gorod.ru в информационно-телекоммуникационной сети Интернет (далее - официальный сайт), в том числе посредством отправки через личный кабинет региональной государственной информационной системы «Портал государственных и муниципальных услуг (функций) Пензенской области» (http://uslugi.pnzreg.ru) и (или) федеральной </w:t>
      </w:r>
      <w:r w:rsidRPr="00985B84">
        <w:rPr>
          <w:sz w:val="26"/>
          <w:szCs w:val="26"/>
        </w:rPr>
        <w:lastRenderedPageBreak/>
        <w:t>государственной информационной системе «Единый портал государственных и муниципа</w:t>
      </w:r>
      <w:r>
        <w:rPr>
          <w:sz w:val="26"/>
          <w:szCs w:val="26"/>
        </w:rPr>
        <w:t>льных услуг (функций)» (далее</w:t>
      </w:r>
      <w:proofErr w:type="gramEnd"/>
      <w:r>
        <w:rPr>
          <w:sz w:val="26"/>
          <w:szCs w:val="26"/>
        </w:rPr>
        <w:t xml:space="preserve"> -</w:t>
      </w:r>
      <w:proofErr w:type="gramStart"/>
      <w:r w:rsidRPr="00985B84">
        <w:rPr>
          <w:sz w:val="26"/>
          <w:szCs w:val="26"/>
        </w:rPr>
        <w:t>Портал, Порталы) (http://www.gosuslugi.ru);</w:t>
      </w:r>
      <w:proofErr w:type="gramEnd"/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путем направления электронного документа в Администрацию города Пензы на официальную электронную почту (далее - представление посредством электронной почты).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985B84">
        <w:rPr>
          <w:sz w:val="26"/>
          <w:szCs w:val="26"/>
        </w:rPr>
        <w:t>.  В заявлении указывается один из следующих способов предоставления результатов рассмотрения заявления Администрацией города Пензы: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в виде бумажного документа, который направляется заявителю посредством почтового отправления;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985B84">
        <w:rPr>
          <w:sz w:val="26"/>
          <w:szCs w:val="26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электронной подписью заявителя (представителя заявителя);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лица, действующего от имени юридического лица без доверенности;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Pr="00985B84">
        <w:rPr>
          <w:sz w:val="26"/>
          <w:szCs w:val="26"/>
        </w:rPr>
        <w:t>. При подаче заявлений в форме электронного документа к ним прилагаются докум</w:t>
      </w:r>
      <w:r>
        <w:rPr>
          <w:sz w:val="26"/>
          <w:szCs w:val="26"/>
        </w:rPr>
        <w:t>енты, установленные   пунктом 17</w:t>
      </w:r>
      <w:r w:rsidRPr="00985B84">
        <w:rPr>
          <w:sz w:val="26"/>
          <w:szCs w:val="26"/>
        </w:rPr>
        <w:t xml:space="preserve"> настоящего Регламента, в виде электронного образа таких документов.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Заявитель вправе самостоятельно представить с заявлением докум</w:t>
      </w:r>
      <w:r>
        <w:rPr>
          <w:sz w:val="26"/>
          <w:szCs w:val="26"/>
        </w:rPr>
        <w:t>енты, установленные   пунктом 18</w:t>
      </w:r>
      <w:r w:rsidRPr="00985B84">
        <w:rPr>
          <w:sz w:val="26"/>
          <w:szCs w:val="26"/>
        </w:rPr>
        <w:t xml:space="preserve"> настоящего Регламента.  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 xml:space="preserve"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прилагается к заявлению в виде электронного образа такого документа.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услуг, а </w:t>
      </w:r>
      <w:proofErr w:type="gramStart"/>
      <w:r w:rsidRPr="00985B84">
        <w:rPr>
          <w:sz w:val="26"/>
          <w:szCs w:val="26"/>
        </w:rPr>
        <w:t>также</w:t>
      </w:r>
      <w:proofErr w:type="gramEnd"/>
      <w:r w:rsidRPr="00985B84">
        <w:rPr>
          <w:sz w:val="26"/>
          <w:szCs w:val="26"/>
        </w:rPr>
        <w:t xml:space="preserve"> если заявление подписано усиленной квалифицированной электронной подписью.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Pr="00985B84">
        <w:rPr>
          <w:sz w:val="26"/>
          <w:szCs w:val="26"/>
        </w:rPr>
        <w:t>. 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Администрацией города Пензы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города Пензы.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Заявление, представленное с нарушением настоящего порядка, не рассматривается Администрацией города Пензы.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 xml:space="preserve">Не позднее пяти рабочих дней со дня представления такого заявления </w:t>
      </w:r>
      <w:r>
        <w:rPr>
          <w:sz w:val="26"/>
          <w:szCs w:val="26"/>
        </w:rPr>
        <w:t>администрация</w:t>
      </w:r>
      <w:r w:rsidRPr="00985B84">
        <w:rPr>
          <w:sz w:val="26"/>
          <w:szCs w:val="26"/>
        </w:rPr>
        <w:t xml:space="preserve"> города Пензы направляет заявителю на указанный в заявлении адрес </w:t>
      </w:r>
      <w:r w:rsidRPr="00985B84">
        <w:rPr>
          <w:sz w:val="26"/>
          <w:szCs w:val="26"/>
        </w:rPr>
        <w:lastRenderedPageBreak/>
        <w:t>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985B84">
        <w:rPr>
          <w:sz w:val="26"/>
          <w:szCs w:val="26"/>
        </w:rPr>
        <w:t xml:space="preserve">. </w:t>
      </w:r>
      <w:proofErr w:type="gramStart"/>
      <w:r w:rsidRPr="00985B84">
        <w:rPr>
          <w:sz w:val="26"/>
          <w:szCs w:val="26"/>
        </w:rPr>
        <w:t>Заявления и прилагаемые к ним документы предоставляются в Администрацию города Пензы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  <w:proofErr w:type="gramEnd"/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 xml:space="preserve">Заявления представляются в Администрацию города Пензы в виде файлов в формате </w:t>
      </w:r>
      <w:proofErr w:type="spellStart"/>
      <w:r w:rsidRPr="00985B84">
        <w:rPr>
          <w:sz w:val="26"/>
          <w:szCs w:val="26"/>
        </w:rPr>
        <w:t>doc</w:t>
      </w:r>
      <w:proofErr w:type="spellEnd"/>
      <w:r w:rsidRPr="00985B84">
        <w:rPr>
          <w:sz w:val="26"/>
          <w:szCs w:val="26"/>
        </w:rPr>
        <w:t xml:space="preserve">, </w:t>
      </w:r>
      <w:proofErr w:type="spellStart"/>
      <w:r w:rsidRPr="00985B84">
        <w:rPr>
          <w:sz w:val="26"/>
          <w:szCs w:val="26"/>
        </w:rPr>
        <w:t>docx</w:t>
      </w:r>
      <w:proofErr w:type="spellEnd"/>
      <w:r w:rsidRPr="00985B84">
        <w:rPr>
          <w:sz w:val="26"/>
          <w:szCs w:val="26"/>
        </w:rPr>
        <w:t xml:space="preserve">, </w:t>
      </w:r>
      <w:proofErr w:type="spellStart"/>
      <w:r w:rsidRPr="00985B84">
        <w:rPr>
          <w:sz w:val="26"/>
          <w:szCs w:val="26"/>
        </w:rPr>
        <w:t>txt</w:t>
      </w:r>
      <w:proofErr w:type="spellEnd"/>
      <w:r w:rsidRPr="00985B84">
        <w:rPr>
          <w:sz w:val="26"/>
          <w:szCs w:val="26"/>
        </w:rPr>
        <w:t xml:space="preserve">, </w:t>
      </w:r>
      <w:proofErr w:type="spellStart"/>
      <w:r w:rsidRPr="00985B84">
        <w:rPr>
          <w:sz w:val="26"/>
          <w:szCs w:val="26"/>
        </w:rPr>
        <w:t>xls</w:t>
      </w:r>
      <w:proofErr w:type="spellEnd"/>
      <w:r w:rsidRPr="00985B84">
        <w:rPr>
          <w:sz w:val="26"/>
          <w:szCs w:val="26"/>
        </w:rPr>
        <w:t xml:space="preserve">, </w:t>
      </w:r>
      <w:proofErr w:type="spellStart"/>
      <w:r w:rsidRPr="00985B84">
        <w:rPr>
          <w:sz w:val="26"/>
          <w:szCs w:val="26"/>
        </w:rPr>
        <w:t>xlsx</w:t>
      </w:r>
      <w:proofErr w:type="spellEnd"/>
      <w:r w:rsidRPr="00985B84">
        <w:rPr>
          <w:sz w:val="26"/>
          <w:szCs w:val="26"/>
        </w:rPr>
        <w:t xml:space="preserve">, </w:t>
      </w:r>
      <w:proofErr w:type="spellStart"/>
      <w:r w:rsidRPr="00985B84">
        <w:rPr>
          <w:sz w:val="26"/>
          <w:szCs w:val="26"/>
        </w:rPr>
        <w:t>rtf</w:t>
      </w:r>
      <w:proofErr w:type="spellEnd"/>
      <w:r w:rsidRPr="00985B84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D76E0" w:rsidRPr="00985B84" w:rsidRDefault="006D76E0" w:rsidP="00C12C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6D76E0" w:rsidRPr="00985B84" w:rsidRDefault="006D76E0" w:rsidP="00BB01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6D76E0" w:rsidRPr="00985B84" w:rsidRDefault="006D76E0" w:rsidP="00674A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B84">
        <w:rPr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D76E0" w:rsidRDefault="006D76E0" w:rsidP="00F951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Default="006D76E0" w:rsidP="00C12CD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3421">
        <w:rPr>
          <w:b/>
          <w:sz w:val="26"/>
          <w:szCs w:val="26"/>
        </w:rPr>
        <w:t xml:space="preserve">III. </w:t>
      </w:r>
      <w:bookmarkStart w:id="2" w:name="Par510"/>
      <w:bookmarkStart w:id="3" w:name="Par186"/>
      <w:bookmarkEnd w:id="2"/>
      <w:bookmarkEnd w:id="3"/>
      <w:r w:rsidRPr="002D3421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543314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43314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и регистрация </w:t>
      </w:r>
      <w:r w:rsidRPr="00543314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и документов, представленных заявителем</w:t>
      </w:r>
      <w:r w:rsidRPr="00543314">
        <w:rPr>
          <w:sz w:val="26"/>
          <w:szCs w:val="26"/>
        </w:rPr>
        <w:t>;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43314">
        <w:rPr>
          <w:sz w:val="26"/>
          <w:szCs w:val="26"/>
        </w:rPr>
        <w:t>формирование и направление межведомственных запросов;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43314">
        <w:rPr>
          <w:sz w:val="26"/>
          <w:szCs w:val="26"/>
        </w:rPr>
        <w:t>рассмотрение заявления и принятие решения;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43314">
        <w:rPr>
          <w:sz w:val="26"/>
          <w:szCs w:val="26"/>
        </w:rPr>
        <w:t>выдача результата оказания</w:t>
      </w:r>
      <w:r>
        <w:rPr>
          <w:sz w:val="26"/>
          <w:szCs w:val="26"/>
        </w:rPr>
        <w:t xml:space="preserve"> муниципальной услуги заявителю.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Блок-схема предоставления муниципальной услуги представлена в приложении № 2 к Административному регламенту. 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6D76E0" w:rsidRDefault="006D76E0" w:rsidP="00F95132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543314">
        <w:rPr>
          <w:b/>
          <w:sz w:val="26"/>
          <w:szCs w:val="26"/>
        </w:rPr>
        <w:lastRenderedPageBreak/>
        <w:t xml:space="preserve">Прием </w:t>
      </w:r>
      <w:r>
        <w:rPr>
          <w:b/>
          <w:sz w:val="26"/>
          <w:szCs w:val="26"/>
        </w:rPr>
        <w:t xml:space="preserve"> и регистрация </w:t>
      </w:r>
      <w:r w:rsidRPr="00543314">
        <w:rPr>
          <w:b/>
          <w:sz w:val="26"/>
          <w:szCs w:val="26"/>
        </w:rPr>
        <w:t>заявления</w:t>
      </w:r>
      <w:r>
        <w:rPr>
          <w:b/>
          <w:sz w:val="26"/>
          <w:szCs w:val="26"/>
        </w:rPr>
        <w:t xml:space="preserve"> и документов, представленных заявителем.</w:t>
      </w:r>
    </w:p>
    <w:p w:rsidR="006D76E0" w:rsidRPr="002F3E1B" w:rsidRDefault="006D76E0" w:rsidP="00F95132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6D76E0" w:rsidRPr="003D0937" w:rsidRDefault="006D76E0" w:rsidP="002C50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Pr="00543314">
        <w:rPr>
          <w:sz w:val="26"/>
          <w:szCs w:val="26"/>
        </w:rPr>
        <w:t>. Основанием для начала администра</w:t>
      </w:r>
      <w:r>
        <w:rPr>
          <w:sz w:val="26"/>
          <w:szCs w:val="26"/>
        </w:rPr>
        <w:t>тивной процедуры является поступление</w:t>
      </w:r>
      <w:r w:rsidRPr="00543314">
        <w:rPr>
          <w:sz w:val="26"/>
          <w:szCs w:val="26"/>
        </w:rPr>
        <w:t xml:space="preserve"> в </w:t>
      </w:r>
      <w:r>
        <w:rPr>
          <w:sz w:val="26"/>
          <w:szCs w:val="26"/>
        </w:rPr>
        <w:t>с</w:t>
      </w:r>
      <w:r w:rsidRPr="0052498D">
        <w:rPr>
          <w:sz w:val="26"/>
          <w:szCs w:val="26"/>
        </w:rPr>
        <w:t xml:space="preserve">ектор по </w:t>
      </w:r>
      <w:proofErr w:type="gramStart"/>
      <w:r w:rsidRPr="0052498D">
        <w:rPr>
          <w:sz w:val="26"/>
          <w:szCs w:val="26"/>
        </w:rPr>
        <w:t>конт</w:t>
      </w:r>
      <w:r>
        <w:rPr>
          <w:sz w:val="26"/>
          <w:szCs w:val="26"/>
        </w:rPr>
        <w:t>ролю за</w:t>
      </w:r>
      <w:proofErr w:type="gramEnd"/>
      <w:r>
        <w:rPr>
          <w:sz w:val="26"/>
          <w:szCs w:val="26"/>
        </w:rPr>
        <w:t xml:space="preserve"> прохождением документов </w:t>
      </w:r>
      <w:r w:rsidRPr="0052498D">
        <w:rPr>
          <w:sz w:val="26"/>
          <w:szCs w:val="26"/>
        </w:rPr>
        <w:t>("Одно окно") Управления подготовки документов по земельным вопросам администрации города Пензы</w:t>
      </w:r>
      <w:r>
        <w:rPr>
          <w:sz w:val="26"/>
          <w:szCs w:val="26"/>
        </w:rPr>
        <w:t xml:space="preserve"> заявления о выдаче акта </w:t>
      </w:r>
      <w:r w:rsidRPr="003D0937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.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Pr="00543314">
        <w:rPr>
          <w:sz w:val="26"/>
          <w:szCs w:val="26"/>
        </w:rPr>
        <w:t>. При приеме заявления сотрудник проверяет: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3314">
        <w:rPr>
          <w:sz w:val="26"/>
          <w:szCs w:val="26"/>
        </w:rPr>
        <w:t>правильность заполнения заявления;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сверку сведений, указанных в заявлении, со сведениями в паспорте и других представленных документах. 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комплектность документов, прилагаемых к заявлению</w:t>
      </w:r>
      <w:r w:rsidRPr="00543314">
        <w:rPr>
          <w:sz w:val="26"/>
          <w:szCs w:val="26"/>
        </w:rPr>
        <w:t>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Pr="00543314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 соответствия представленного пакета документов требованиям пункта 47 Административного регламента, специалист сектора </w:t>
      </w:r>
      <w:r w:rsidRPr="0052498D">
        <w:rPr>
          <w:sz w:val="26"/>
          <w:szCs w:val="26"/>
        </w:rPr>
        <w:t>по конт</w:t>
      </w:r>
      <w:r>
        <w:rPr>
          <w:sz w:val="26"/>
          <w:szCs w:val="26"/>
        </w:rPr>
        <w:t xml:space="preserve">ролю за прохождением документов </w:t>
      </w:r>
      <w:r w:rsidRPr="0052498D">
        <w:rPr>
          <w:sz w:val="26"/>
          <w:szCs w:val="26"/>
        </w:rPr>
        <w:t>("Одно окно") Управления подготовки документов по земельным вопросам администрации города Пензы</w:t>
      </w:r>
      <w:r>
        <w:rPr>
          <w:sz w:val="26"/>
          <w:szCs w:val="26"/>
        </w:rPr>
        <w:t>, ответственный за прием документов, регистрирует заявление в электронной базе «</w:t>
      </w:r>
      <w:r>
        <w:rPr>
          <w:sz w:val="26"/>
          <w:szCs w:val="26"/>
          <w:lang w:val="en-US"/>
        </w:rPr>
        <w:t>Lotus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Not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» и выдает заявителю копию заявления с отметкой о принятии документов (при получении документов по почте, заявителю высылается копия заявления с отметкой о принятии документов почтой).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49.</w:t>
      </w:r>
      <w:r w:rsidRPr="00027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выполнения указанной административной процедуры устанавливается до 15 минут. 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543314">
        <w:rPr>
          <w:sz w:val="26"/>
          <w:szCs w:val="26"/>
        </w:rPr>
        <w:t>.</w:t>
      </w:r>
      <w:r>
        <w:rPr>
          <w:sz w:val="26"/>
          <w:szCs w:val="26"/>
        </w:rPr>
        <w:t xml:space="preserve"> Результатом административной процедуры является прием заявления о выдаче акта </w:t>
      </w:r>
      <w:r w:rsidRPr="00E67C41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 xml:space="preserve">. </w:t>
      </w:r>
    </w:p>
    <w:p w:rsidR="006D76E0" w:rsidRDefault="006D76E0" w:rsidP="002C50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543314">
        <w:rPr>
          <w:sz w:val="26"/>
          <w:szCs w:val="26"/>
        </w:rPr>
        <w:t xml:space="preserve">. </w:t>
      </w:r>
      <w:r w:rsidRPr="00497C48">
        <w:rPr>
          <w:sz w:val="26"/>
          <w:szCs w:val="26"/>
        </w:rPr>
        <w:t>Зарегистрированные</w:t>
      </w:r>
      <w:r>
        <w:rPr>
          <w:sz w:val="26"/>
          <w:szCs w:val="26"/>
        </w:rPr>
        <w:t xml:space="preserve"> заявления о выдаче</w:t>
      </w:r>
      <w:r w:rsidRPr="00497C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акта </w:t>
      </w:r>
      <w:r w:rsidRPr="00912AD8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497C48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одного </w:t>
      </w:r>
      <w:r w:rsidRPr="00497C48">
        <w:rPr>
          <w:sz w:val="26"/>
          <w:szCs w:val="26"/>
        </w:rPr>
        <w:t xml:space="preserve">рабочего дня передаются </w:t>
      </w:r>
      <w:r>
        <w:rPr>
          <w:sz w:val="26"/>
          <w:szCs w:val="26"/>
        </w:rPr>
        <w:t xml:space="preserve"> </w:t>
      </w:r>
      <w:r w:rsidRPr="00497C48">
        <w:rPr>
          <w:sz w:val="26"/>
          <w:szCs w:val="26"/>
        </w:rPr>
        <w:t>начальнику отдела подготовки разрешительной документации в области строительства  Управления градостроительства и архитектуры администрации города Пензы для определения сотрудника, уполномоченного на направление межведомственных запросов, рассмотрение заявлений.</w:t>
      </w:r>
    </w:p>
    <w:p w:rsidR="006D76E0" w:rsidRPr="00543314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Pr="00543314">
        <w:rPr>
          <w:sz w:val="26"/>
          <w:szCs w:val="26"/>
        </w:rPr>
        <w:t>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314">
        <w:rPr>
          <w:sz w:val="26"/>
          <w:szCs w:val="26"/>
        </w:rPr>
        <w:t>Сотрудник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194F2A" w:rsidRDefault="006D76E0" w:rsidP="003B2CF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194F2A">
        <w:rPr>
          <w:b/>
          <w:sz w:val="26"/>
          <w:szCs w:val="26"/>
        </w:rPr>
        <w:t>Формирование и направление межведомственных запросов</w:t>
      </w:r>
    </w:p>
    <w:p w:rsidR="006D76E0" w:rsidRPr="006F54D3" w:rsidRDefault="006D76E0" w:rsidP="003B2C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6F54D3">
        <w:rPr>
          <w:sz w:val="26"/>
          <w:szCs w:val="26"/>
        </w:rPr>
        <w:t>. Основанием для начала административной процедуры является непредставление заявителем докуме</w:t>
      </w:r>
      <w:r>
        <w:rPr>
          <w:sz w:val="26"/>
          <w:szCs w:val="26"/>
        </w:rPr>
        <w:t>нтов, предусмотренных пунктом 18</w:t>
      </w:r>
      <w:r w:rsidRPr="006F54D3">
        <w:rPr>
          <w:sz w:val="26"/>
          <w:szCs w:val="26"/>
        </w:rPr>
        <w:t xml:space="preserve"> Административного регламента. </w:t>
      </w:r>
    </w:p>
    <w:p w:rsidR="006D76E0" w:rsidRPr="006F54D3" w:rsidRDefault="006D76E0" w:rsidP="003B2C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Pr="006F54D3">
        <w:rPr>
          <w:sz w:val="26"/>
          <w:szCs w:val="26"/>
        </w:rPr>
        <w:t xml:space="preserve">. Целью направления межведомственных запросов является выявление </w:t>
      </w:r>
      <w:r w:rsidRPr="006F54D3">
        <w:rPr>
          <w:sz w:val="26"/>
          <w:szCs w:val="26"/>
        </w:rPr>
        <w:lastRenderedPageBreak/>
        <w:t xml:space="preserve">оснований, которые могут повлечь нарушения условий </w:t>
      </w:r>
      <w:r>
        <w:rPr>
          <w:sz w:val="26"/>
          <w:szCs w:val="26"/>
        </w:rPr>
        <w:t>оказания муниципальной услуги</w:t>
      </w:r>
    </w:p>
    <w:p w:rsidR="006D76E0" w:rsidRPr="006F54D3" w:rsidRDefault="006D76E0" w:rsidP="003B2C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Pr="006F54D3">
        <w:rPr>
          <w:sz w:val="26"/>
          <w:szCs w:val="26"/>
        </w:rPr>
        <w:t>. Межведомственные запросы направляются сотрудником</w:t>
      </w:r>
      <w:r>
        <w:rPr>
          <w:sz w:val="26"/>
          <w:szCs w:val="26"/>
        </w:rPr>
        <w:t xml:space="preserve"> отдела подготовки разрешительной документации в области строительства Управления градостроительства и архитектуры администрации города Пензы</w:t>
      </w:r>
      <w:r w:rsidRPr="006F54D3">
        <w:rPr>
          <w:sz w:val="26"/>
          <w:szCs w:val="26"/>
        </w:rPr>
        <w:t>, уполномоченным на оформление и направление межведомственных запросов, рас</w:t>
      </w:r>
      <w:r>
        <w:rPr>
          <w:sz w:val="26"/>
          <w:szCs w:val="26"/>
        </w:rPr>
        <w:t>смотрение заявлений, в течение 1 рабочего дня</w:t>
      </w:r>
      <w:r w:rsidRPr="006F54D3">
        <w:rPr>
          <w:sz w:val="26"/>
          <w:szCs w:val="26"/>
        </w:rPr>
        <w:t xml:space="preserve"> </w:t>
      </w:r>
      <w:proofErr w:type="gramStart"/>
      <w:r w:rsidRPr="006F54D3">
        <w:rPr>
          <w:sz w:val="26"/>
          <w:szCs w:val="26"/>
        </w:rPr>
        <w:t>с даты принятия</w:t>
      </w:r>
      <w:proofErr w:type="gramEnd"/>
      <w:r w:rsidRPr="006F54D3">
        <w:rPr>
          <w:sz w:val="26"/>
          <w:szCs w:val="26"/>
        </w:rPr>
        <w:t xml:space="preserve"> заявления к рассмотрению.</w:t>
      </w:r>
    </w:p>
    <w:p w:rsidR="006D76E0" w:rsidRPr="006F54D3" w:rsidRDefault="006D76E0" w:rsidP="003B2C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Pr="006F54D3">
        <w:rPr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D76E0" w:rsidRPr="006F54D3" w:rsidRDefault="006D76E0" w:rsidP="003B2C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54D3">
        <w:rPr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6D76E0" w:rsidRPr="006F54D3" w:rsidRDefault="006D76E0" w:rsidP="003B2C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F54D3">
        <w:rPr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6D76E0" w:rsidRDefault="006D76E0" w:rsidP="009336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76E0" w:rsidRPr="00DA7A9C" w:rsidRDefault="006D76E0" w:rsidP="00961A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Рассмотрение заявления и принятия решения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57</w:t>
      </w:r>
      <w:r w:rsidRPr="00DA7A9C">
        <w:rPr>
          <w:bCs/>
          <w:sz w:val="26"/>
          <w:szCs w:val="26"/>
        </w:rPr>
        <w:t>. Основанием для начала данной административной процедуры является поступление заявления на выдачу</w:t>
      </w:r>
      <w:r w:rsidRPr="00EF2B34">
        <w:rPr>
          <w:b/>
          <w:sz w:val="26"/>
          <w:szCs w:val="26"/>
        </w:rPr>
        <w:t xml:space="preserve"> </w:t>
      </w:r>
      <w:r w:rsidRPr="00EF2B34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DA7A9C">
        <w:rPr>
          <w:bCs/>
          <w:sz w:val="26"/>
          <w:szCs w:val="26"/>
        </w:rPr>
        <w:t xml:space="preserve"> в</w:t>
      </w:r>
      <w:r w:rsidRPr="00DA7A9C">
        <w:rPr>
          <w:sz w:val="26"/>
          <w:szCs w:val="26"/>
        </w:rPr>
        <w:t xml:space="preserve"> секторе по </w:t>
      </w:r>
      <w:proofErr w:type="gramStart"/>
      <w:r w:rsidRPr="00DA7A9C">
        <w:rPr>
          <w:sz w:val="26"/>
          <w:szCs w:val="26"/>
        </w:rPr>
        <w:t>контролю за</w:t>
      </w:r>
      <w:proofErr w:type="gramEnd"/>
      <w:r w:rsidRPr="00DA7A9C">
        <w:rPr>
          <w:sz w:val="26"/>
          <w:szCs w:val="26"/>
        </w:rPr>
        <w:t xml:space="preserve"> прохождением документов ("Одно окно") Управления подготовки документов по земельным вопросам администрации города Пензы</w:t>
      </w:r>
      <w:r w:rsidRPr="00DA7A9C">
        <w:rPr>
          <w:bCs/>
          <w:sz w:val="26"/>
          <w:szCs w:val="26"/>
        </w:rPr>
        <w:t>.</w:t>
      </w:r>
    </w:p>
    <w:p w:rsidR="006D76E0" w:rsidRPr="003C11F4" w:rsidRDefault="006D76E0" w:rsidP="00F9513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C11F4">
        <w:rPr>
          <w:sz w:val="26"/>
          <w:szCs w:val="26"/>
        </w:rPr>
        <w:t>Заявление подлежит рассмотрению в срок, составляющий три рабочих дня со дня регистрации</w:t>
      </w:r>
      <w:r w:rsidRPr="003C11F4">
        <w:rPr>
          <w:b/>
          <w:sz w:val="26"/>
          <w:szCs w:val="26"/>
        </w:rPr>
        <w:t xml:space="preserve"> </w:t>
      </w:r>
      <w:r w:rsidRPr="003C11F4">
        <w:rPr>
          <w:sz w:val="26"/>
          <w:szCs w:val="26"/>
        </w:rPr>
        <w:t xml:space="preserve">в секторе по </w:t>
      </w:r>
      <w:proofErr w:type="gramStart"/>
      <w:r w:rsidRPr="003C11F4">
        <w:rPr>
          <w:sz w:val="26"/>
          <w:szCs w:val="26"/>
        </w:rPr>
        <w:t>контролю за</w:t>
      </w:r>
      <w:proofErr w:type="gramEnd"/>
      <w:r w:rsidRPr="003C11F4">
        <w:rPr>
          <w:sz w:val="26"/>
          <w:szCs w:val="26"/>
        </w:rPr>
        <w:t xml:space="preserve"> прохождением документов «Одно окно» Управления подготовки документов по земельным вопросам администрации города Пензы.</w:t>
      </w:r>
    </w:p>
    <w:p w:rsidR="006D76E0" w:rsidRDefault="006D76E0" w:rsidP="00D9373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E2870">
        <w:rPr>
          <w:sz w:val="26"/>
          <w:szCs w:val="26"/>
        </w:rPr>
        <w:t>При у</w:t>
      </w:r>
      <w:r>
        <w:rPr>
          <w:sz w:val="26"/>
          <w:szCs w:val="26"/>
        </w:rPr>
        <w:t>становлении отсутствия основания</w:t>
      </w:r>
      <w:r w:rsidRPr="00FE2870">
        <w:rPr>
          <w:sz w:val="26"/>
          <w:szCs w:val="26"/>
        </w:rPr>
        <w:t xml:space="preserve"> для отказа в предоставлении</w:t>
      </w:r>
      <w:r>
        <w:rPr>
          <w:sz w:val="26"/>
          <w:szCs w:val="26"/>
        </w:rPr>
        <w:t xml:space="preserve"> муниципальной услуги, указанного</w:t>
      </w:r>
      <w:r w:rsidRPr="00FE2870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е</w:t>
      </w:r>
      <w:r w:rsidRPr="00FE2870">
        <w:rPr>
          <w:sz w:val="26"/>
          <w:szCs w:val="26"/>
        </w:rPr>
        <w:t xml:space="preserve"> </w:t>
      </w:r>
      <w:r>
        <w:rPr>
          <w:sz w:val="26"/>
          <w:szCs w:val="26"/>
        </w:rPr>
        <w:t>22.1</w:t>
      </w:r>
      <w:r w:rsidRPr="00FE2870">
        <w:rPr>
          <w:sz w:val="26"/>
          <w:szCs w:val="26"/>
        </w:rPr>
        <w:t xml:space="preserve"> Административного регламента, специалист отдела </w:t>
      </w:r>
      <w:r>
        <w:rPr>
          <w:sz w:val="26"/>
          <w:szCs w:val="26"/>
        </w:rPr>
        <w:t>подготовки разрешительной документации в области строительства направляет документы в Комиссию по осмотру объектов индивидуального жилищного строительства</w:t>
      </w:r>
      <w:r w:rsidRPr="00D93736">
        <w:rPr>
          <w:sz w:val="28"/>
          <w:szCs w:val="28"/>
        </w:rPr>
        <w:t xml:space="preserve"> </w:t>
      </w:r>
      <w:r w:rsidRPr="00D93736">
        <w:rPr>
          <w:sz w:val="26"/>
          <w:szCs w:val="26"/>
        </w:rPr>
        <w:t>(далее - Комиссия), состав которой установлен в Приложении № 3 к Административному регламенту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6D76E0" w:rsidRPr="00C9748B" w:rsidRDefault="006D76E0" w:rsidP="00D937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58. По согласованию с получателем муниципальной услуги К</w:t>
      </w:r>
      <w:r w:rsidRPr="00C9748B">
        <w:rPr>
          <w:color w:val="000000"/>
          <w:sz w:val="26"/>
          <w:szCs w:val="26"/>
        </w:rPr>
        <w:t>омиссия</w:t>
      </w:r>
      <w:r>
        <w:rPr>
          <w:color w:val="000000"/>
          <w:sz w:val="26"/>
          <w:szCs w:val="26"/>
        </w:rPr>
        <w:t xml:space="preserve"> осуществляет выезд на объект индивидуального жилищного строительства с целью осуществления его осмотра.</w:t>
      </w:r>
      <w:r w:rsidRPr="00C9748B">
        <w:rPr>
          <w:sz w:val="26"/>
          <w:szCs w:val="26"/>
        </w:rPr>
        <w:t xml:space="preserve"> </w:t>
      </w:r>
    </w:p>
    <w:p w:rsidR="006D76E0" w:rsidRDefault="006D76E0" w:rsidP="00AD1582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48B">
        <w:rPr>
          <w:sz w:val="26"/>
          <w:szCs w:val="26"/>
        </w:rPr>
        <w:t xml:space="preserve">При проведении осмотра могут осуществляться обмеры и </w:t>
      </w:r>
      <w:r>
        <w:rPr>
          <w:sz w:val="26"/>
          <w:szCs w:val="26"/>
        </w:rPr>
        <w:t>обследования</w:t>
      </w:r>
      <w:r w:rsidRPr="00C9748B">
        <w:rPr>
          <w:sz w:val="26"/>
          <w:szCs w:val="26"/>
        </w:rPr>
        <w:t xml:space="preserve"> объекта.</w:t>
      </w:r>
    </w:p>
    <w:p w:rsidR="006D76E0" w:rsidRPr="00D93736" w:rsidRDefault="006D76E0" w:rsidP="00D937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736">
        <w:rPr>
          <w:bCs/>
          <w:sz w:val="26"/>
          <w:szCs w:val="26"/>
        </w:rPr>
        <w:t>Продолжительность проведения осмотра комиссией объекта не может превышать двух дней с момента передачи документов специалистом</w:t>
      </w:r>
      <w:r w:rsidRPr="00D93736">
        <w:rPr>
          <w:sz w:val="26"/>
          <w:szCs w:val="26"/>
        </w:rPr>
        <w:t xml:space="preserve"> отдела подготовки разрешительной документации в области строительства Управления градостроительства и архитектуры администрации города Пензы.</w:t>
      </w:r>
    </w:p>
    <w:p w:rsidR="006D76E0" w:rsidRDefault="006D76E0" w:rsidP="00D937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D93736">
        <w:rPr>
          <w:sz w:val="26"/>
          <w:szCs w:val="26"/>
        </w:rPr>
        <w:t>По результатам проведения осмотра</w:t>
      </w:r>
      <w:r>
        <w:rPr>
          <w:sz w:val="26"/>
          <w:szCs w:val="26"/>
        </w:rPr>
        <w:t>, при отсутствии оснований для отказа в выдаче акта</w:t>
      </w:r>
      <w:r w:rsidRPr="00D93736">
        <w:rPr>
          <w:sz w:val="26"/>
          <w:szCs w:val="26"/>
        </w:rPr>
        <w:t xml:space="preserve"> </w:t>
      </w:r>
      <w:r w:rsidRPr="00AA5FFE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, указанных в пунктах 22.2, 22.3. Административного регламента,</w:t>
      </w:r>
      <w:r w:rsidRPr="00D93736">
        <w:rPr>
          <w:sz w:val="26"/>
          <w:szCs w:val="26"/>
        </w:rPr>
        <w:t xml:space="preserve"> комиссией оформляется Акт по форме, ус</w:t>
      </w:r>
      <w:r>
        <w:rPr>
          <w:sz w:val="26"/>
          <w:szCs w:val="26"/>
        </w:rPr>
        <w:t>тановленной приказом Министерства регионального развития РФ от 17</w:t>
      </w:r>
      <w:r w:rsidRPr="00D93736">
        <w:rPr>
          <w:sz w:val="26"/>
          <w:szCs w:val="26"/>
        </w:rPr>
        <w:t>.</w:t>
      </w:r>
      <w:r>
        <w:rPr>
          <w:sz w:val="26"/>
          <w:szCs w:val="26"/>
        </w:rPr>
        <w:t>06.2011 № 286.</w:t>
      </w:r>
    </w:p>
    <w:p w:rsidR="006D76E0" w:rsidRDefault="006D76E0" w:rsidP="00D937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основания для отказа</w:t>
      </w:r>
      <w:r w:rsidRPr="00EC1ABA">
        <w:rPr>
          <w:sz w:val="26"/>
          <w:szCs w:val="26"/>
        </w:rPr>
        <w:t xml:space="preserve"> </w:t>
      </w:r>
      <w:r>
        <w:rPr>
          <w:sz w:val="26"/>
          <w:szCs w:val="26"/>
        </w:rPr>
        <w:t>в выдаче акта</w:t>
      </w:r>
      <w:r w:rsidRPr="00D93736">
        <w:rPr>
          <w:sz w:val="26"/>
          <w:szCs w:val="26"/>
        </w:rPr>
        <w:t xml:space="preserve"> </w:t>
      </w:r>
      <w:r w:rsidRPr="00AA5FFE">
        <w:rPr>
          <w:sz w:val="26"/>
          <w:szCs w:val="26"/>
        </w:rPr>
        <w:t xml:space="preserve">освидетельствования </w:t>
      </w:r>
      <w:r w:rsidRPr="00AA5FFE">
        <w:rPr>
          <w:sz w:val="26"/>
          <w:szCs w:val="26"/>
        </w:rPr>
        <w:lastRenderedPageBreak/>
        <w:t>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, указанных в пунктах 22.2, 22.3. Административного регламента, Комиссия осуществляет подготовку проекта решения об отказе в выдаче акта</w:t>
      </w:r>
      <w:r w:rsidRPr="00D93736">
        <w:rPr>
          <w:sz w:val="26"/>
          <w:szCs w:val="26"/>
        </w:rPr>
        <w:t xml:space="preserve"> </w:t>
      </w:r>
      <w:r w:rsidRPr="00AA5FFE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6D76E0" w:rsidRDefault="006D76E0" w:rsidP="003C11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proofErr w:type="gramStart"/>
      <w:r w:rsidRPr="00327955">
        <w:rPr>
          <w:bCs/>
          <w:sz w:val="26"/>
          <w:szCs w:val="26"/>
        </w:rPr>
        <w:t xml:space="preserve">В течение одного рабочего дня с момента </w:t>
      </w:r>
      <w:r>
        <w:rPr>
          <w:bCs/>
          <w:sz w:val="26"/>
          <w:szCs w:val="26"/>
        </w:rPr>
        <w:t>подготовки документов, указанных в п. 59 Административного регламента К</w:t>
      </w:r>
      <w:r>
        <w:rPr>
          <w:sz w:val="26"/>
          <w:szCs w:val="26"/>
          <w:lang w:eastAsia="en-US"/>
        </w:rPr>
        <w:t>омиссия передае</w:t>
      </w:r>
      <w:r w:rsidRPr="00327955">
        <w:rPr>
          <w:sz w:val="26"/>
          <w:szCs w:val="26"/>
          <w:lang w:eastAsia="en-US"/>
        </w:rPr>
        <w:t xml:space="preserve">т оформленный Акт </w:t>
      </w:r>
      <w:r w:rsidRPr="00AA5FFE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32795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или проект отказа в выдаче Акта </w:t>
      </w:r>
      <w:r w:rsidRPr="00327955">
        <w:rPr>
          <w:sz w:val="26"/>
          <w:szCs w:val="26"/>
        </w:rPr>
        <w:t>заместителю главы администрации города Пензы по земельным и градостроительным вопросам на подпись в срок, не позднее, чем за два дня до истечения установленного срока</w:t>
      </w:r>
      <w:proofErr w:type="gramEnd"/>
      <w:r w:rsidRPr="00327955">
        <w:rPr>
          <w:sz w:val="26"/>
          <w:szCs w:val="26"/>
        </w:rPr>
        <w:t xml:space="preserve"> рассмотрения заявления о выдаче </w:t>
      </w:r>
      <w:r>
        <w:rPr>
          <w:sz w:val="26"/>
          <w:szCs w:val="26"/>
        </w:rPr>
        <w:t xml:space="preserve">акта </w:t>
      </w:r>
      <w:r w:rsidRPr="00AA5FFE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327955">
        <w:rPr>
          <w:sz w:val="26"/>
          <w:szCs w:val="26"/>
        </w:rPr>
        <w:t xml:space="preserve">. </w:t>
      </w:r>
    </w:p>
    <w:p w:rsidR="006D76E0" w:rsidRDefault="006D76E0" w:rsidP="00F95132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Результатом административной процедуры является оформленный в установленном законом порядке акт </w:t>
      </w:r>
      <w:r w:rsidRPr="00EF2B34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 xml:space="preserve"> или отказ в выдаче акта</w:t>
      </w:r>
      <w:r w:rsidRPr="003C11F4">
        <w:rPr>
          <w:sz w:val="26"/>
          <w:szCs w:val="26"/>
        </w:rPr>
        <w:t xml:space="preserve"> </w:t>
      </w:r>
      <w:r w:rsidRPr="00EF2B34">
        <w:rPr>
          <w:sz w:val="26"/>
          <w:szCs w:val="26"/>
        </w:rPr>
        <w:t>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6"/>
          <w:szCs w:val="26"/>
        </w:rPr>
        <w:t>.</w:t>
      </w:r>
    </w:p>
    <w:p w:rsidR="006D76E0" w:rsidRPr="00C9748B" w:rsidRDefault="006D76E0" w:rsidP="00A838CE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выполнения указанной административной процедуры не должен превышать 10 календарных дней. </w:t>
      </w:r>
    </w:p>
    <w:p w:rsidR="006D76E0" w:rsidRDefault="006D76E0" w:rsidP="004D2B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D76E0" w:rsidRDefault="006D76E0" w:rsidP="004D2B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D76E0" w:rsidRDefault="006D76E0" w:rsidP="00CC400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D6096C">
        <w:rPr>
          <w:b/>
          <w:bCs/>
          <w:sz w:val="26"/>
          <w:szCs w:val="26"/>
        </w:rPr>
        <w:t>Выдача  результат</w:t>
      </w:r>
      <w:r>
        <w:rPr>
          <w:b/>
          <w:bCs/>
          <w:sz w:val="26"/>
          <w:szCs w:val="26"/>
        </w:rPr>
        <w:t>а</w:t>
      </w:r>
      <w:r w:rsidRPr="00D6096C">
        <w:rPr>
          <w:b/>
          <w:bCs/>
          <w:sz w:val="26"/>
          <w:szCs w:val="26"/>
        </w:rPr>
        <w:t xml:space="preserve"> оказания муниципальной услуги</w:t>
      </w:r>
    </w:p>
    <w:p w:rsidR="006D76E0" w:rsidRDefault="006D76E0" w:rsidP="00CC400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6D76E0" w:rsidRDefault="006D76E0" w:rsidP="004E1E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>
        <w:rPr>
          <w:sz w:val="26"/>
          <w:szCs w:val="26"/>
        </w:rPr>
        <w:t>62</w:t>
      </w:r>
      <w:r w:rsidRPr="006420E5">
        <w:rPr>
          <w:sz w:val="26"/>
          <w:szCs w:val="26"/>
        </w:rPr>
        <w:t xml:space="preserve">. </w:t>
      </w:r>
      <w:proofErr w:type="gramStart"/>
      <w:r w:rsidRPr="004E1E92">
        <w:rPr>
          <w:sz w:val="26"/>
          <w:szCs w:val="26"/>
        </w:rPr>
        <w:t>Основанием для начала административный процедуры является поступление в сектор по контролю за прохождением документов ("Одно окно") Управления подготовки документов по земельным вопросам админист</w:t>
      </w:r>
      <w:r>
        <w:rPr>
          <w:sz w:val="26"/>
          <w:szCs w:val="26"/>
        </w:rPr>
        <w:t>рации города Пензы,  подписанных заместителем главы</w:t>
      </w:r>
      <w:r w:rsidRPr="004E1E92">
        <w:rPr>
          <w:sz w:val="26"/>
          <w:szCs w:val="26"/>
        </w:rPr>
        <w:t xml:space="preserve"> администрации города Пензы </w:t>
      </w:r>
      <w:r>
        <w:rPr>
          <w:sz w:val="26"/>
          <w:szCs w:val="26"/>
        </w:rPr>
        <w:t>по земельным и градостроительным вопросам:</w:t>
      </w:r>
      <w:proofErr w:type="gramEnd"/>
    </w:p>
    <w:p w:rsidR="006D76E0" w:rsidRPr="006420E5" w:rsidRDefault="006D76E0" w:rsidP="003D0B50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420E5">
        <w:rPr>
          <w:sz w:val="26"/>
          <w:szCs w:val="26"/>
        </w:rPr>
        <w:t>-</w:t>
      </w:r>
      <w:r>
        <w:rPr>
          <w:sz w:val="26"/>
          <w:szCs w:val="26"/>
        </w:rPr>
        <w:t xml:space="preserve"> акта освидетельствования проведения работ по строительству (реконструкции) </w:t>
      </w:r>
      <w:r w:rsidRPr="00C9748B">
        <w:rPr>
          <w:sz w:val="26"/>
          <w:szCs w:val="26"/>
        </w:rPr>
        <w:t>объекта индивидуального жилищного строительства</w:t>
      </w:r>
      <w:r w:rsidRPr="006420E5">
        <w:rPr>
          <w:bCs/>
          <w:sz w:val="26"/>
          <w:szCs w:val="26"/>
        </w:rPr>
        <w:t>;</w:t>
      </w:r>
    </w:p>
    <w:p w:rsidR="006D76E0" w:rsidRDefault="006D76E0" w:rsidP="00A838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отказа</w:t>
      </w:r>
      <w:r w:rsidRPr="006420E5">
        <w:rPr>
          <w:bCs/>
          <w:sz w:val="26"/>
          <w:szCs w:val="26"/>
        </w:rPr>
        <w:t xml:space="preserve"> в выдаче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акта освидетельствования проведения работ по строительству (реконструкции) </w:t>
      </w:r>
      <w:r w:rsidRPr="00C9748B">
        <w:rPr>
          <w:sz w:val="26"/>
          <w:szCs w:val="26"/>
        </w:rPr>
        <w:t>объекта индивидуального жилищного строительства</w:t>
      </w:r>
      <w:r>
        <w:rPr>
          <w:sz w:val="26"/>
          <w:szCs w:val="26"/>
        </w:rPr>
        <w:t>.</w:t>
      </w:r>
    </w:p>
    <w:p w:rsidR="006D76E0" w:rsidRPr="003D0B50" w:rsidRDefault="006D76E0" w:rsidP="00A838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63</w:t>
      </w:r>
      <w:r w:rsidRPr="006420E5">
        <w:rPr>
          <w:bCs/>
          <w:sz w:val="26"/>
          <w:szCs w:val="26"/>
        </w:rPr>
        <w:t>.</w:t>
      </w:r>
      <w:r w:rsidRPr="006420E5">
        <w:rPr>
          <w:b/>
          <w:bCs/>
          <w:sz w:val="26"/>
          <w:szCs w:val="26"/>
        </w:rPr>
        <w:t xml:space="preserve"> </w:t>
      </w:r>
      <w:r w:rsidRPr="003D0B50">
        <w:rPr>
          <w:bCs/>
          <w:sz w:val="26"/>
          <w:szCs w:val="26"/>
        </w:rPr>
        <w:t xml:space="preserve">Сотрудник сектора </w:t>
      </w:r>
      <w:r w:rsidRPr="003D0B50">
        <w:rPr>
          <w:sz w:val="26"/>
          <w:szCs w:val="26"/>
        </w:rPr>
        <w:t xml:space="preserve">по </w:t>
      </w:r>
      <w:proofErr w:type="gramStart"/>
      <w:r w:rsidRPr="003D0B50">
        <w:rPr>
          <w:sz w:val="26"/>
          <w:szCs w:val="26"/>
        </w:rPr>
        <w:t>контролю за</w:t>
      </w:r>
      <w:proofErr w:type="gramEnd"/>
      <w:r w:rsidRPr="003D0B50">
        <w:rPr>
          <w:sz w:val="26"/>
          <w:szCs w:val="26"/>
        </w:rPr>
        <w:t xml:space="preserve"> прохождением документов ("Одно окно") Управления подготовки документов по земельным вопросам администрации города Пензы</w:t>
      </w:r>
      <w:r w:rsidRPr="003D0B50">
        <w:rPr>
          <w:bCs/>
          <w:sz w:val="26"/>
          <w:szCs w:val="26"/>
        </w:rPr>
        <w:t>, уполномоченный на выдачу результата оказания муниципальной услуги, в течение одного рабочего дня:</w:t>
      </w:r>
    </w:p>
    <w:p w:rsidR="006D76E0" w:rsidRPr="006420E5" w:rsidRDefault="006D76E0" w:rsidP="00A838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420E5">
        <w:rPr>
          <w:bCs/>
          <w:sz w:val="26"/>
          <w:szCs w:val="26"/>
        </w:rPr>
        <w:t>- осуществляет регистрацию результата оказания муниципальной услуги по правилам делопроизводства;</w:t>
      </w:r>
    </w:p>
    <w:p w:rsidR="006D76E0" w:rsidRDefault="006D76E0" w:rsidP="00A838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420E5">
        <w:rPr>
          <w:bCs/>
          <w:sz w:val="26"/>
          <w:szCs w:val="26"/>
        </w:rPr>
        <w:t>- извещает заявителя о необходимости получения результата оказания муниципальной услуги</w:t>
      </w:r>
      <w:r>
        <w:rPr>
          <w:bCs/>
          <w:sz w:val="26"/>
          <w:szCs w:val="26"/>
        </w:rPr>
        <w:t xml:space="preserve"> с указанием времени и места получения.</w:t>
      </w:r>
    </w:p>
    <w:p w:rsidR="006D76E0" w:rsidRPr="00A838CE" w:rsidRDefault="006D76E0" w:rsidP="00A838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оптимизации предоставления муниципальной услуги заявитель может уведомляться  о принятии решения также по телефону (факсу) или в электронной форме.</w:t>
      </w:r>
    </w:p>
    <w:p w:rsidR="006D76E0" w:rsidRDefault="006D76E0" w:rsidP="00A838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64. Максимальный срок выполнения указанной административной процедуры составляет 30 минут. </w:t>
      </w:r>
    </w:p>
    <w:p w:rsidR="006D76E0" w:rsidRPr="002C52B4" w:rsidRDefault="006D76E0" w:rsidP="0031199D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65. Акт </w:t>
      </w:r>
      <w:r>
        <w:rPr>
          <w:sz w:val="26"/>
          <w:szCs w:val="26"/>
        </w:rPr>
        <w:t xml:space="preserve"> освидетельствования проведения работ по строительству (реконструкции) </w:t>
      </w:r>
      <w:r w:rsidRPr="00C9748B">
        <w:rPr>
          <w:sz w:val="26"/>
          <w:szCs w:val="26"/>
        </w:rPr>
        <w:t>объекта индивидуального жилищного строительства</w:t>
      </w:r>
      <w:r>
        <w:rPr>
          <w:bCs/>
          <w:sz w:val="26"/>
          <w:szCs w:val="26"/>
        </w:rPr>
        <w:t xml:space="preserve"> выдается лично заявителю</w:t>
      </w:r>
      <w:r>
        <w:rPr>
          <w:sz w:val="26"/>
          <w:szCs w:val="26"/>
        </w:rPr>
        <w:t xml:space="preserve"> под расписку</w:t>
      </w:r>
      <w:r>
        <w:rPr>
          <w:bCs/>
          <w:sz w:val="26"/>
          <w:szCs w:val="26"/>
        </w:rPr>
        <w:t xml:space="preserve"> при подтверждении его полномочий.</w:t>
      </w:r>
    </w:p>
    <w:p w:rsidR="006D76E0" w:rsidRDefault="006D76E0" w:rsidP="00271BC7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Отказ в выдаче</w:t>
      </w:r>
      <w:r w:rsidRPr="000025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акта освидетельствования проведения работ по строительству (реконструкции) </w:t>
      </w:r>
      <w:r w:rsidRPr="00C9748B">
        <w:rPr>
          <w:sz w:val="26"/>
          <w:szCs w:val="26"/>
        </w:rPr>
        <w:t>объекта индивидуального жилищного строительства</w:t>
      </w:r>
      <w:r>
        <w:rPr>
          <w:bCs/>
          <w:sz w:val="26"/>
          <w:szCs w:val="26"/>
        </w:rPr>
        <w:t xml:space="preserve"> выдается заявителю лично или направляется специалистом сектора </w:t>
      </w:r>
      <w:r w:rsidRPr="006420E5">
        <w:rPr>
          <w:sz w:val="26"/>
          <w:szCs w:val="26"/>
        </w:rPr>
        <w:t>по контролю за прохождением документов ("Одно окно") Управления подготовки документов по земельным вопр</w:t>
      </w:r>
      <w:r>
        <w:rPr>
          <w:sz w:val="26"/>
          <w:szCs w:val="26"/>
        </w:rPr>
        <w:t>осам администрации города Пензы</w:t>
      </w:r>
      <w:r>
        <w:rPr>
          <w:bCs/>
          <w:sz w:val="26"/>
          <w:szCs w:val="26"/>
        </w:rPr>
        <w:t xml:space="preserve"> заявителю </w:t>
      </w:r>
      <w:r>
        <w:rPr>
          <w:sz w:val="26"/>
          <w:szCs w:val="26"/>
        </w:rPr>
        <w:t>заказным письмом с уведомлением в течение 10 рабочих дней со дня получения заявления, указанного в п. 17.1 Административного регламента.</w:t>
      </w:r>
      <w:proofErr w:type="gramEnd"/>
    </w:p>
    <w:p w:rsidR="006D76E0" w:rsidRPr="00937DAD" w:rsidRDefault="006D76E0" w:rsidP="00937D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указанной административной процедуры составляет 10 минут.</w:t>
      </w:r>
    </w:p>
    <w:p w:rsidR="006D76E0" w:rsidRPr="00662EFD" w:rsidRDefault="006D76E0" w:rsidP="00F951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76E0" w:rsidRPr="00550D96" w:rsidRDefault="006D76E0" w:rsidP="00F9513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 xml:space="preserve">IV. Формы </w:t>
      </w:r>
      <w:proofErr w:type="gramStart"/>
      <w:r w:rsidRPr="00550D96">
        <w:rPr>
          <w:b/>
          <w:sz w:val="26"/>
          <w:szCs w:val="26"/>
        </w:rPr>
        <w:t>контроля за</w:t>
      </w:r>
      <w:proofErr w:type="gramEnd"/>
      <w:r w:rsidRPr="00550D96">
        <w:rPr>
          <w:b/>
          <w:sz w:val="26"/>
          <w:szCs w:val="26"/>
        </w:rPr>
        <w:t xml:space="preserve"> исполнением административного</w:t>
      </w:r>
    </w:p>
    <w:p w:rsidR="006D76E0" w:rsidRPr="00550D96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>регламента</w:t>
      </w:r>
    </w:p>
    <w:p w:rsidR="006D76E0" w:rsidRPr="00550D96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D76E0" w:rsidRPr="00550D96" w:rsidRDefault="006D76E0" w:rsidP="00F95132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>Порядок осуществления текущего контроля</w:t>
      </w:r>
    </w:p>
    <w:p w:rsidR="006D76E0" w:rsidRPr="00550D96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>за соблюдением и исполнением должностными лицами положений</w:t>
      </w:r>
    </w:p>
    <w:p w:rsidR="006D76E0" w:rsidRPr="00147A21" w:rsidRDefault="006D76E0" w:rsidP="00F951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>административного регламента</w:t>
      </w:r>
    </w:p>
    <w:p w:rsidR="006D76E0" w:rsidRDefault="006D76E0" w:rsidP="009B6BB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66</w:t>
      </w:r>
      <w:r w:rsidRPr="00FA5089">
        <w:rPr>
          <w:bCs/>
          <w:sz w:val="26"/>
          <w:szCs w:val="26"/>
        </w:rPr>
        <w:t xml:space="preserve">. Текущий </w:t>
      </w:r>
      <w:proofErr w:type="gramStart"/>
      <w:r w:rsidRPr="00FA5089">
        <w:rPr>
          <w:bCs/>
          <w:sz w:val="26"/>
          <w:szCs w:val="26"/>
        </w:rPr>
        <w:t>контроль за</w:t>
      </w:r>
      <w:proofErr w:type="gramEnd"/>
      <w:r w:rsidRPr="00FA5089">
        <w:rPr>
          <w:bCs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</w:t>
      </w:r>
      <w:r>
        <w:rPr>
          <w:bCs/>
          <w:sz w:val="26"/>
          <w:szCs w:val="26"/>
        </w:rPr>
        <w:t xml:space="preserve"> осуществляется заместителем главы администрации города Пензы по земельным и градостроительным вопросам.</w:t>
      </w:r>
    </w:p>
    <w:p w:rsidR="006D76E0" w:rsidRPr="00FA5089" w:rsidRDefault="006D76E0" w:rsidP="009B6BB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67</w:t>
      </w:r>
      <w:r w:rsidRPr="00FA5089">
        <w:rPr>
          <w:bCs/>
          <w:sz w:val="26"/>
          <w:szCs w:val="26"/>
        </w:rPr>
        <w:t>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Федерации.</w:t>
      </w:r>
    </w:p>
    <w:p w:rsidR="006D76E0" w:rsidRPr="00FA5089" w:rsidRDefault="006D76E0" w:rsidP="009B6BB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68</w:t>
      </w:r>
      <w:r w:rsidRPr="00FA5089">
        <w:rPr>
          <w:bCs/>
          <w:sz w:val="26"/>
          <w:szCs w:val="26"/>
        </w:rPr>
        <w:t>. Периодичность осуществления текущего контроля устанавливается</w:t>
      </w:r>
      <w:r>
        <w:rPr>
          <w:bCs/>
          <w:sz w:val="26"/>
          <w:szCs w:val="26"/>
        </w:rPr>
        <w:t xml:space="preserve"> заместителем главы администрации города Пензы по земельным и градостроительным вопросам</w:t>
      </w:r>
      <w:r w:rsidRPr="00FA5089">
        <w:rPr>
          <w:bCs/>
          <w:sz w:val="26"/>
          <w:szCs w:val="26"/>
        </w:rPr>
        <w:t>.</w:t>
      </w:r>
    </w:p>
    <w:p w:rsidR="006D76E0" w:rsidRPr="00FA5089" w:rsidRDefault="006D76E0" w:rsidP="00F9513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D76E0" w:rsidRPr="00550D96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 xml:space="preserve">Порядок и периодичность осуществления плановых и внеплановых проверок </w:t>
      </w:r>
    </w:p>
    <w:p w:rsidR="006D76E0" w:rsidRPr="00550D96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 xml:space="preserve">полноты и качества предоставления муниципальной услуги, </w:t>
      </w:r>
    </w:p>
    <w:p w:rsidR="006D76E0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50D96">
        <w:rPr>
          <w:b/>
          <w:sz w:val="26"/>
          <w:szCs w:val="26"/>
        </w:rPr>
        <w:t xml:space="preserve">в том числе порядок и формы </w:t>
      </w:r>
      <w:proofErr w:type="gramStart"/>
      <w:r w:rsidRPr="00550D96">
        <w:rPr>
          <w:b/>
          <w:sz w:val="26"/>
          <w:szCs w:val="26"/>
        </w:rPr>
        <w:t>контроля за</w:t>
      </w:r>
      <w:proofErr w:type="gramEnd"/>
      <w:r w:rsidRPr="00550D96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6D76E0" w:rsidRPr="00550D96" w:rsidRDefault="006D76E0" w:rsidP="00F95132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6D76E0" w:rsidRPr="00FA5089" w:rsidRDefault="006D76E0" w:rsidP="000D27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69.</w:t>
      </w:r>
      <w:r w:rsidRPr="00FA5089">
        <w:rPr>
          <w:bCs/>
          <w:sz w:val="26"/>
          <w:szCs w:val="26"/>
        </w:rPr>
        <w:t xml:space="preserve"> Периодичность проведения проверок может носить плановый характер (осуществляться на основании планов работы администрации города Пензы) и внеплановый характер (по конкретному обращению заявителя).</w:t>
      </w:r>
    </w:p>
    <w:p w:rsidR="006D76E0" w:rsidRPr="00FA5089" w:rsidRDefault="006D76E0" w:rsidP="000D27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70</w:t>
      </w:r>
      <w:r w:rsidRPr="00FA5089">
        <w:rPr>
          <w:bCs/>
          <w:sz w:val="26"/>
          <w:szCs w:val="26"/>
        </w:rPr>
        <w:t>. Для проведения проверки полноты и качеств</w:t>
      </w:r>
      <w:r>
        <w:rPr>
          <w:bCs/>
          <w:sz w:val="26"/>
          <w:szCs w:val="26"/>
        </w:rPr>
        <w:t>а предоставления муниципальной</w:t>
      </w:r>
      <w:r w:rsidRPr="00FA5089">
        <w:rPr>
          <w:bCs/>
          <w:sz w:val="26"/>
          <w:szCs w:val="26"/>
        </w:rPr>
        <w:t xml:space="preserve"> услуги формируется комиссия, состав которой утверждается распоряжением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заместителя главы администрации города Пензы</w:t>
      </w:r>
      <w:proofErr w:type="gramEnd"/>
      <w:r>
        <w:rPr>
          <w:bCs/>
          <w:sz w:val="26"/>
          <w:szCs w:val="26"/>
        </w:rPr>
        <w:t xml:space="preserve"> по земельным и градостроительным вопросам</w:t>
      </w:r>
      <w:r w:rsidRPr="00FA5089">
        <w:rPr>
          <w:bCs/>
          <w:sz w:val="26"/>
          <w:szCs w:val="26"/>
        </w:rPr>
        <w:t>.</w:t>
      </w:r>
    </w:p>
    <w:p w:rsidR="006D76E0" w:rsidRPr="00FA5089" w:rsidRDefault="006D76E0" w:rsidP="000D27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71</w:t>
      </w:r>
      <w:r w:rsidRPr="00FA5089">
        <w:rPr>
          <w:bCs/>
          <w:sz w:val="26"/>
          <w:szCs w:val="26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D76E0" w:rsidRPr="00FA5089" w:rsidRDefault="006D76E0" w:rsidP="000D27A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43C8">
        <w:rPr>
          <w:b/>
          <w:sz w:val="26"/>
          <w:szCs w:val="26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72</w:t>
      </w:r>
      <w:r w:rsidRPr="001543C8">
        <w:rPr>
          <w:bCs/>
          <w:sz w:val="26"/>
          <w:szCs w:val="26"/>
        </w:rPr>
        <w:t xml:space="preserve">. В случае выявления нарушений прав граждан по результатам проведенных </w:t>
      </w:r>
      <w:r w:rsidRPr="001543C8">
        <w:rPr>
          <w:bCs/>
          <w:sz w:val="26"/>
          <w:szCs w:val="26"/>
        </w:rPr>
        <w:lastRenderedPageBreak/>
        <w:t>проверок в отношении должностных лиц или муниципальных служащих, предоставляющих муниципальную услугу (далее по тексту - сотрудников), принимаются меры в соответствии с законодательством Российской Федерации.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73</w:t>
      </w:r>
      <w:r w:rsidRPr="001543C8">
        <w:rPr>
          <w:bCs/>
          <w:sz w:val="26"/>
          <w:szCs w:val="26"/>
        </w:rPr>
        <w:t>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74</w:t>
      </w:r>
      <w:r w:rsidRPr="001543C8">
        <w:rPr>
          <w:bCs/>
          <w:sz w:val="26"/>
          <w:szCs w:val="26"/>
        </w:rPr>
        <w:t xml:space="preserve">. Сотрудник, </w:t>
      </w:r>
      <w:r w:rsidRPr="001543C8">
        <w:rPr>
          <w:sz w:val="26"/>
          <w:szCs w:val="26"/>
        </w:rPr>
        <w:t xml:space="preserve">уполномоченный на направление межведомственных запросов и рассмотрение заявлений, </w:t>
      </w:r>
      <w:r w:rsidRPr="001543C8">
        <w:rPr>
          <w:bCs/>
          <w:sz w:val="26"/>
          <w:szCs w:val="26"/>
        </w:rPr>
        <w:t xml:space="preserve">несет персональную ответственность </w:t>
      </w:r>
      <w:proofErr w:type="gramStart"/>
      <w:r w:rsidRPr="001543C8">
        <w:rPr>
          <w:bCs/>
          <w:sz w:val="26"/>
          <w:szCs w:val="26"/>
        </w:rPr>
        <w:t>за</w:t>
      </w:r>
      <w:proofErr w:type="gramEnd"/>
      <w:r w:rsidRPr="001543C8">
        <w:rPr>
          <w:bCs/>
          <w:sz w:val="26"/>
          <w:szCs w:val="26"/>
        </w:rPr>
        <w:t xml:space="preserve">: 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за соблюдение порядка и сроков рассмотрения заявления;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за своевременность и качество проводимых проверок по заявлениям;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75</w:t>
      </w:r>
      <w:r w:rsidRPr="001543C8">
        <w:rPr>
          <w:bCs/>
          <w:sz w:val="26"/>
          <w:szCs w:val="26"/>
        </w:rPr>
        <w:t>. Сотрудник, осуществляющий выдачу результата оказания муниципальной услуги, несет персональную ответственность за соблюдение порядка выдачи документов.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76</w:t>
      </w:r>
      <w:r w:rsidRPr="001543C8">
        <w:rPr>
          <w:bCs/>
          <w:sz w:val="26"/>
          <w:szCs w:val="26"/>
        </w:rPr>
        <w:t>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граждан, установленных Административным регламентом.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77</w:t>
      </w:r>
      <w:r w:rsidRPr="001543C8">
        <w:rPr>
          <w:bCs/>
          <w:sz w:val="26"/>
          <w:szCs w:val="26"/>
        </w:rPr>
        <w:t>. Персональная ответственность сотрудников администрации города Пензы (в пределах компетенции), закрепляется в их должностных инструкциях в соответствии с требованиями законодательства Российской Федерации.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43C8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1543C8">
        <w:rPr>
          <w:b/>
          <w:sz w:val="26"/>
          <w:szCs w:val="26"/>
        </w:rPr>
        <w:t xml:space="preserve">контроля </w:t>
      </w:r>
      <w:r>
        <w:rPr>
          <w:b/>
          <w:sz w:val="26"/>
          <w:szCs w:val="26"/>
        </w:rPr>
        <w:t xml:space="preserve"> </w:t>
      </w:r>
      <w:r w:rsidRPr="001543C8">
        <w:rPr>
          <w:b/>
          <w:sz w:val="26"/>
          <w:szCs w:val="26"/>
        </w:rPr>
        <w:t>за</w:t>
      </w:r>
      <w:proofErr w:type="gramEnd"/>
      <w:r w:rsidRPr="001543C8">
        <w:rPr>
          <w:b/>
          <w:sz w:val="26"/>
          <w:szCs w:val="26"/>
        </w:rPr>
        <w:t xml:space="preserve"> предоставлением муниципальной услуги,</w:t>
      </w:r>
      <w:r>
        <w:rPr>
          <w:b/>
          <w:sz w:val="26"/>
          <w:szCs w:val="26"/>
        </w:rPr>
        <w:t xml:space="preserve"> </w:t>
      </w:r>
      <w:r w:rsidRPr="001543C8">
        <w:rPr>
          <w:b/>
          <w:sz w:val="26"/>
          <w:szCs w:val="26"/>
        </w:rPr>
        <w:t>в том числе со стороны граждан, их объединений и организаций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78</w:t>
      </w:r>
      <w:r w:rsidRPr="001543C8">
        <w:rPr>
          <w:bCs/>
          <w:sz w:val="26"/>
          <w:szCs w:val="26"/>
        </w:rPr>
        <w:t xml:space="preserve">. Заявители имеют право осуществлять </w:t>
      </w:r>
      <w:proofErr w:type="gramStart"/>
      <w:r w:rsidRPr="001543C8">
        <w:rPr>
          <w:bCs/>
          <w:sz w:val="26"/>
          <w:szCs w:val="26"/>
        </w:rPr>
        <w:t>контроль за</w:t>
      </w:r>
      <w:proofErr w:type="gramEnd"/>
      <w:r w:rsidRPr="001543C8">
        <w:rPr>
          <w:b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4" w:name="Par319"/>
      <w:bookmarkEnd w:id="4"/>
      <w:r w:rsidRPr="001543C8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b/>
          <w:sz w:val="26"/>
          <w:szCs w:val="26"/>
        </w:rPr>
        <w:t xml:space="preserve"> </w:t>
      </w:r>
      <w:r w:rsidRPr="001543C8">
        <w:rPr>
          <w:b/>
          <w:sz w:val="26"/>
          <w:szCs w:val="26"/>
        </w:rPr>
        <w:t>а также его должностных лиц, муниципальных служащих</w:t>
      </w:r>
    </w:p>
    <w:p w:rsidR="006D76E0" w:rsidRPr="001543C8" w:rsidRDefault="006D76E0" w:rsidP="007C27C9">
      <w:pPr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 xml:space="preserve">    </w:t>
      </w:r>
    </w:p>
    <w:p w:rsidR="006D76E0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79</w:t>
      </w:r>
      <w:r w:rsidRPr="001543C8">
        <w:rPr>
          <w:bCs/>
          <w:sz w:val="26"/>
          <w:szCs w:val="26"/>
        </w:rPr>
        <w:t>. Заявитель имеет право на обжалование решений и действий (бездействия) должностных лиц и муниципальных служащих, предоставляющих муниципальную услугу в досудебном (внесудебном) порядке.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Предмет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80</w:t>
      </w:r>
      <w:r w:rsidRPr="001543C8">
        <w:rPr>
          <w:bCs/>
          <w:sz w:val="26"/>
          <w:szCs w:val="26"/>
        </w:rPr>
        <w:t>. Заявитель может обратиться с жалобой, в том числе в случаях: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нарушения срока регистрации заявления;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нарушения срока предоставления муниципальной услуги;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Pr="001543C8">
        <w:rPr>
          <w:bCs/>
          <w:sz w:val="26"/>
          <w:szCs w:val="26"/>
        </w:rPr>
        <w:lastRenderedPageBreak/>
        <w:t>предоставления муниципальной услуги;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543C8">
        <w:rPr>
          <w:bCs/>
          <w:sz w:val="26"/>
          <w:szCs w:val="26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81</w:t>
      </w:r>
      <w:r w:rsidRPr="001543C8">
        <w:rPr>
          <w:bCs/>
          <w:sz w:val="26"/>
          <w:szCs w:val="26"/>
        </w:rPr>
        <w:t>. Органы, уполномоченные на рассмотрение жалобы: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Администрация города Пензы.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82</w:t>
      </w:r>
      <w:r w:rsidRPr="001543C8">
        <w:rPr>
          <w:bCs/>
          <w:sz w:val="26"/>
          <w:szCs w:val="26"/>
        </w:rPr>
        <w:t>. В Администрации города Пензы (в пределах компетенции), в Управлении градостроительства и архитектуры администрации города Пензы определяются уполномоченные на рассмотрение жалоб должностные лица, которые обеспечивают: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прием и рассмотрение жалоб;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направление жалоб в уполномоченный на их рассмотрение о</w:t>
      </w:r>
      <w:r>
        <w:rPr>
          <w:bCs/>
          <w:sz w:val="26"/>
          <w:szCs w:val="26"/>
        </w:rPr>
        <w:t>рган в соответствии с пунктом 81</w:t>
      </w:r>
      <w:r w:rsidRPr="001543C8">
        <w:rPr>
          <w:bCs/>
          <w:sz w:val="26"/>
          <w:szCs w:val="26"/>
        </w:rPr>
        <w:t xml:space="preserve"> Административного регламента.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83</w:t>
      </w:r>
      <w:r w:rsidRPr="001543C8">
        <w:rPr>
          <w:bCs/>
          <w:sz w:val="26"/>
          <w:szCs w:val="26"/>
        </w:rPr>
        <w:t xml:space="preserve">. </w:t>
      </w:r>
      <w:proofErr w:type="gramStart"/>
      <w:r w:rsidRPr="001543C8">
        <w:rPr>
          <w:bCs/>
          <w:sz w:val="26"/>
          <w:szCs w:val="26"/>
        </w:rPr>
        <w:t>Заявитель может обжаловать решения и (или) действия (бездействие) должностных лиц и муниципальных служащих Управления градостроительства и архитектуры администрации города Пензы непосредственно начальнику Управления градостроительства и архитектуры администрации города Пензы, заместителю главы администрации города Пензы по земельным и градостроительным вопросам, первому заместителю главы администрации города Пензы по организации деятельности администрации, главе администрации города Пензы.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Жалоба на решения, принятые начальником Управления градостроительства и архитектуры администрации города Пензы, подается в Администрацию города Пензы и рассматривается главой администрации города Пензы, заместителем главы администрации города Пензы по земельным и градостроительным вопросам, первым заместителем главы администрации города Пензы по организации деятельности администрации, в соответствии с распределением обязанностей.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84</w:t>
      </w:r>
      <w:r w:rsidRPr="001543C8">
        <w:rPr>
          <w:bCs/>
          <w:sz w:val="26"/>
          <w:szCs w:val="26"/>
        </w:rPr>
        <w:t xml:space="preserve">. </w:t>
      </w:r>
      <w:proofErr w:type="gramStart"/>
      <w:r w:rsidRPr="001543C8">
        <w:rPr>
          <w:bCs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81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85</w:t>
      </w:r>
      <w:r w:rsidRPr="001543C8">
        <w:rPr>
          <w:bCs/>
          <w:sz w:val="26"/>
          <w:szCs w:val="26"/>
        </w:rPr>
        <w:t xml:space="preserve">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</w:t>
      </w:r>
      <w:r w:rsidRPr="001543C8">
        <w:rPr>
          <w:bCs/>
          <w:sz w:val="26"/>
          <w:szCs w:val="26"/>
        </w:rPr>
        <w:lastRenderedPageBreak/>
        <w:t>со дня поступления жалобы.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86</w:t>
      </w:r>
      <w:r w:rsidRPr="001543C8">
        <w:rPr>
          <w:bCs/>
          <w:sz w:val="26"/>
          <w:szCs w:val="26"/>
        </w:rPr>
        <w:t>. Жалоба может быть подана заявителем, в том числе, в форме электронного документа, подписанного простой электронной подписью, при этом документ, удостоверяющий личность заявителя, не требуется.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Порядок подачи и рассмотрения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87</w:t>
      </w:r>
      <w:r w:rsidRPr="001543C8">
        <w:rPr>
          <w:bCs/>
          <w:sz w:val="26"/>
          <w:szCs w:val="26"/>
        </w:rPr>
        <w:t>. Жалоба подается в Администрацию города Пензы, Управление градостроительства и архитектуры администрации города Пензы в письменной форме, в том числе при личном приеме заявителя, или в электронном виде.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88</w:t>
      </w:r>
      <w:r w:rsidRPr="001543C8">
        <w:rPr>
          <w:bCs/>
          <w:sz w:val="26"/>
          <w:szCs w:val="26"/>
        </w:rPr>
        <w:t>. Жалоба должна содержать: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543C8">
        <w:rPr>
          <w:bCs/>
          <w:sz w:val="26"/>
          <w:szCs w:val="26"/>
        </w:rPr>
        <w:t>-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89</w:t>
      </w:r>
      <w:r w:rsidRPr="001543C8">
        <w:rPr>
          <w:bCs/>
          <w:sz w:val="26"/>
          <w:szCs w:val="26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90</w:t>
      </w:r>
      <w:r w:rsidRPr="001543C8">
        <w:rPr>
          <w:bCs/>
          <w:sz w:val="26"/>
          <w:szCs w:val="26"/>
        </w:rPr>
        <w:t>. Прием жалоб в письменной форме осуществляется Администрацией города Пензы (в пределах компетенции), Управлением градостроительства и архитектуры администрации города Пензы.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Жалоба в письменной форме может быть также направлена по почте.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91</w:t>
      </w:r>
      <w:r w:rsidRPr="001543C8">
        <w:rPr>
          <w:bCs/>
          <w:sz w:val="26"/>
          <w:szCs w:val="26"/>
        </w:rPr>
        <w:t>. В электронном виде жалоба может быть подана заявителем посредством: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официального интернет-сайта Администрации города Пензы: http://www.penza-gorod.ru;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Регионального портала государственных и муниципальных услуг Пензенской области: https://uslugi.pnzreg.ru/.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Сроки рассмотрения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92</w:t>
      </w:r>
      <w:r w:rsidRPr="001543C8">
        <w:rPr>
          <w:bCs/>
          <w:sz w:val="26"/>
          <w:szCs w:val="26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</w:t>
      </w:r>
      <w:r w:rsidRPr="001543C8">
        <w:rPr>
          <w:bCs/>
          <w:sz w:val="26"/>
          <w:szCs w:val="26"/>
        </w:rPr>
        <w:lastRenderedPageBreak/>
        <w:t>короткие сроки рассмотрения жалобы не установлены органом, уполномоченным на ее рассмотрение.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76E0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Перечень оснований для приостановления рассмотрения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93</w:t>
      </w:r>
      <w:r w:rsidRPr="001543C8">
        <w:rPr>
          <w:bCs/>
          <w:sz w:val="26"/>
          <w:szCs w:val="26"/>
        </w:rPr>
        <w:t>. Оснований для приостановления рассмотрения жалобы не имеется.</w:t>
      </w:r>
    </w:p>
    <w:p w:rsidR="006D76E0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Результат рассмотрения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94</w:t>
      </w:r>
      <w:r w:rsidRPr="001543C8">
        <w:rPr>
          <w:bCs/>
          <w:sz w:val="26"/>
          <w:szCs w:val="26"/>
        </w:rPr>
        <w:t>. По результатам рассмотрения жалобы должностное лицо Администрации города Пензы, Управления градостроительства и архитектуры администрации города Пензы, уполномоченное на ее рассмотрение, принимает одно из следующих решений: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543C8">
        <w:rPr>
          <w:bCs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отказывает в удовлетворении жалобы.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95</w:t>
      </w:r>
      <w:r w:rsidRPr="001543C8">
        <w:rPr>
          <w:bCs/>
          <w:sz w:val="26"/>
          <w:szCs w:val="26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96</w:t>
      </w:r>
      <w:r w:rsidRPr="001543C8">
        <w:rPr>
          <w:sz w:val="26"/>
          <w:szCs w:val="26"/>
        </w:rPr>
        <w:t>. Уполномоченный на рассмотрение жалобы орган отказывает в удовлетворении жалобы в следующих случаях: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43C8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43C8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43C8">
        <w:rPr>
          <w:sz w:val="26"/>
          <w:szCs w:val="26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97</w:t>
      </w:r>
      <w:r w:rsidRPr="001543C8">
        <w:rPr>
          <w:bCs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1543C8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543C8">
        <w:rPr>
          <w:bCs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Порядок информирования заявителя о результатах</w:t>
      </w:r>
      <w:r>
        <w:rPr>
          <w:b/>
          <w:bCs/>
          <w:sz w:val="26"/>
          <w:szCs w:val="26"/>
        </w:rPr>
        <w:t xml:space="preserve"> </w:t>
      </w:r>
      <w:r w:rsidRPr="001543C8">
        <w:rPr>
          <w:b/>
          <w:bCs/>
          <w:sz w:val="26"/>
          <w:szCs w:val="26"/>
        </w:rPr>
        <w:t>рассмотрения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98</w:t>
      </w:r>
      <w:r w:rsidRPr="001543C8">
        <w:rPr>
          <w:bCs/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99</w:t>
      </w:r>
      <w:r w:rsidRPr="001543C8">
        <w:rPr>
          <w:bCs/>
          <w:sz w:val="26"/>
          <w:szCs w:val="26"/>
        </w:rPr>
        <w:t>. В ответе по результатам рассмотрения жалобы указываются: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543C8">
        <w:rPr>
          <w:bCs/>
          <w:sz w:val="26"/>
          <w:szCs w:val="26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фамилия, имя, отчество (при наличии) или наименование заявителя;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основания для принятия решения по жалобе;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lastRenderedPageBreak/>
        <w:t>- принятое по жалобе решение;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в случае</w:t>
      </w:r>
      <w:proofErr w:type="gramStart"/>
      <w:r w:rsidRPr="001543C8">
        <w:rPr>
          <w:bCs/>
          <w:sz w:val="26"/>
          <w:szCs w:val="26"/>
        </w:rPr>
        <w:t>,</w:t>
      </w:r>
      <w:proofErr w:type="gramEnd"/>
      <w:r w:rsidRPr="001543C8">
        <w:rPr>
          <w:bCs/>
          <w:sz w:val="26"/>
          <w:szCs w:val="26"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- сведения о порядке обжалования принятого по жалобе решения.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100</w:t>
      </w:r>
      <w:r w:rsidRPr="001543C8">
        <w:rPr>
          <w:bCs/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компетенции), Управления градостроительства и архитектуры администрации города Пензы.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6D76E0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Порядок обжалования решения по жалобе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101</w:t>
      </w:r>
      <w:r w:rsidRPr="001543C8">
        <w:rPr>
          <w:bCs/>
          <w:sz w:val="26"/>
          <w:szCs w:val="26"/>
        </w:rPr>
        <w:t xml:space="preserve">. Заявитель имеет право обжаловать решение по жалобе должностного лица Управления градостроительства и архитектуры администрации города Пензы, осуществившего рассмотрение жалобы, непосредственно главе администрации города Пензы, первому заместителю главы администрации города Пензы по организации деятельности администрации, заместителю главы администрации города Пензы по земельным и градостроительным вопросам. 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543C8">
        <w:rPr>
          <w:bCs/>
          <w:sz w:val="26"/>
          <w:szCs w:val="26"/>
        </w:rPr>
        <w:t xml:space="preserve">Заявитель имеет право обжаловать решение по жалобе, принятое начальником Управления градостроительства и архитектуры администрации города Пензы, в  Администрацию города Пензы, которое может быть рассмотрено главой администрации города Пензы, заместителем главы администрации города Пензы по земельным и градостроительным вопросам, </w:t>
      </w:r>
      <w:r w:rsidR="00BE6318">
        <w:rPr>
          <w:bCs/>
          <w:sz w:val="26"/>
          <w:szCs w:val="26"/>
        </w:rPr>
        <w:t xml:space="preserve">первым </w:t>
      </w:r>
      <w:r w:rsidRPr="001543C8">
        <w:rPr>
          <w:bCs/>
          <w:sz w:val="26"/>
          <w:szCs w:val="26"/>
        </w:rPr>
        <w:t>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  <w:proofErr w:type="gramEnd"/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Заявитель имеет право обжаловать решения по жалобе, принятые заместителем главы администрации города Пензы по земельным и градостроительным вопросам и первым заместителем главы администрации города Пензы по организационной деятельности администрации города Пензы, главе администрации города Пензы.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D76E0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Право заявителя на получение информации и документов,</w:t>
      </w:r>
      <w:r>
        <w:rPr>
          <w:b/>
          <w:bCs/>
          <w:sz w:val="26"/>
          <w:szCs w:val="26"/>
        </w:rPr>
        <w:t xml:space="preserve"> </w:t>
      </w:r>
      <w:r w:rsidRPr="001543C8">
        <w:rPr>
          <w:b/>
          <w:bCs/>
          <w:sz w:val="26"/>
          <w:szCs w:val="26"/>
        </w:rPr>
        <w:t>необходимых для обоснования и рассмотрения жалобы</w:t>
      </w:r>
    </w:p>
    <w:p w:rsidR="006D76E0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102</w:t>
      </w:r>
      <w:r w:rsidRPr="001543C8">
        <w:rPr>
          <w:bCs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543C8">
        <w:rPr>
          <w:b/>
          <w:bCs/>
          <w:sz w:val="26"/>
          <w:szCs w:val="26"/>
        </w:rPr>
        <w:t>Способы информирования заявителей о порядке подачи</w:t>
      </w:r>
      <w:r>
        <w:rPr>
          <w:b/>
          <w:bCs/>
          <w:sz w:val="26"/>
          <w:szCs w:val="26"/>
        </w:rPr>
        <w:t xml:space="preserve"> </w:t>
      </w:r>
      <w:r w:rsidRPr="001543C8">
        <w:rPr>
          <w:b/>
          <w:bCs/>
          <w:sz w:val="26"/>
          <w:szCs w:val="26"/>
        </w:rPr>
        <w:t>и рассмотрения жалобы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103</w:t>
      </w:r>
      <w:r w:rsidRPr="001543C8">
        <w:rPr>
          <w:bCs/>
          <w:sz w:val="26"/>
          <w:szCs w:val="26"/>
        </w:rPr>
        <w:t>. Органы, предоставляющие муниципальные услуги, обеспечивают: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 </w:t>
      </w:r>
    </w:p>
    <w:p w:rsidR="006D76E0" w:rsidRPr="001543C8" w:rsidRDefault="006D76E0" w:rsidP="007C27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43C8">
        <w:rPr>
          <w:bCs/>
          <w:sz w:val="26"/>
          <w:szCs w:val="26"/>
        </w:rP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</w:t>
      </w:r>
      <w:r w:rsidRPr="001543C8">
        <w:rPr>
          <w:bCs/>
          <w:sz w:val="26"/>
          <w:szCs w:val="26"/>
        </w:rPr>
        <w:lastRenderedPageBreak/>
        <w:t>при личном приеме;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1543C8">
        <w:rPr>
          <w:bCs/>
          <w:sz w:val="26"/>
          <w:szCs w:val="26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D76E0" w:rsidRPr="001543C8" w:rsidRDefault="006D76E0" w:rsidP="007C27C9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</w:p>
    <w:p w:rsidR="006D76E0" w:rsidRPr="001543C8" w:rsidRDefault="006D76E0" w:rsidP="007C27C9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6D76E0" w:rsidRDefault="006D76E0"/>
    <w:p w:rsidR="006D76E0" w:rsidRDefault="006D76E0"/>
    <w:p w:rsidR="006D76E0" w:rsidRDefault="006D76E0"/>
    <w:p w:rsidR="006D76E0" w:rsidRDefault="006D76E0"/>
    <w:tbl>
      <w:tblPr>
        <w:tblpPr w:leftFromText="180" w:rightFromText="180" w:vertAnchor="text" w:horzAnchor="margin" w:tblpXSpec="right" w:tblpY="-742"/>
        <w:tblW w:w="0" w:type="auto"/>
        <w:tblLook w:val="01E0"/>
      </w:tblPr>
      <w:tblGrid>
        <w:gridCol w:w="5068"/>
      </w:tblGrid>
      <w:tr w:rsidR="006D76E0" w:rsidRPr="004E0AFC" w:rsidTr="004E0AFC">
        <w:tc>
          <w:tcPr>
            <w:tcW w:w="5068" w:type="dxa"/>
          </w:tcPr>
          <w:p w:rsidR="006D76E0" w:rsidRPr="004E0AFC" w:rsidRDefault="006D76E0" w:rsidP="00145E5E">
            <w:pPr>
              <w:pStyle w:val="aa"/>
              <w:tabs>
                <w:tab w:val="left" w:pos="400"/>
              </w:tabs>
              <w:ind w:firstLine="14"/>
              <w:jc w:val="left"/>
              <w:rPr>
                <w:sz w:val="26"/>
                <w:szCs w:val="26"/>
              </w:rPr>
            </w:pPr>
          </w:p>
        </w:tc>
      </w:tr>
    </w:tbl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Default="006D76E0" w:rsidP="00E377BB">
      <w:pPr>
        <w:ind w:left="4820"/>
      </w:pPr>
    </w:p>
    <w:p w:rsidR="006D76E0" w:rsidRPr="000B78FA" w:rsidRDefault="006D76E0" w:rsidP="00E377BB">
      <w:pPr>
        <w:ind w:left="4820"/>
      </w:pPr>
      <w:r>
        <w:lastRenderedPageBreak/>
        <w:t>Приложение №1</w:t>
      </w:r>
    </w:p>
    <w:p w:rsidR="006D76E0" w:rsidRPr="000B78FA" w:rsidRDefault="006D76E0" w:rsidP="00E377BB">
      <w:pPr>
        <w:ind w:left="4820"/>
      </w:pPr>
      <w:r w:rsidRPr="000B78FA">
        <w:t>к Административному регламенту администрации города Пензы по предоставлению м</w:t>
      </w:r>
      <w:r>
        <w:t>униципальной услуги «Выдача</w:t>
      </w:r>
      <w:r w:rsidRPr="000B78FA"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строительства»</w:t>
      </w:r>
    </w:p>
    <w:p w:rsidR="006D76E0" w:rsidRDefault="006D76E0" w:rsidP="00E377BB">
      <w:pPr>
        <w:ind w:left="4820"/>
        <w:rPr>
          <w:sz w:val="24"/>
          <w:szCs w:val="24"/>
        </w:rPr>
      </w:pPr>
    </w:p>
    <w:p w:rsidR="006D76E0" w:rsidRDefault="006D76E0" w:rsidP="00E377BB">
      <w:pPr>
        <w:ind w:left="4820"/>
        <w:rPr>
          <w:sz w:val="24"/>
          <w:szCs w:val="24"/>
        </w:rPr>
      </w:pPr>
      <w:r>
        <w:rPr>
          <w:sz w:val="24"/>
          <w:szCs w:val="24"/>
        </w:rPr>
        <w:t>В администрацию города Пензы</w:t>
      </w:r>
    </w:p>
    <w:p w:rsidR="006D76E0" w:rsidRDefault="006D76E0" w:rsidP="00E377BB">
      <w:pPr>
        <w:spacing w:before="60"/>
        <w:ind w:left="4820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6D76E0" w:rsidRPr="000B78FA" w:rsidRDefault="006D76E0" w:rsidP="00E377BB">
      <w:pPr>
        <w:ind w:left="4820"/>
        <w:jc w:val="center"/>
      </w:pPr>
      <w:r w:rsidRPr="000B78FA">
        <w:t>ФИО заявителя или его представителя;</w:t>
      </w:r>
    </w:p>
    <w:p w:rsidR="006D76E0" w:rsidRPr="00A90D2D" w:rsidRDefault="006D76E0" w:rsidP="00E377BB">
      <w:pPr>
        <w:spacing w:before="60"/>
        <w:ind w:left="4820"/>
        <w:rPr>
          <w:sz w:val="24"/>
          <w:szCs w:val="24"/>
        </w:rPr>
      </w:pPr>
      <w:r w:rsidRPr="00A90D2D">
        <w:rPr>
          <w:sz w:val="24"/>
          <w:szCs w:val="24"/>
        </w:rPr>
        <w:t>________________________________________</w:t>
      </w:r>
    </w:p>
    <w:p w:rsidR="006D76E0" w:rsidRPr="000B78FA" w:rsidRDefault="006D76E0" w:rsidP="00E377BB">
      <w:pPr>
        <w:ind w:left="4820"/>
        <w:jc w:val="center"/>
      </w:pPr>
      <w:r w:rsidRPr="000B78FA">
        <w:t>реквизиты государственного сертификата</w:t>
      </w:r>
    </w:p>
    <w:p w:rsidR="006D76E0" w:rsidRDefault="006D76E0" w:rsidP="00E377BB">
      <w:pPr>
        <w:spacing w:before="6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D76E0" w:rsidRPr="000B78FA" w:rsidRDefault="006D76E0" w:rsidP="00E377BB">
      <w:pPr>
        <w:ind w:left="4820"/>
        <w:jc w:val="center"/>
      </w:pPr>
      <w:r w:rsidRPr="000B78FA">
        <w:t>на материнский (семейный капитал)</w:t>
      </w:r>
    </w:p>
    <w:p w:rsidR="006D76E0" w:rsidRDefault="006D76E0" w:rsidP="00E377BB">
      <w:pPr>
        <w:spacing w:before="6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D76E0" w:rsidRDefault="006D76E0" w:rsidP="00E377BB">
      <w:pPr>
        <w:jc w:val="center"/>
        <w:rPr>
          <w:sz w:val="24"/>
          <w:szCs w:val="24"/>
        </w:rPr>
      </w:pPr>
    </w:p>
    <w:p w:rsidR="006D76E0" w:rsidRDefault="006D76E0" w:rsidP="00E37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6D76E0" w:rsidRDefault="006D76E0" w:rsidP="00E37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акта освидетельствования проведения основных работ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6D76E0" w:rsidRDefault="006D76E0" w:rsidP="00E377BB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строительству (реконструкции) объекта индивидуального жилищного</w:t>
      </w:r>
    </w:p>
    <w:p w:rsidR="006D76E0" w:rsidRDefault="006D76E0" w:rsidP="00E377BB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строительства</w:t>
      </w:r>
    </w:p>
    <w:p w:rsidR="006D76E0" w:rsidRDefault="006D76E0" w:rsidP="002E1E4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акт освидетельствования проведения основных работ по строительству (реконструкции) индивидуального жилищного строительства (монтаж фундамента, возведение стен и кровли)/реконструкции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подчеркнуть), по адресу:________________________________________</w:t>
      </w:r>
    </w:p>
    <w:p w:rsidR="006D76E0" w:rsidRPr="000B78FA" w:rsidRDefault="006D76E0" w:rsidP="00E377BB">
      <w:pPr>
        <w:ind w:firstLine="567"/>
        <w:jc w:val="center"/>
      </w:pPr>
      <w:r w:rsidRPr="000B78FA">
        <w:t>(почтовый или строительный адрес объекта капитального строительства)</w:t>
      </w:r>
    </w:p>
    <w:p w:rsidR="006D76E0" w:rsidRDefault="006D76E0" w:rsidP="00E377BB">
      <w:pPr>
        <w:ind w:firstLine="567"/>
        <w:rPr>
          <w:sz w:val="24"/>
          <w:szCs w:val="24"/>
        </w:rPr>
      </w:pPr>
    </w:p>
    <w:p w:rsidR="006D76E0" w:rsidRDefault="006D76E0" w:rsidP="00E377B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Прилагаемые документы (при наличии):</w:t>
      </w:r>
    </w:p>
    <w:p w:rsidR="006D76E0" w:rsidRDefault="006D76E0" w:rsidP="00E377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76E0" w:rsidRDefault="006D76E0" w:rsidP="00E377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76E0" w:rsidRDefault="006D76E0" w:rsidP="00E377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D76E0" w:rsidRDefault="006D76E0" w:rsidP="00E377BB">
      <w:pPr>
        <w:ind w:firstLine="567"/>
        <w:rPr>
          <w:sz w:val="24"/>
          <w:szCs w:val="24"/>
        </w:rPr>
      </w:pPr>
    </w:p>
    <w:p w:rsidR="006D76E0" w:rsidRDefault="006D76E0" w:rsidP="00E377BB">
      <w:pPr>
        <w:ind w:firstLine="567"/>
        <w:rPr>
          <w:sz w:val="24"/>
          <w:szCs w:val="24"/>
        </w:rPr>
      </w:pPr>
    </w:p>
    <w:p w:rsidR="006D76E0" w:rsidRDefault="006D76E0" w:rsidP="00E377BB">
      <w:pPr>
        <w:ind w:firstLine="567"/>
        <w:rPr>
          <w:sz w:val="24"/>
          <w:szCs w:val="24"/>
        </w:rPr>
      </w:pPr>
    </w:p>
    <w:p w:rsidR="006D76E0" w:rsidRPr="009C45EF" w:rsidRDefault="006D76E0" w:rsidP="00E377BB">
      <w:pPr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                     ___________________</w:t>
      </w:r>
    </w:p>
    <w:p w:rsidR="006D76E0" w:rsidRDefault="006D76E0" w:rsidP="00E377BB">
      <w:pPr>
        <w:tabs>
          <w:tab w:val="left" w:pos="9921"/>
        </w:tabs>
        <w:ind w:right="-2"/>
      </w:pPr>
      <w:r>
        <w:t xml:space="preserve">                  </w:t>
      </w:r>
      <w:r w:rsidRPr="009C45EF">
        <w:t>(подпись)</w:t>
      </w:r>
      <w:r>
        <w:t xml:space="preserve">                                                                                                                                     (ФИО)</w:t>
      </w:r>
    </w:p>
    <w:p w:rsidR="006D76E0" w:rsidRDefault="006D76E0" w:rsidP="00E377BB">
      <w:pPr>
        <w:tabs>
          <w:tab w:val="left" w:pos="9921"/>
        </w:tabs>
        <w:ind w:right="-2"/>
      </w:pPr>
      <w:bookmarkStart w:id="5" w:name="_GoBack"/>
      <w:bookmarkEnd w:id="5"/>
    </w:p>
    <w:p w:rsidR="006D76E0" w:rsidRPr="009C45EF" w:rsidRDefault="006D76E0" w:rsidP="00E377BB">
      <w:pPr>
        <w:tabs>
          <w:tab w:val="left" w:pos="9921"/>
        </w:tabs>
        <w:ind w:right="-2"/>
        <w:rPr>
          <w:sz w:val="24"/>
          <w:szCs w:val="24"/>
        </w:rPr>
      </w:pPr>
      <w:r w:rsidRPr="009C45EF">
        <w:rPr>
          <w:sz w:val="24"/>
          <w:szCs w:val="24"/>
        </w:rPr>
        <w:t>«____» ________________ 20___г.</w:t>
      </w: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</w:p>
    <w:p w:rsidR="006D76E0" w:rsidRPr="00F015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  <w:r w:rsidRPr="00F015E0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2</w:t>
      </w:r>
    </w:p>
    <w:p w:rsidR="006D76E0" w:rsidRPr="00F015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rPr>
          <w:bCs/>
          <w:sz w:val="22"/>
          <w:szCs w:val="22"/>
        </w:rPr>
      </w:pPr>
      <w:r w:rsidRPr="00F015E0">
        <w:rPr>
          <w:bCs/>
          <w:sz w:val="22"/>
          <w:szCs w:val="22"/>
        </w:rPr>
        <w:t>к Административному регламенту</w:t>
      </w:r>
    </w:p>
    <w:p w:rsidR="006D76E0" w:rsidRPr="00F015E0" w:rsidRDefault="006D76E0" w:rsidP="00145E5E">
      <w:pPr>
        <w:widowControl/>
        <w:tabs>
          <w:tab w:val="left" w:pos="400"/>
        </w:tabs>
        <w:autoSpaceDE w:val="0"/>
        <w:autoSpaceDN w:val="0"/>
        <w:adjustRightInd w:val="0"/>
        <w:ind w:left="4111"/>
        <w:rPr>
          <w:bCs/>
          <w:sz w:val="22"/>
          <w:szCs w:val="22"/>
        </w:rPr>
      </w:pPr>
      <w:r w:rsidRPr="00F015E0">
        <w:rPr>
          <w:bCs/>
          <w:sz w:val="22"/>
          <w:szCs w:val="22"/>
        </w:rPr>
        <w:t>администрации города Пензы</w:t>
      </w:r>
    </w:p>
    <w:p w:rsidR="006D76E0" w:rsidRPr="00F015E0" w:rsidRDefault="006D76E0" w:rsidP="00145E5E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по предоставлению муниципальной услуги</w:t>
      </w:r>
    </w:p>
    <w:p w:rsidR="006D76E0" w:rsidRDefault="006D76E0" w:rsidP="00145E5E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«</w:t>
      </w:r>
      <w:r>
        <w:rPr>
          <w:sz w:val="22"/>
          <w:szCs w:val="22"/>
        </w:rPr>
        <w:t>Выдача</w:t>
      </w:r>
      <w:r w:rsidRPr="00F015E0">
        <w:rPr>
          <w:b/>
          <w:sz w:val="22"/>
          <w:szCs w:val="22"/>
        </w:rPr>
        <w:t xml:space="preserve"> </w:t>
      </w:r>
      <w:r w:rsidRPr="00F015E0">
        <w:rPr>
          <w:sz w:val="22"/>
          <w:szCs w:val="22"/>
        </w:rPr>
        <w:t xml:space="preserve">акта освидетельствования проведения </w:t>
      </w:r>
    </w:p>
    <w:p w:rsidR="006D76E0" w:rsidRPr="00F015E0" w:rsidRDefault="006D76E0" w:rsidP="00363C2C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основных работ по строительству</w:t>
      </w:r>
      <w:r>
        <w:rPr>
          <w:sz w:val="22"/>
          <w:szCs w:val="22"/>
        </w:rPr>
        <w:t xml:space="preserve"> (реконструкции)</w:t>
      </w:r>
      <w:r w:rsidRPr="00F015E0">
        <w:rPr>
          <w:sz w:val="22"/>
          <w:szCs w:val="22"/>
        </w:rPr>
        <w:t xml:space="preserve"> объекта индивидуального жилищного строительства»</w:t>
      </w: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6D76E0" w:rsidP="00145E5E">
      <w:pPr>
        <w:tabs>
          <w:tab w:val="left" w:pos="400"/>
        </w:tabs>
        <w:jc w:val="center"/>
        <w:rPr>
          <w:b/>
          <w:sz w:val="24"/>
          <w:szCs w:val="24"/>
        </w:rPr>
      </w:pPr>
      <w:r w:rsidRPr="005F276F">
        <w:rPr>
          <w:b/>
          <w:sz w:val="24"/>
          <w:szCs w:val="24"/>
        </w:rPr>
        <w:t>БЛОК-СХЕМА</w:t>
      </w:r>
    </w:p>
    <w:p w:rsidR="006D76E0" w:rsidRPr="005F276F" w:rsidRDefault="006D76E0" w:rsidP="00145E5E">
      <w:pPr>
        <w:pStyle w:val="aa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5F276F">
        <w:rPr>
          <w:b/>
          <w:sz w:val="24"/>
          <w:szCs w:val="24"/>
        </w:rPr>
        <w:t>предоставления  муниципальной услуги</w:t>
      </w:r>
    </w:p>
    <w:p w:rsidR="006D76E0" w:rsidRPr="005F276F" w:rsidRDefault="006D76E0" w:rsidP="00145E5E">
      <w:pPr>
        <w:pStyle w:val="aa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5F276F">
        <w:rPr>
          <w:b/>
          <w:sz w:val="24"/>
          <w:szCs w:val="24"/>
        </w:rPr>
        <w:t>«</w:t>
      </w:r>
      <w:r>
        <w:rPr>
          <w:b/>
          <w:sz w:val="22"/>
          <w:szCs w:val="22"/>
        </w:rPr>
        <w:t>Выдача</w:t>
      </w:r>
      <w:r w:rsidRPr="00397061">
        <w:rPr>
          <w:b/>
          <w:sz w:val="22"/>
          <w:szCs w:val="22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5F276F">
        <w:rPr>
          <w:b/>
          <w:sz w:val="24"/>
          <w:szCs w:val="24"/>
        </w:rPr>
        <w:t>»</w:t>
      </w:r>
    </w:p>
    <w:p w:rsidR="006D76E0" w:rsidRPr="005F276F" w:rsidRDefault="006D76E0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tabs>
          <w:tab w:val="left" w:pos="400"/>
        </w:tabs>
        <w:jc w:val="both"/>
        <w:rPr>
          <w:sz w:val="24"/>
          <w:szCs w:val="24"/>
        </w:rPr>
      </w:pPr>
    </w:p>
    <w:p w:rsidR="006D76E0" w:rsidRPr="005F276F" w:rsidRDefault="002F4121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2F41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pt;margin-top:9.2pt;width:3in;height:60.45pt;z-index:251650048">
            <v:textbox style="mso-next-textbox:#_x0000_s1026">
              <w:txbxContent>
                <w:p w:rsidR="006D76E0" w:rsidRPr="00E0124F" w:rsidRDefault="006D76E0" w:rsidP="00145E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124F">
                    <w:rPr>
                      <w:b/>
                      <w:sz w:val="18"/>
                      <w:szCs w:val="18"/>
                    </w:rPr>
                    <w:t>Заявление о</w:t>
                  </w:r>
                  <w:r>
                    <w:rPr>
                      <w:b/>
                      <w:sz w:val="18"/>
                      <w:szCs w:val="18"/>
                    </w:rPr>
                    <w:t xml:space="preserve"> выдаче</w:t>
                  </w:r>
                  <w:r w:rsidRPr="00E0124F">
                    <w:rPr>
                      <w:b/>
                      <w:sz w:val="18"/>
                      <w:szCs w:val="18"/>
                    </w:rPr>
                    <w:t xml:space="preserve"> акта освидетельствования проведения основных работ по строительству</w:t>
                  </w:r>
                  <w:r>
                    <w:rPr>
                      <w:b/>
                      <w:sz w:val="18"/>
                      <w:szCs w:val="18"/>
                    </w:rPr>
                    <w:t xml:space="preserve"> (реконструкции)</w:t>
                  </w:r>
                  <w:r w:rsidRPr="00E0124F">
                    <w:rPr>
                      <w:b/>
                      <w:sz w:val="18"/>
                      <w:szCs w:val="18"/>
                    </w:rPr>
                    <w:t xml:space="preserve"> объекта индивидуального жилищного строительства</w:t>
                  </w:r>
                </w:p>
              </w:txbxContent>
            </v:textbox>
          </v:shape>
        </w:pict>
      </w:r>
    </w:p>
    <w:p w:rsidR="006D76E0" w:rsidRPr="005F276F" w:rsidRDefault="006D76E0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6D76E0" w:rsidRPr="005F276F" w:rsidRDefault="002F4121" w:rsidP="00145E5E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2F4121">
        <w:rPr>
          <w:noProof/>
        </w:rPr>
        <w:pict>
          <v:line id="_x0000_s1027" style="position:absolute;left:0;text-align:left;z-index:251651072" from="220pt,.7pt" to="220pt,20.55pt">
            <v:stroke endarrow="block"/>
          </v:line>
        </w:pict>
      </w:r>
    </w:p>
    <w:p w:rsidR="006D76E0" w:rsidRPr="005F276F" w:rsidRDefault="002F4121" w:rsidP="00145E5E">
      <w:pPr>
        <w:widowControl/>
        <w:tabs>
          <w:tab w:val="left" w:pos="400"/>
        </w:tabs>
        <w:spacing w:line="228" w:lineRule="auto"/>
        <w:ind w:firstLine="600"/>
        <w:jc w:val="both"/>
        <w:rPr>
          <w:sz w:val="24"/>
          <w:szCs w:val="24"/>
        </w:rPr>
      </w:pPr>
      <w:r w:rsidRPr="002F4121">
        <w:rPr>
          <w:noProof/>
        </w:rPr>
        <w:pict>
          <v:shape id="_x0000_s1028" type="#_x0000_t202" style="position:absolute;left:0;text-align:left;margin-left:105pt;margin-top:6.75pt;width:234pt;height:58.3pt;z-index:251653120">
            <v:textbox style="mso-next-textbox:#_x0000_s1028">
              <w:txbxContent>
                <w:p w:rsidR="006D76E0" w:rsidRPr="003E55FF" w:rsidRDefault="006D76E0" w:rsidP="00145E5E">
                  <w:pPr>
                    <w:jc w:val="center"/>
                  </w:pPr>
                  <w:r w:rsidRPr="003E55FF">
                    <w:t xml:space="preserve">Сектор по </w:t>
                  </w:r>
                  <w:proofErr w:type="gramStart"/>
                  <w:r w:rsidRPr="003E55FF">
                    <w:t>контролю за</w:t>
                  </w:r>
                  <w:proofErr w:type="gramEnd"/>
                  <w:r w:rsidRPr="003E55FF">
                    <w:t xml:space="preserve"> прохождением документов </w:t>
                  </w:r>
                  <w:r w:rsidR="003E55FF" w:rsidRPr="003E55FF">
                    <w:t>("Одно окно") Управления подготовки документов по земельным</w:t>
                  </w:r>
                  <w:r w:rsidR="003E55FF" w:rsidRPr="0052498D">
                    <w:rPr>
                      <w:sz w:val="26"/>
                      <w:szCs w:val="26"/>
                    </w:rPr>
                    <w:t xml:space="preserve"> </w:t>
                  </w:r>
                  <w:r w:rsidR="003E55FF" w:rsidRPr="003E55FF">
                    <w:t>вопросам администрации города Пензы</w:t>
                  </w:r>
                </w:p>
                <w:p w:rsidR="006D76E0" w:rsidRDefault="006D76E0" w:rsidP="00145E5E"/>
              </w:txbxContent>
            </v:textbox>
          </v:shape>
        </w:pict>
      </w:r>
    </w:p>
    <w:p w:rsidR="006D76E0" w:rsidRPr="005F276F" w:rsidRDefault="006D76E0" w:rsidP="00145E5E">
      <w:pPr>
        <w:widowControl/>
        <w:tabs>
          <w:tab w:val="left" w:pos="400"/>
        </w:tabs>
        <w:spacing w:line="228" w:lineRule="auto"/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widowControl/>
        <w:tabs>
          <w:tab w:val="left" w:pos="400"/>
        </w:tabs>
        <w:spacing w:line="228" w:lineRule="auto"/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widowControl/>
        <w:tabs>
          <w:tab w:val="left" w:pos="400"/>
        </w:tabs>
        <w:spacing w:line="228" w:lineRule="auto"/>
        <w:ind w:firstLine="600"/>
        <w:jc w:val="both"/>
        <w:rPr>
          <w:sz w:val="24"/>
          <w:szCs w:val="24"/>
        </w:rPr>
      </w:pPr>
    </w:p>
    <w:p w:rsidR="006D76E0" w:rsidRPr="005F276F" w:rsidRDefault="006D76E0" w:rsidP="00145E5E">
      <w:pPr>
        <w:widowControl/>
        <w:tabs>
          <w:tab w:val="left" w:pos="400"/>
        </w:tabs>
        <w:spacing w:line="228" w:lineRule="auto"/>
        <w:ind w:firstLine="600"/>
        <w:jc w:val="both"/>
        <w:rPr>
          <w:sz w:val="24"/>
          <w:szCs w:val="24"/>
        </w:rPr>
      </w:pPr>
    </w:p>
    <w:p w:rsidR="006D76E0" w:rsidRPr="005F276F" w:rsidRDefault="002F4121" w:rsidP="00145E5E">
      <w:pPr>
        <w:widowControl/>
        <w:tabs>
          <w:tab w:val="left" w:pos="400"/>
        </w:tabs>
        <w:spacing w:line="228" w:lineRule="auto"/>
        <w:ind w:firstLine="600"/>
        <w:jc w:val="both"/>
        <w:rPr>
          <w:sz w:val="24"/>
          <w:szCs w:val="24"/>
        </w:rPr>
      </w:pPr>
      <w:r w:rsidRPr="002F4121">
        <w:rPr>
          <w:noProof/>
        </w:rPr>
        <w:pict>
          <v:line id="_x0000_s1058" style="position:absolute;left:0;text-align:left;z-index:251674624" from="219pt,2.15pt" to="219pt,22pt">
            <v:stroke endarrow="block"/>
          </v:line>
        </w:pict>
      </w: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shape id="_x0000_s1030" type="#_x0000_t202" style="position:absolute;left:0;text-align:left;margin-left:110pt;margin-top:8.85pt;width:234pt;height:69.65pt;z-index:251648000">
            <v:textbox style="mso-next-textbox:#_x0000_s1030">
              <w:txbxContent>
                <w:p w:rsidR="006D76E0" w:rsidRPr="00ED6B28" w:rsidRDefault="006D76E0" w:rsidP="00145E5E">
                  <w:pPr>
                    <w:jc w:val="center"/>
                    <w:rPr>
                      <w:b/>
                    </w:rPr>
                  </w:pPr>
                  <w:r w:rsidRPr="00ED6B28">
                    <w:rPr>
                      <w:b/>
                    </w:rPr>
                    <w:t>Отдел подготовки разрешительной документации в области строительства</w:t>
                  </w:r>
                </w:p>
                <w:p w:rsidR="006D76E0" w:rsidRPr="00DE78C3" w:rsidRDefault="006D76E0" w:rsidP="00145E5E">
                  <w:pPr>
                    <w:jc w:val="center"/>
                    <w:rPr>
                      <w:sz w:val="28"/>
                      <w:szCs w:val="28"/>
                    </w:rPr>
                  </w:pPr>
                  <w:r w:rsidRPr="00ED6B28">
                    <w:rPr>
                      <w:b/>
                    </w:rPr>
                    <w:t xml:space="preserve">Управления </w:t>
                  </w:r>
                  <w:r>
                    <w:rPr>
                      <w:b/>
                    </w:rPr>
                    <w:t xml:space="preserve">градостроительства и архитектуры </w:t>
                  </w:r>
                  <w:r w:rsidRPr="00ED6B28">
                    <w:rPr>
                      <w:b/>
                    </w:rPr>
                    <w:t>администрации города Пензы</w:t>
                  </w:r>
                </w:p>
                <w:p w:rsidR="006D76E0" w:rsidRDefault="006D76E0" w:rsidP="00145E5E"/>
              </w:txbxContent>
            </v:textbox>
          </v:shape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31" style="position:absolute;left:0;text-align:left;z-index:251652096" from="40pt,3.3pt" to="40pt,3.3pt"/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32" style="position:absolute;left:0;text-align:left;rotation:90;z-index:251670528" from="198.75pt,30.8pt" to="241.25pt,30.8pt">
            <v:stroke endarrow="block"/>
          </v:line>
        </w:pict>
      </w:r>
      <w:r w:rsidRPr="002F4121">
        <w:rPr>
          <w:noProof/>
        </w:rPr>
        <w:pict>
          <v:line id="_x0000_s1035" style="position:absolute;left:0;text-align:left;flip:x y;z-index:251663360" from="200pt,6.9pt" to="200pt,6.9pt">
            <v:stroke endarrow="block"/>
          </v:line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shape id="_x0000_s1057" type="#_x0000_t202" style="position:absolute;left:0;text-align:left;margin-left:139pt;margin-top:10.65pt;width:135pt;height:44.7pt;z-index:251673600">
            <v:textbox>
              <w:txbxContent>
                <w:p w:rsidR="00995502" w:rsidRDefault="00363C2C" w:rsidP="007C601C">
                  <w:pPr>
                    <w:jc w:val="center"/>
                  </w:pPr>
                  <w:r>
                    <w:t>Комиссию по осмотру объекта</w:t>
                  </w:r>
                  <w:r w:rsidRPr="00363C2C">
                    <w:t xml:space="preserve"> индивидуального жилищного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63C2C">
                    <w:t>строительства</w:t>
                  </w:r>
                </w:p>
              </w:txbxContent>
            </v:textbox>
          </v:shape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9.5pt;margin-top:.85pt;width:0;height:0;z-index:251667456" o:connectortype="straight">
            <v:stroke endarrow="block"/>
          </v:shape>
        </w:pict>
      </w:r>
      <w:r w:rsidRPr="002F4121">
        <w:rPr>
          <w:noProof/>
        </w:rPr>
        <w:pict>
          <v:shape id="_x0000_s1041" type="#_x0000_t32" style="position:absolute;left:0;text-align:left;margin-left:130pt;margin-top:.85pt;width:0;height:0;flip:x;z-index:251668480" o:connectortype="straight">
            <v:stroke endarrow="block"/>
          </v:shape>
        </w:pict>
      </w:r>
      <w:r w:rsidRPr="002F4121">
        <w:rPr>
          <w:noProof/>
        </w:rPr>
        <w:pict>
          <v:shape id="_x0000_s1042" type="#_x0000_t32" style="position:absolute;left:0;text-align:left;margin-left:203.6pt;margin-top:10.35pt;width:1.4pt;height:0;flip:x;z-index:251664384" o:connectortype="straight"/>
        </w:pict>
      </w:r>
      <w:r w:rsidRPr="002F4121">
        <w:rPr>
          <w:noProof/>
        </w:rPr>
        <w:pict>
          <v:line id="_x0000_s1043" style="position:absolute;left:0;text-align:left;z-index:251655168" from="400pt,10.35pt" to="400pt,10.35pt">
            <v:stroke endarrow="block"/>
          </v:line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29" style="position:absolute;left:0;text-align:left;z-index:251654144" from="219pt,.15pt" to="219pt,37pt">
            <v:stroke endarrow="block"/>
          </v:line>
        </w:pict>
      </w:r>
      <w:r w:rsidRPr="002F4121">
        <w:rPr>
          <w:noProof/>
        </w:rPr>
        <w:pict>
          <v:line id="_x0000_s1045" style="position:absolute;left:0;text-align:left;z-index:251666432" from="32.6pt,.15pt" to="32.6pt,.15pt">
            <v:stroke endarrow="block"/>
          </v:line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shape id="_x0000_s1036" type="#_x0000_t202" style="position:absolute;left:0;text-align:left;margin-left:-30pt;margin-top:10.2pt;width:135pt;height:39.9pt;z-index:251662336">
            <v:textbox style="mso-next-textbox:#_x0000_s1036">
              <w:txbxContent>
                <w:p w:rsidR="006D76E0" w:rsidRPr="009D04A6" w:rsidRDefault="006D76E0" w:rsidP="00145E5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акта</w:t>
                  </w:r>
                </w:p>
              </w:txbxContent>
            </v:textbox>
          </v:shape>
        </w:pict>
      </w:r>
      <w:r w:rsidRPr="002F4121">
        <w:rPr>
          <w:noProof/>
        </w:rPr>
        <w:pict>
          <v:shape id="_x0000_s1038" type="#_x0000_t202" style="position:absolute;left:0;text-align:left;margin-left:310.85pt;margin-top:4.85pt;width:140pt;height:71.45pt;z-index:251649024">
            <v:textbox style="mso-next-textbox:#_x0000_s1038">
              <w:txbxContent>
                <w:p w:rsidR="006D76E0" w:rsidRPr="00CF020B" w:rsidRDefault="006D76E0" w:rsidP="00145E5E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Отказ </w:t>
                  </w:r>
                  <w:r>
                    <w:rPr>
                      <w:sz w:val="18"/>
                      <w:szCs w:val="18"/>
                    </w:rPr>
                    <w:t>в  выдаче</w:t>
                  </w:r>
                  <w:r w:rsidRPr="002B6D40">
                    <w:rPr>
                      <w:sz w:val="18"/>
                      <w:szCs w:val="18"/>
                    </w:rPr>
                    <w:t xml:space="preserve"> акта освидетельствования проведения основных работ по строительству</w:t>
                  </w:r>
                  <w:r>
                    <w:rPr>
                      <w:sz w:val="18"/>
                      <w:szCs w:val="18"/>
                    </w:rPr>
                    <w:t xml:space="preserve"> (реконструкции)</w:t>
                  </w:r>
                  <w:r w:rsidRPr="002B6D40">
                    <w:rPr>
                      <w:sz w:val="18"/>
                      <w:szCs w:val="18"/>
                    </w:rPr>
                    <w:t xml:space="preserve"> объекта индивидуального жилищного</w:t>
                  </w:r>
                  <w:r w:rsidRPr="00E0124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B6D40">
                    <w:rPr>
                      <w:sz w:val="18"/>
                      <w:szCs w:val="18"/>
                    </w:rPr>
                    <w:t>строительства</w:t>
                  </w:r>
                </w:p>
              </w:txbxContent>
            </v:textbox>
          </v:shape>
        </w:pict>
      </w:r>
      <w:r w:rsidRPr="002F4121">
        <w:rPr>
          <w:noProof/>
        </w:rPr>
        <w:pict>
          <v:shape id="_x0000_s1037" type="#_x0000_t202" style="position:absolute;left:0;text-align:left;margin-left:139pt;margin-top:10.2pt;width:135pt;height:45.3pt;z-index:251669504">
            <v:textbox style="mso-next-textbox:#_x0000_s1037">
              <w:txbxContent>
                <w:p w:rsidR="006D76E0" w:rsidRPr="0060680E" w:rsidRDefault="006D76E0" w:rsidP="0060680E">
                  <w:pPr>
                    <w:jc w:val="center"/>
                  </w:pPr>
                  <w:r w:rsidRPr="0060680E">
                    <w:t xml:space="preserve">Осмотр объекта капитального строительства </w:t>
                  </w:r>
                </w:p>
              </w:txbxContent>
            </v:textbox>
          </v:shape>
        </w:pict>
      </w: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44" style="position:absolute;left:0;text-align:left;z-index:251672576" from="274pt,10.65pt" to="310.85pt,10.65pt">
            <v:stroke endarrow="block"/>
          </v:line>
        </w:pict>
      </w: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39" style="position:absolute;left:0;text-align:left;flip:x;z-index:251671552" from="105pt,1.8pt" to="139pt,1.8pt">
            <v:stroke endarrow="block"/>
          </v:line>
        </w:pict>
      </w:r>
      <w:r w:rsidRPr="002F4121">
        <w:rPr>
          <w:noProof/>
        </w:rPr>
        <w:pict>
          <v:shape id="_x0000_s1046" type="#_x0000_t32" style="position:absolute;left:0;text-align:left;margin-left:460.5pt;margin-top:1.8pt;width:0;height:0;flip:x;z-index:251665408" o:connectortype="straight"/>
        </w:pict>
      </w:r>
      <w:r w:rsidRPr="002F4121">
        <w:rPr>
          <w:noProof/>
        </w:rPr>
        <w:pict>
          <v:line id="_x0000_s1047" style="position:absolute;left:0;text-align:left;z-index:251661312" from="480pt,10.65pt" to="480pt,10.65pt"/>
        </w:pict>
      </w: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48" style="position:absolute;left:0;text-align:left;z-index:251656192" from="395pt,.25pt" to="395pt,.25pt">
            <v:stroke endarrow="block"/>
          </v:line>
        </w:pict>
      </w: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49" style="position:absolute;left:0;text-align:left;z-index:251657216" from="40pt,6.95pt" to="40pt,6.95pt">
            <v:stroke endarrow="block"/>
          </v:line>
        </w:pict>
      </w:r>
    </w:p>
    <w:p w:rsidR="006D76E0" w:rsidRPr="005F276F" w:rsidRDefault="002F4121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line id="_x0000_s1050" style="position:absolute;left:0;text-align:left;z-index:251660288" from="32.6pt,-.45pt" to="32.6pt,-.45pt">
            <v:stroke endarrow="block"/>
          </v:line>
        </w:pict>
      </w: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E55FF" w:rsidRDefault="003E55FF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F015E0" w:rsidRDefault="006D76E0" w:rsidP="00B458EF">
      <w:pPr>
        <w:widowControl/>
        <w:tabs>
          <w:tab w:val="left" w:pos="400"/>
        </w:tabs>
        <w:autoSpaceDE w:val="0"/>
        <w:autoSpaceDN w:val="0"/>
        <w:adjustRightInd w:val="0"/>
        <w:ind w:left="4111"/>
        <w:outlineLvl w:val="1"/>
        <w:rPr>
          <w:bCs/>
          <w:sz w:val="22"/>
          <w:szCs w:val="22"/>
        </w:rPr>
      </w:pPr>
      <w:r w:rsidRPr="00F015E0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3</w:t>
      </w:r>
    </w:p>
    <w:p w:rsidR="006D76E0" w:rsidRPr="00F015E0" w:rsidRDefault="006D76E0" w:rsidP="00B458EF">
      <w:pPr>
        <w:widowControl/>
        <w:tabs>
          <w:tab w:val="left" w:pos="400"/>
        </w:tabs>
        <w:autoSpaceDE w:val="0"/>
        <w:autoSpaceDN w:val="0"/>
        <w:adjustRightInd w:val="0"/>
        <w:ind w:left="4111"/>
        <w:rPr>
          <w:bCs/>
          <w:sz w:val="22"/>
          <w:szCs w:val="22"/>
        </w:rPr>
      </w:pPr>
      <w:r w:rsidRPr="00F015E0">
        <w:rPr>
          <w:bCs/>
          <w:sz w:val="22"/>
          <w:szCs w:val="22"/>
        </w:rPr>
        <w:t>к Административному регламенту</w:t>
      </w:r>
    </w:p>
    <w:p w:rsidR="006D76E0" w:rsidRPr="00F015E0" w:rsidRDefault="006D76E0" w:rsidP="00B458EF">
      <w:pPr>
        <w:widowControl/>
        <w:tabs>
          <w:tab w:val="left" w:pos="400"/>
        </w:tabs>
        <w:autoSpaceDE w:val="0"/>
        <w:autoSpaceDN w:val="0"/>
        <w:adjustRightInd w:val="0"/>
        <w:ind w:left="4111"/>
        <w:rPr>
          <w:bCs/>
          <w:sz w:val="22"/>
          <w:szCs w:val="22"/>
        </w:rPr>
      </w:pPr>
      <w:r w:rsidRPr="00F015E0">
        <w:rPr>
          <w:bCs/>
          <w:sz w:val="22"/>
          <w:szCs w:val="22"/>
        </w:rPr>
        <w:t>администрации города Пензы</w:t>
      </w:r>
    </w:p>
    <w:p w:rsidR="006D76E0" w:rsidRPr="00F015E0" w:rsidRDefault="006D76E0" w:rsidP="00B458EF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по предоставлению муниципальной услуги</w:t>
      </w:r>
    </w:p>
    <w:p w:rsidR="006D76E0" w:rsidRDefault="006D76E0" w:rsidP="00B458EF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«</w:t>
      </w:r>
      <w:r>
        <w:rPr>
          <w:sz w:val="22"/>
          <w:szCs w:val="22"/>
        </w:rPr>
        <w:t>Выдача</w:t>
      </w:r>
      <w:r w:rsidRPr="00F015E0">
        <w:rPr>
          <w:b/>
          <w:sz w:val="22"/>
          <w:szCs w:val="22"/>
        </w:rPr>
        <w:t xml:space="preserve"> </w:t>
      </w:r>
      <w:r w:rsidRPr="00F015E0">
        <w:rPr>
          <w:sz w:val="22"/>
          <w:szCs w:val="22"/>
        </w:rPr>
        <w:t xml:space="preserve">акта освидетельствования проведения </w:t>
      </w:r>
    </w:p>
    <w:p w:rsidR="006D76E0" w:rsidRDefault="006D76E0" w:rsidP="00B458EF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основных работ по строительству</w:t>
      </w:r>
      <w:r>
        <w:rPr>
          <w:sz w:val="22"/>
          <w:szCs w:val="22"/>
        </w:rPr>
        <w:t xml:space="preserve"> (реконструкции)</w:t>
      </w:r>
      <w:r w:rsidR="00BE6318">
        <w:rPr>
          <w:sz w:val="22"/>
          <w:szCs w:val="22"/>
        </w:rPr>
        <w:t xml:space="preserve"> </w:t>
      </w:r>
      <w:r w:rsidRPr="00F015E0">
        <w:rPr>
          <w:sz w:val="22"/>
          <w:szCs w:val="22"/>
        </w:rPr>
        <w:t xml:space="preserve">объекта </w:t>
      </w:r>
    </w:p>
    <w:p w:rsidR="006D76E0" w:rsidRPr="00F015E0" w:rsidRDefault="006D76E0" w:rsidP="00B458EF">
      <w:pPr>
        <w:pStyle w:val="aa"/>
        <w:tabs>
          <w:tab w:val="left" w:pos="400"/>
        </w:tabs>
        <w:ind w:left="4111" w:firstLine="0"/>
        <w:jc w:val="left"/>
        <w:rPr>
          <w:sz w:val="22"/>
          <w:szCs w:val="22"/>
        </w:rPr>
      </w:pPr>
      <w:r w:rsidRPr="00F015E0">
        <w:rPr>
          <w:sz w:val="22"/>
          <w:szCs w:val="22"/>
        </w:rPr>
        <w:t>индивидуального жилищного строительства»</w:t>
      </w: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>по осмотру объектов капитального строительства</w:t>
      </w: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center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Еремин Александр Алексеевич – начальник отдела строительства Управления градостроительства и архитектуры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Пензы</w:t>
      </w: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Шарин Дмитрий Викторович – начальник отдела подготовки разрешительной документации в области строительства Управления градостроительства и архитектуры</w:t>
      </w: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подготовки разрешительной документации в области строительства Управления градостроительства и архитектуры</w:t>
      </w: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D76E0" w:rsidRDefault="006D76E0" w:rsidP="00B458EF">
      <w:pPr>
        <w:tabs>
          <w:tab w:val="left" w:pos="400"/>
        </w:tabs>
        <w:ind w:firstLine="600"/>
        <w:jc w:val="both"/>
        <w:rPr>
          <w:sz w:val="26"/>
          <w:szCs w:val="26"/>
        </w:rPr>
      </w:pPr>
    </w:p>
    <w:p w:rsidR="006D76E0" w:rsidRDefault="006D76E0" w:rsidP="00145E5E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D76E0" w:rsidRPr="005F276F" w:rsidRDefault="002F4121" w:rsidP="00E377BB">
      <w:pPr>
        <w:pStyle w:val="ConsPlusNonformat"/>
        <w:widowControl/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121">
        <w:rPr>
          <w:noProof/>
        </w:rPr>
        <w:pict>
          <v:shape id="_x0000_s1051" type="#_x0000_t32" style="position:absolute;left:0;text-align:left;margin-left:106.4pt;margin-top:13.75pt;width:0;height:.05pt;flip:x;z-index:251645952" o:connectortype="straight"/>
        </w:pict>
      </w:r>
      <w:r w:rsidRPr="002F4121">
        <w:rPr>
          <w:noProof/>
        </w:rPr>
        <w:pict>
          <v:shape id="_x0000_s1052" type="#_x0000_t32" style="position:absolute;left:0;text-align:left;margin-left:455pt;margin-top:15.7pt;width:0;height:0;flip:x;z-index:251646976" o:connectortype="straight"/>
        </w:pict>
      </w:r>
      <w:r w:rsidRPr="002F4121">
        <w:rPr>
          <w:noProof/>
        </w:rPr>
        <w:pict>
          <v:shape id="_x0000_s1053" type="#_x0000_t32" style="position:absolute;left:0;text-align:left;margin-left:455pt;margin-top:17.8pt;width:0;height:0;flip:x;z-index:251644928" o:connectortype="straight"/>
        </w:pict>
      </w:r>
      <w:r w:rsidRPr="002F4121">
        <w:rPr>
          <w:noProof/>
        </w:rPr>
        <w:pict>
          <v:line id="_x0000_s1054" style="position:absolute;left:0;text-align:left;z-index:251642880" from="465pt,13.85pt" to="465pt,13.85pt"/>
        </w:pict>
      </w:r>
      <w:r w:rsidRPr="002F4121">
        <w:rPr>
          <w:noProof/>
        </w:rPr>
        <w:pict>
          <v:line id="_x0000_s1055" style="position:absolute;left:0;text-align:left;z-index:251643904" from="110pt,-.25pt" to="110pt,-.25pt"/>
        </w:pict>
      </w:r>
    </w:p>
    <w:sectPr w:rsidR="006D76E0" w:rsidRPr="005F276F" w:rsidSect="00A51585">
      <w:headerReference w:type="even" r:id="rId11"/>
      <w:headerReference w:type="default" r:id="rId12"/>
      <w:endnotePr>
        <w:numFmt w:val="decimal"/>
      </w:endnotePr>
      <w:pgSz w:w="11907" w:h="16840" w:code="9"/>
      <w:pgMar w:top="142" w:right="851" w:bottom="709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E0" w:rsidRDefault="006D76E0">
      <w:r>
        <w:separator/>
      </w:r>
    </w:p>
  </w:endnote>
  <w:endnote w:type="continuationSeparator" w:id="0">
    <w:p w:rsidR="006D76E0" w:rsidRDefault="006D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E0" w:rsidRDefault="006D76E0">
      <w:r>
        <w:separator/>
      </w:r>
    </w:p>
  </w:footnote>
  <w:footnote w:type="continuationSeparator" w:id="0">
    <w:p w:rsidR="006D76E0" w:rsidRDefault="006D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0" w:rsidRDefault="002F4121" w:rsidP="0054316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D76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76E0" w:rsidRDefault="006D76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0" w:rsidRDefault="006D76E0" w:rsidP="00616864">
    <w:pPr>
      <w:pStyle w:val="a3"/>
      <w:jc w:val="center"/>
    </w:pPr>
  </w:p>
  <w:p w:rsidR="006D76E0" w:rsidRDefault="006D76E0" w:rsidP="00616864">
    <w:pPr>
      <w:pStyle w:val="a3"/>
      <w:jc w:val="cent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353F6A68"/>
    <w:multiLevelType w:val="multilevel"/>
    <w:tmpl w:val="F1C01CBE"/>
    <w:lvl w:ilvl="0">
      <w:start w:val="1"/>
      <w:numFmt w:val="decimal"/>
      <w:pStyle w:val="1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9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6CCC1F59"/>
    <w:multiLevelType w:val="multilevel"/>
    <w:tmpl w:val="9B467CE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  <w:b/>
      </w:rPr>
    </w:lvl>
  </w:abstractNum>
  <w:abstractNum w:abstractNumId="17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2"/>
  </w:num>
  <w:num w:numId="7">
    <w:abstractNumId w:val="14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3"/>
  </w:num>
  <w:num w:numId="17">
    <w:abstractNumId w:val="11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13"/>
    <w:rsid w:val="000025E9"/>
    <w:rsid w:val="0000314E"/>
    <w:rsid w:val="000039C1"/>
    <w:rsid w:val="00004071"/>
    <w:rsid w:val="00004C2C"/>
    <w:rsid w:val="00005F3B"/>
    <w:rsid w:val="00010ED6"/>
    <w:rsid w:val="00012229"/>
    <w:rsid w:val="0001276D"/>
    <w:rsid w:val="00012D78"/>
    <w:rsid w:val="00014956"/>
    <w:rsid w:val="000176A3"/>
    <w:rsid w:val="000176DC"/>
    <w:rsid w:val="00022585"/>
    <w:rsid w:val="00022C92"/>
    <w:rsid w:val="00023149"/>
    <w:rsid w:val="00023C3F"/>
    <w:rsid w:val="0002414E"/>
    <w:rsid w:val="00024559"/>
    <w:rsid w:val="00024E5E"/>
    <w:rsid w:val="00026E0E"/>
    <w:rsid w:val="0002725D"/>
    <w:rsid w:val="00027788"/>
    <w:rsid w:val="000313A9"/>
    <w:rsid w:val="000326C2"/>
    <w:rsid w:val="00033B79"/>
    <w:rsid w:val="00034945"/>
    <w:rsid w:val="00034B0F"/>
    <w:rsid w:val="000355B0"/>
    <w:rsid w:val="00037AED"/>
    <w:rsid w:val="00037EC8"/>
    <w:rsid w:val="00040B9E"/>
    <w:rsid w:val="00042003"/>
    <w:rsid w:val="00044D67"/>
    <w:rsid w:val="0004536F"/>
    <w:rsid w:val="00051CC1"/>
    <w:rsid w:val="00052F49"/>
    <w:rsid w:val="00061113"/>
    <w:rsid w:val="00062778"/>
    <w:rsid w:val="00064673"/>
    <w:rsid w:val="00066558"/>
    <w:rsid w:val="00071E3B"/>
    <w:rsid w:val="00073CAA"/>
    <w:rsid w:val="000753A0"/>
    <w:rsid w:val="00075626"/>
    <w:rsid w:val="00075D4A"/>
    <w:rsid w:val="00076041"/>
    <w:rsid w:val="00077203"/>
    <w:rsid w:val="000839ED"/>
    <w:rsid w:val="000870BA"/>
    <w:rsid w:val="0009134D"/>
    <w:rsid w:val="0009201C"/>
    <w:rsid w:val="00096285"/>
    <w:rsid w:val="00096315"/>
    <w:rsid w:val="000963CE"/>
    <w:rsid w:val="00096403"/>
    <w:rsid w:val="00097752"/>
    <w:rsid w:val="000A07E8"/>
    <w:rsid w:val="000A091A"/>
    <w:rsid w:val="000A0D39"/>
    <w:rsid w:val="000A42B8"/>
    <w:rsid w:val="000A4467"/>
    <w:rsid w:val="000A4859"/>
    <w:rsid w:val="000A7782"/>
    <w:rsid w:val="000B04A1"/>
    <w:rsid w:val="000B1A43"/>
    <w:rsid w:val="000B23DD"/>
    <w:rsid w:val="000B2AC5"/>
    <w:rsid w:val="000B3EB5"/>
    <w:rsid w:val="000B615B"/>
    <w:rsid w:val="000B78FA"/>
    <w:rsid w:val="000C0780"/>
    <w:rsid w:val="000C2404"/>
    <w:rsid w:val="000C277E"/>
    <w:rsid w:val="000C2AE5"/>
    <w:rsid w:val="000C50DC"/>
    <w:rsid w:val="000C77AE"/>
    <w:rsid w:val="000D27A2"/>
    <w:rsid w:val="000D2BEB"/>
    <w:rsid w:val="000D3B92"/>
    <w:rsid w:val="000D40C0"/>
    <w:rsid w:val="000D6408"/>
    <w:rsid w:val="000D7A1A"/>
    <w:rsid w:val="000E54A9"/>
    <w:rsid w:val="000E644D"/>
    <w:rsid w:val="000E68EE"/>
    <w:rsid w:val="000F0020"/>
    <w:rsid w:val="000F1724"/>
    <w:rsid w:val="000F20DD"/>
    <w:rsid w:val="000F4521"/>
    <w:rsid w:val="000F6671"/>
    <w:rsid w:val="00100BE6"/>
    <w:rsid w:val="00102018"/>
    <w:rsid w:val="001050A7"/>
    <w:rsid w:val="00105190"/>
    <w:rsid w:val="00105DC0"/>
    <w:rsid w:val="00107A87"/>
    <w:rsid w:val="0011140B"/>
    <w:rsid w:val="00113B37"/>
    <w:rsid w:val="00120850"/>
    <w:rsid w:val="00122D43"/>
    <w:rsid w:val="00122DF4"/>
    <w:rsid w:val="00122ED6"/>
    <w:rsid w:val="0012374D"/>
    <w:rsid w:val="00125E02"/>
    <w:rsid w:val="001262F0"/>
    <w:rsid w:val="00126D04"/>
    <w:rsid w:val="00130665"/>
    <w:rsid w:val="001307C5"/>
    <w:rsid w:val="00132082"/>
    <w:rsid w:val="0013245B"/>
    <w:rsid w:val="001325DA"/>
    <w:rsid w:val="001331C5"/>
    <w:rsid w:val="00134BB9"/>
    <w:rsid w:val="00137950"/>
    <w:rsid w:val="00140724"/>
    <w:rsid w:val="00140D79"/>
    <w:rsid w:val="00143C7A"/>
    <w:rsid w:val="00144AFA"/>
    <w:rsid w:val="00144B3F"/>
    <w:rsid w:val="001457CC"/>
    <w:rsid w:val="00145E5E"/>
    <w:rsid w:val="001464AA"/>
    <w:rsid w:val="00147A21"/>
    <w:rsid w:val="00150619"/>
    <w:rsid w:val="0015231F"/>
    <w:rsid w:val="001528A1"/>
    <w:rsid w:val="00152E1D"/>
    <w:rsid w:val="00152E6B"/>
    <w:rsid w:val="001543C8"/>
    <w:rsid w:val="0015487A"/>
    <w:rsid w:val="001564B2"/>
    <w:rsid w:val="0015651A"/>
    <w:rsid w:val="001568E9"/>
    <w:rsid w:val="00161BDB"/>
    <w:rsid w:val="00165CDC"/>
    <w:rsid w:val="00166BD0"/>
    <w:rsid w:val="00166E99"/>
    <w:rsid w:val="00167697"/>
    <w:rsid w:val="00167F48"/>
    <w:rsid w:val="00167FDA"/>
    <w:rsid w:val="00170E21"/>
    <w:rsid w:val="0017190A"/>
    <w:rsid w:val="00171CB8"/>
    <w:rsid w:val="00171D70"/>
    <w:rsid w:val="00172DE0"/>
    <w:rsid w:val="00174575"/>
    <w:rsid w:val="00175915"/>
    <w:rsid w:val="00177095"/>
    <w:rsid w:val="00177104"/>
    <w:rsid w:val="001779E4"/>
    <w:rsid w:val="00182277"/>
    <w:rsid w:val="001822BC"/>
    <w:rsid w:val="001832AC"/>
    <w:rsid w:val="00183E0E"/>
    <w:rsid w:val="001870E4"/>
    <w:rsid w:val="0018764D"/>
    <w:rsid w:val="001877CE"/>
    <w:rsid w:val="00187E96"/>
    <w:rsid w:val="001904AC"/>
    <w:rsid w:val="0019136B"/>
    <w:rsid w:val="00194606"/>
    <w:rsid w:val="00194EE3"/>
    <w:rsid w:val="00194F2A"/>
    <w:rsid w:val="00195DA0"/>
    <w:rsid w:val="00195EEE"/>
    <w:rsid w:val="00196213"/>
    <w:rsid w:val="001A0002"/>
    <w:rsid w:val="001A2D1F"/>
    <w:rsid w:val="001A3DD3"/>
    <w:rsid w:val="001A407E"/>
    <w:rsid w:val="001A527D"/>
    <w:rsid w:val="001A5C73"/>
    <w:rsid w:val="001A60AE"/>
    <w:rsid w:val="001A72A7"/>
    <w:rsid w:val="001A7AE5"/>
    <w:rsid w:val="001B0088"/>
    <w:rsid w:val="001B011C"/>
    <w:rsid w:val="001B4D10"/>
    <w:rsid w:val="001B5955"/>
    <w:rsid w:val="001B6D26"/>
    <w:rsid w:val="001B6FE9"/>
    <w:rsid w:val="001B76C4"/>
    <w:rsid w:val="001B7892"/>
    <w:rsid w:val="001C3904"/>
    <w:rsid w:val="001C4611"/>
    <w:rsid w:val="001C4DEA"/>
    <w:rsid w:val="001C5CD3"/>
    <w:rsid w:val="001C76E6"/>
    <w:rsid w:val="001D180A"/>
    <w:rsid w:val="001D2F5C"/>
    <w:rsid w:val="001D3F99"/>
    <w:rsid w:val="001D40DB"/>
    <w:rsid w:val="001D5C0E"/>
    <w:rsid w:val="001D6466"/>
    <w:rsid w:val="001E05E6"/>
    <w:rsid w:val="001E0F22"/>
    <w:rsid w:val="001E15F9"/>
    <w:rsid w:val="001E3946"/>
    <w:rsid w:val="001E3A15"/>
    <w:rsid w:val="001E4CE0"/>
    <w:rsid w:val="001E5512"/>
    <w:rsid w:val="001F098D"/>
    <w:rsid w:val="001F1BF5"/>
    <w:rsid w:val="001F1CC5"/>
    <w:rsid w:val="001F3580"/>
    <w:rsid w:val="001F39CB"/>
    <w:rsid w:val="001F430F"/>
    <w:rsid w:val="001F7A9A"/>
    <w:rsid w:val="0020008C"/>
    <w:rsid w:val="00200498"/>
    <w:rsid w:val="0020071B"/>
    <w:rsid w:val="00204CDF"/>
    <w:rsid w:val="002051C2"/>
    <w:rsid w:val="00211536"/>
    <w:rsid w:val="00211A08"/>
    <w:rsid w:val="002120F0"/>
    <w:rsid w:val="00212405"/>
    <w:rsid w:val="00212683"/>
    <w:rsid w:val="00214000"/>
    <w:rsid w:val="00214168"/>
    <w:rsid w:val="0021783B"/>
    <w:rsid w:val="00217E12"/>
    <w:rsid w:val="002202FE"/>
    <w:rsid w:val="00220AB8"/>
    <w:rsid w:val="00222ACB"/>
    <w:rsid w:val="00224055"/>
    <w:rsid w:val="00224394"/>
    <w:rsid w:val="00224468"/>
    <w:rsid w:val="00224B60"/>
    <w:rsid w:val="00225F80"/>
    <w:rsid w:val="00230624"/>
    <w:rsid w:val="00232EA5"/>
    <w:rsid w:val="00233170"/>
    <w:rsid w:val="00235D95"/>
    <w:rsid w:val="002361E2"/>
    <w:rsid w:val="002439C9"/>
    <w:rsid w:val="0024508D"/>
    <w:rsid w:val="00247809"/>
    <w:rsid w:val="002528BA"/>
    <w:rsid w:val="00254FEB"/>
    <w:rsid w:val="0025556D"/>
    <w:rsid w:val="0026016C"/>
    <w:rsid w:val="002628CA"/>
    <w:rsid w:val="002630BD"/>
    <w:rsid w:val="002637A3"/>
    <w:rsid w:val="00265B51"/>
    <w:rsid w:val="00271622"/>
    <w:rsid w:val="00271BC7"/>
    <w:rsid w:val="002733D9"/>
    <w:rsid w:val="00281A23"/>
    <w:rsid w:val="00282F07"/>
    <w:rsid w:val="002836F5"/>
    <w:rsid w:val="002842DA"/>
    <w:rsid w:val="002846CF"/>
    <w:rsid w:val="00284B56"/>
    <w:rsid w:val="00285768"/>
    <w:rsid w:val="002907D9"/>
    <w:rsid w:val="00294456"/>
    <w:rsid w:val="00294A54"/>
    <w:rsid w:val="00295CA7"/>
    <w:rsid w:val="00297776"/>
    <w:rsid w:val="002A01E5"/>
    <w:rsid w:val="002A06A2"/>
    <w:rsid w:val="002A10F2"/>
    <w:rsid w:val="002A1BF8"/>
    <w:rsid w:val="002A37A3"/>
    <w:rsid w:val="002A5225"/>
    <w:rsid w:val="002A6B99"/>
    <w:rsid w:val="002A6DB2"/>
    <w:rsid w:val="002A7252"/>
    <w:rsid w:val="002B0E31"/>
    <w:rsid w:val="002B1970"/>
    <w:rsid w:val="002B42C0"/>
    <w:rsid w:val="002B477C"/>
    <w:rsid w:val="002B6D40"/>
    <w:rsid w:val="002B7882"/>
    <w:rsid w:val="002C152A"/>
    <w:rsid w:val="002C50BC"/>
    <w:rsid w:val="002C52B4"/>
    <w:rsid w:val="002C5534"/>
    <w:rsid w:val="002D0388"/>
    <w:rsid w:val="002D0888"/>
    <w:rsid w:val="002D3421"/>
    <w:rsid w:val="002D72CA"/>
    <w:rsid w:val="002D7AAC"/>
    <w:rsid w:val="002E064B"/>
    <w:rsid w:val="002E09D7"/>
    <w:rsid w:val="002E157A"/>
    <w:rsid w:val="002E1E4E"/>
    <w:rsid w:val="002E2A13"/>
    <w:rsid w:val="002E4304"/>
    <w:rsid w:val="002E5E9A"/>
    <w:rsid w:val="002E6339"/>
    <w:rsid w:val="002E680F"/>
    <w:rsid w:val="002F1802"/>
    <w:rsid w:val="002F1BCB"/>
    <w:rsid w:val="002F2190"/>
    <w:rsid w:val="002F3E1B"/>
    <w:rsid w:val="002F4121"/>
    <w:rsid w:val="002F59CC"/>
    <w:rsid w:val="002F64C1"/>
    <w:rsid w:val="002F70DB"/>
    <w:rsid w:val="003006AD"/>
    <w:rsid w:val="00300849"/>
    <w:rsid w:val="0030329F"/>
    <w:rsid w:val="00304F0D"/>
    <w:rsid w:val="00305236"/>
    <w:rsid w:val="00306160"/>
    <w:rsid w:val="00310E1C"/>
    <w:rsid w:val="0031199D"/>
    <w:rsid w:val="00313AE9"/>
    <w:rsid w:val="003168AC"/>
    <w:rsid w:val="003251CB"/>
    <w:rsid w:val="00326CE0"/>
    <w:rsid w:val="003275A1"/>
    <w:rsid w:val="00327955"/>
    <w:rsid w:val="00327C8C"/>
    <w:rsid w:val="00331CFB"/>
    <w:rsid w:val="00333280"/>
    <w:rsid w:val="003338B6"/>
    <w:rsid w:val="003452C5"/>
    <w:rsid w:val="003452E6"/>
    <w:rsid w:val="00345D37"/>
    <w:rsid w:val="00347829"/>
    <w:rsid w:val="003508A4"/>
    <w:rsid w:val="00352159"/>
    <w:rsid w:val="00352647"/>
    <w:rsid w:val="00353272"/>
    <w:rsid w:val="00360283"/>
    <w:rsid w:val="003615AA"/>
    <w:rsid w:val="00361B6B"/>
    <w:rsid w:val="00361D1A"/>
    <w:rsid w:val="00362E1E"/>
    <w:rsid w:val="00362E2D"/>
    <w:rsid w:val="00362FB2"/>
    <w:rsid w:val="00363C2C"/>
    <w:rsid w:val="00366C41"/>
    <w:rsid w:val="00366C9A"/>
    <w:rsid w:val="00370C7B"/>
    <w:rsid w:val="00371583"/>
    <w:rsid w:val="00373D44"/>
    <w:rsid w:val="003750EE"/>
    <w:rsid w:val="003751D2"/>
    <w:rsid w:val="00376971"/>
    <w:rsid w:val="00380C72"/>
    <w:rsid w:val="003836DE"/>
    <w:rsid w:val="00383E50"/>
    <w:rsid w:val="00386F57"/>
    <w:rsid w:val="00387C68"/>
    <w:rsid w:val="0039150A"/>
    <w:rsid w:val="00391D2E"/>
    <w:rsid w:val="00392470"/>
    <w:rsid w:val="00392C44"/>
    <w:rsid w:val="00393A35"/>
    <w:rsid w:val="00397061"/>
    <w:rsid w:val="003A4615"/>
    <w:rsid w:val="003A5880"/>
    <w:rsid w:val="003A6549"/>
    <w:rsid w:val="003A7677"/>
    <w:rsid w:val="003A7D9C"/>
    <w:rsid w:val="003B2CF5"/>
    <w:rsid w:val="003B3264"/>
    <w:rsid w:val="003B48D1"/>
    <w:rsid w:val="003B4C5A"/>
    <w:rsid w:val="003B4CE1"/>
    <w:rsid w:val="003B4E78"/>
    <w:rsid w:val="003B6360"/>
    <w:rsid w:val="003B709B"/>
    <w:rsid w:val="003B72D5"/>
    <w:rsid w:val="003B7B7B"/>
    <w:rsid w:val="003B7FAE"/>
    <w:rsid w:val="003C11F4"/>
    <w:rsid w:val="003C2683"/>
    <w:rsid w:val="003C2CC4"/>
    <w:rsid w:val="003C3763"/>
    <w:rsid w:val="003C385A"/>
    <w:rsid w:val="003C532A"/>
    <w:rsid w:val="003D04FE"/>
    <w:rsid w:val="003D0937"/>
    <w:rsid w:val="003D0B50"/>
    <w:rsid w:val="003D1414"/>
    <w:rsid w:val="003D5171"/>
    <w:rsid w:val="003D6917"/>
    <w:rsid w:val="003D7771"/>
    <w:rsid w:val="003D79B0"/>
    <w:rsid w:val="003D7E06"/>
    <w:rsid w:val="003E1439"/>
    <w:rsid w:val="003E510B"/>
    <w:rsid w:val="003E55FF"/>
    <w:rsid w:val="003E6EF8"/>
    <w:rsid w:val="003E7B23"/>
    <w:rsid w:val="003F01C3"/>
    <w:rsid w:val="003F082E"/>
    <w:rsid w:val="003F15A7"/>
    <w:rsid w:val="003F2B7D"/>
    <w:rsid w:val="003F36F2"/>
    <w:rsid w:val="003F3AE6"/>
    <w:rsid w:val="003F445D"/>
    <w:rsid w:val="003F729D"/>
    <w:rsid w:val="003F7A7F"/>
    <w:rsid w:val="003F7DE3"/>
    <w:rsid w:val="00402C1A"/>
    <w:rsid w:val="004041A3"/>
    <w:rsid w:val="00404CF6"/>
    <w:rsid w:val="0040654D"/>
    <w:rsid w:val="0040697E"/>
    <w:rsid w:val="00407084"/>
    <w:rsid w:val="004147D0"/>
    <w:rsid w:val="0041485D"/>
    <w:rsid w:val="00416446"/>
    <w:rsid w:val="00420376"/>
    <w:rsid w:val="00421843"/>
    <w:rsid w:val="0042319C"/>
    <w:rsid w:val="004247B7"/>
    <w:rsid w:val="0042541F"/>
    <w:rsid w:val="00431730"/>
    <w:rsid w:val="0043431A"/>
    <w:rsid w:val="00436C41"/>
    <w:rsid w:val="00437B68"/>
    <w:rsid w:val="00440209"/>
    <w:rsid w:val="00440569"/>
    <w:rsid w:val="00441FF3"/>
    <w:rsid w:val="004424DF"/>
    <w:rsid w:val="0044468A"/>
    <w:rsid w:val="00445AC4"/>
    <w:rsid w:val="00445C1A"/>
    <w:rsid w:val="00451F2C"/>
    <w:rsid w:val="00452CB8"/>
    <w:rsid w:val="00453325"/>
    <w:rsid w:val="00453436"/>
    <w:rsid w:val="004544B1"/>
    <w:rsid w:val="00455A6E"/>
    <w:rsid w:val="0046244C"/>
    <w:rsid w:val="00463B18"/>
    <w:rsid w:val="0046748A"/>
    <w:rsid w:val="004723A1"/>
    <w:rsid w:val="00473546"/>
    <w:rsid w:val="0047435D"/>
    <w:rsid w:val="00476ABE"/>
    <w:rsid w:val="00476B36"/>
    <w:rsid w:val="004770F2"/>
    <w:rsid w:val="0048023B"/>
    <w:rsid w:val="004808E0"/>
    <w:rsid w:val="0048117B"/>
    <w:rsid w:val="00482703"/>
    <w:rsid w:val="00482A93"/>
    <w:rsid w:val="00482BAD"/>
    <w:rsid w:val="00486AE5"/>
    <w:rsid w:val="004973B7"/>
    <w:rsid w:val="00497748"/>
    <w:rsid w:val="00497C48"/>
    <w:rsid w:val="004A3384"/>
    <w:rsid w:val="004A566D"/>
    <w:rsid w:val="004A57FE"/>
    <w:rsid w:val="004A77FD"/>
    <w:rsid w:val="004B223A"/>
    <w:rsid w:val="004B2E7C"/>
    <w:rsid w:val="004B567E"/>
    <w:rsid w:val="004C1017"/>
    <w:rsid w:val="004C15C5"/>
    <w:rsid w:val="004C421F"/>
    <w:rsid w:val="004C4F1F"/>
    <w:rsid w:val="004D0970"/>
    <w:rsid w:val="004D0D48"/>
    <w:rsid w:val="004D0DD2"/>
    <w:rsid w:val="004D2BF9"/>
    <w:rsid w:val="004D37AE"/>
    <w:rsid w:val="004D5277"/>
    <w:rsid w:val="004D6120"/>
    <w:rsid w:val="004D6CE1"/>
    <w:rsid w:val="004E0AFC"/>
    <w:rsid w:val="004E1A02"/>
    <w:rsid w:val="004E1E92"/>
    <w:rsid w:val="004E1F1F"/>
    <w:rsid w:val="004E5CFA"/>
    <w:rsid w:val="004F01A4"/>
    <w:rsid w:val="004F03FD"/>
    <w:rsid w:val="004F3F05"/>
    <w:rsid w:val="004F5B8C"/>
    <w:rsid w:val="004F62F8"/>
    <w:rsid w:val="004F6BA0"/>
    <w:rsid w:val="004F6C05"/>
    <w:rsid w:val="004F7647"/>
    <w:rsid w:val="005000D1"/>
    <w:rsid w:val="00501065"/>
    <w:rsid w:val="00501D56"/>
    <w:rsid w:val="00502879"/>
    <w:rsid w:val="00502ABC"/>
    <w:rsid w:val="005044A5"/>
    <w:rsid w:val="00510A4B"/>
    <w:rsid w:val="00510C38"/>
    <w:rsid w:val="00513377"/>
    <w:rsid w:val="005136B0"/>
    <w:rsid w:val="00514153"/>
    <w:rsid w:val="00520870"/>
    <w:rsid w:val="00521E45"/>
    <w:rsid w:val="0052223C"/>
    <w:rsid w:val="005236B8"/>
    <w:rsid w:val="0052498D"/>
    <w:rsid w:val="00525BB0"/>
    <w:rsid w:val="0053032C"/>
    <w:rsid w:val="00531262"/>
    <w:rsid w:val="005329AF"/>
    <w:rsid w:val="005360EB"/>
    <w:rsid w:val="005363FA"/>
    <w:rsid w:val="005366E5"/>
    <w:rsid w:val="0053749B"/>
    <w:rsid w:val="00537BCC"/>
    <w:rsid w:val="00540D9C"/>
    <w:rsid w:val="00542DF8"/>
    <w:rsid w:val="00543165"/>
    <w:rsid w:val="00543314"/>
    <w:rsid w:val="005441E2"/>
    <w:rsid w:val="00547BB2"/>
    <w:rsid w:val="00550D96"/>
    <w:rsid w:val="005511FF"/>
    <w:rsid w:val="00551F02"/>
    <w:rsid w:val="00553719"/>
    <w:rsid w:val="005560BA"/>
    <w:rsid w:val="00556C7C"/>
    <w:rsid w:val="00565036"/>
    <w:rsid w:val="00565605"/>
    <w:rsid w:val="0056763A"/>
    <w:rsid w:val="00572240"/>
    <w:rsid w:val="0057322C"/>
    <w:rsid w:val="00573553"/>
    <w:rsid w:val="00577E03"/>
    <w:rsid w:val="0058261B"/>
    <w:rsid w:val="00582691"/>
    <w:rsid w:val="00582982"/>
    <w:rsid w:val="005834F1"/>
    <w:rsid w:val="00585629"/>
    <w:rsid w:val="00585A0C"/>
    <w:rsid w:val="00585B0A"/>
    <w:rsid w:val="00585B26"/>
    <w:rsid w:val="005905E3"/>
    <w:rsid w:val="00591355"/>
    <w:rsid w:val="0059143A"/>
    <w:rsid w:val="0059175F"/>
    <w:rsid w:val="00592286"/>
    <w:rsid w:val="00592428"/>
    <w:rsid w:val="0059282C"/>
    <w:rsid w:val="00592B52"/>
    <w:rsid w:val="00596398"/>
    <w:rsid w:val="00596AE8"/>
    <w:rsid w:val="00597D69"/>
    <w:rsid w:val="005A163D"/>
    <w:rsid w:val="005A1861"/>
    <w:rsid w:val="005A2511"/>
    <w:rsid w:val="005A2800"/>
    <w:rsid w:val="005A474C"/>
    <w:rsid w:val="005A6877"/>
    <w:rsid w:val="005B00E0"/>
    <w:rsid w:val="005B00F7"/>
    <w:rsid w:val="005B0D20"/>
    <w:rsid w:val="005B29BF"/>
    <w:rsid w:val="005B4F1B"/>
    <w:rsid w:val="005B56EA"/>
    <w:rsid w:val="005C2E98"/>
    <w:rsid w:val="005C5BB4"/>
    <w:rsid w:val="005C6946"/>
    <w:rsid w:val="005C6FA7"/>
    <w:rsid w:val="005D1A7E"/>
    <w:rsid w:val="005D2123"/>
    <w:rsid w:val="005D3221"/>
    <w:rsid w:val="005D5C9B"/>
    <w:rsid w:val="005D5CA3"/>
    <w:rsid w:val="005D5F4F"/>
    <w:rsid w:val="005D6A44"/>
    <w:rsid w:val="005E14B2"/>
    <w:rsid w:val="005E1BD8"/>
    <w:rsid w:val="005E26A7"/>
    <w:rsid w:val="005E4D1C"/>
    <w:rsid w:val="005E4DCE"/>
    <w:rsid w:val="005E510A"/>
    <w:rsid w:val="005E554E"/>
    <w:rsid w:val="005F10D4"/>
    <w:rsid w:val="005F1E13"/>
    <w:rsid w:val="005F2705"/>
    <w:rsid w:val="005F276F"/>
    <w:rsid w:val="005F2CC6"/>
    <w:rsid w:val="005F33C4"/>
    <w:rsid w:val="005F40B5"/>
    <w:rsid w:val="005F503C"/>
    <w:rsid w:val="005F6FA6"/>
    <w:rsid w:val="005F7422"/>
    <w:rsid w:val="00600705"/>
    <w:rsid w:val="00603F52"/>
    <w:rsid w:val="006045CE"/>
    <w:rsid w:val="0060680E"/>
    <w:rsid w:val="00607B5D"/>
    <w:rsid w:val="00607F26"/>
    <w:rsid w:val="0061115E"/>
    <w:rsid w:val="00611E19"/>
    <w:rsid w:val="006124EB"/>
    <w:rsid w:val="00615246"/>
    <w:rsid w:val="00615BD3"/>
    <w:rsid w:val="00616622"/>
    <w:rsid w:val="00616864"/>
    <w:rsid w:val="00621BE1"/>
    <w:rsid w:val="00621E74"/>
    <w:rsid w:val="0062451B"/>
    <w:rsid w:val="0062621E"/>
    <w:rsid w:val="00627C7B"/>
    <w:rsid w:val="00630A2F"/>
    <w:rsid w:val="00632272"/>
    <w:rsid w:val="00632CE0"/>
    <w:rsid w:val="00633DF9"/>
    <w:rsid w:val="00634920"/>
    <w:rsid w:val="00634B27"/>
    <w:rsid w:val="006361D0"/>
    <w:rsid w:val="00636A11"/>
    <w:rsid w:val="00637988"/>
    <w:rsid w:val="00637F06"/>
    <w:rsid w:val="00641AAE"/>
    <w:rsid w:val="006420E5"/>
    <w:rsid w:val="00646A73"/>
    <w:rsid w:val="00650B8F"/>
    <w:rsid w:val="0065109F"/>
    <w:rsid w:val="006523E9"/>
    <w:rsid w:val="006539D6"/>
    <w:rsid w:val="00653B18"/>
    <w:rsid w:val="00654009"/>
    <w:rsid w:val="006542EB"/>
    <w:rsid w:val="006567E4"/>
    <w:rsid w:val="00662B77"/>
    <w:rsid w:val="00662EFD"/>
    <w:rsid w:val="00663013"/>
    <w:rsid w:val="00663C61"/>
    <w:rsid w:val="006669E6"/>
    <w:rsid w:val="00666EE0"/>
    <w:rsid w:val="00667334"/>
    <w:rsid w:val="0067135F"/>
    <w:rsid w:val="006729A0"/>
    <w:rsid w:val="00673106"/>
    <w:rsid w:val="00673153"/>
    <w:rsid w:val="00673642"/>
    <w:rsid w:val="00674AF1"/>
    <w:rsid w:val="0068146E"/>
    <w:rsid w:val="00682931"/>
    <w:rsid w:val="00682DB2"/>
    <w:rsid w:val="006832B4"/>
    <w:rsid w:val="006840F8"/>
    <w:rsid w:val="0068426A"/>
    <w:rsid w:val="00684684"/>
    <w:rsid w:val="006854A8"/>
    <w:rsid w:val="00686523"/>
    <w:rsid w:val="00687360"/>
    <w:rsid w:val="00690660"/>
    <w:rsid w:val="00693DC1"/>
    <w:rsid w:val="00694F04"/>
    <w:rsid w:val="006A0046"/>
    <w:rsid w:val="006A172F"/>
    <w:rsid w:val="006A2106"/>
    <w:rsid w:val="006A429C"/>
    <w:rsid w:val="006A531C"/>
    <w:rsid w:val="006A5DFD"/>
    <w:rsid w:val="006B03DA"/>
    <w:rsid w:val="006B262F"/>
    <w:rsid w:val="006B3DED"/>
    <w:rsid w:val="006B4DFF"/>
    <w:rsid w:val="006C26CA"/>
    <w:rsid w:val="006C518A"/>
    <w:rsid w:val="006C6806"/>
    <w:rsid w:val="006C6DE7"/>
    <w:rsid w:val="006D03AE"/>
    <w:rsid w:val="006D6263"/>
    <w:rsid w:val="006D67A8"/>
    <w:rsid w:val="006D704E"/>
    <w:rsid w:val="006D76E0"/>
    <w:rsid w:val="006E2C85"/>
    <w:rsid w:val="006E379A"/>
    <w:rsid w:val="006E49A0"/>
    <w:rsid w:val="006E5143"/>
    <w:rsid w:val="006F0A7A"/>
    <w:rsid w:val="006F1087"/>
    <w:rsid w:val="006F27B9"/>
    <w:rsid w:val="006F29C2"/>
    <w:rsid w:val="006F3DE1"/>
    <w:rsid w:val="006F4238"/>
    <w:rsid w:val="006F4581"/>
    <w:rsid w:val="006F54D3"/>
    <w:rsid w:val="006F7C9D"/>
    <w:rsid w:val="00700CEA"/>
    <w:rsid w:val="007015BC"/>
    <w:rsid w:val="007037EF"/>
    <w:rsid w:val="00703F7E"/>
    <w:rsid w:val="00704071"/>
    <w:rsid w:val="00705369"/>
    <w:rsid w:val="007053EE"/>
    <w:rsid w:val="00707122"/>
    <w:rsid w:val="0071066F"/>
    <w:rsid w:val="00710E90"/>
    <w:rsid w:val="00716135"/>
    <w:rsid w:val="00716A50"/>
    <w:rsid w:val="00717E30"/>
    <w:rsid w:val="00721D03"/>
    <w:rsid w:val="007239EE"/>
    <w:rsid w:val="007274AD"/>
    <w:rsid w:val="00727E15"/>
    <w:rsid w:val="00732B86"/>
    <w:rsid w:val="00734B5B"/>
    <w:rsid w:val="00735AD7"/>
    <w:rsid w:val="00735ED3"/>
    <w:rsid w:val="007362B8"/>
    <w:rsid w:val="00737047"/>
    <w:rsid w:val="00737763"/>
    <w:rsid w:val="0074016D"/>
    <w:rsid w:val="007403A9"/>
    <w:rsid w:val="007447C3"/>
    <w:rsid w:val="00747147"/>
    <w:rsid w:val="0074765F"/>
    <w:rsid w:val="00747DB1"/>
    <w:rsid w:val="00750A63"/>
    <w:rsid w:val="00750C00"/>
    <w:rsid w:val="00751CC5"/>
    <w:rsid w:val="00754186"/>
    <w:rsid w:val="00754533"/>
    <w:rsid w:val="00760A2E"/>
    <w:rsid w:val="007621FC"/>
    <w:rsid w:val="00765683"/>
    <w:rsid w:val="00770B8E"/>
    <w:rsid w:val="00770C6F"/>
    <w:rsid w:val="00771994"/>
    <w:rsid w:val="00772685"/>
    <w:rsid w:val="00773C19"/>
    <w:rsid w:val="00774409"/>
    <w:rsid w:val="007761D8"/>
    <w:rsid w:val="00777176"/>
    <w:rsid w:val="00780D9F"/>
    <w:rsid w:val="00783543"/>
    <w:rsid w:val="00787BCB"/>
    <w:rsid w:val="007935AF"/>
    <w:rsid w:val="0079393F"/>
    <w:rsid w:val="0079491C"/>
    <w:rsid w:val="00795B83"/>
    <w:rsid w:val="00796FFD"/>
    <w:rsid w:val="00797983"/>
    <w:rsid w:val="007A0743"/>
    <w:rsid w:val="007A3A3A"/>
    <w:rsid w:val="007A58D8"/>
    <w:rsid w:val="007A5F8B"/>
    <w:rsid w:val="007A70CB"/>
    <w:rsid w:val="007A727F"/>
    <w:rsid w:val="007B1911"/>
    <w:rsid w:val="007B1F5B"/>
    <w:rsid w:val="007B39F0"/>
    <w:rsid w:val="007B3A82"/>
    <w:rsid w:val="007B50C0"/>
    <w:rsid w:val="007C01A9"/>
    <w:rsid w:val="007C0DD5"/>
    <w:rsid w:val="007C1380"/>
    <w:rsid w:val="007C1859"/>
    <w:rsid w:val="007C2101"/>
    <w:rsid w:val="007C27C9"/>
    <w:rsid w:val="007C2D36"/>
    <w:rsid w:val="007C5526"/>
    <w:rsid w:val="007C601C"/>
    <w:rsid w:val="007C6309"/>
    <w:rsid w:val="007C637C"/>
    <w:rsid w:val="007C6737"/>
    <w:rsid w:val="007D0164"/>
    <w:rsid w:val="007D1B68"/>
    <w:rsid w:val="007D2D2D"/>
    <w:rsid w:val="007E184B"/>
    <w:rsid w:val="007E1E6E"/>
    <w:rsid w:val="007E3505"/>
    <w:rsid w:val="007E7B5F"/>
    <w:rsid w:val="007E7BD9"/>
    <w:rsid w:val="007F006D"/>
    <w:rsid w:val="007F04DD"/>
    <w:rsid w:val="007F1B00"/>
    <w:rsid w:val="007F2E43"/>
    <w:rsid w:val="007F3155"/>
    <w:rsid w:val="007F3A1A"/>
    <w:rsid w:val="007F56BE"/>
    <w:rsid w:val="007F5851"/>
    <w:rsid w:val="007F62F6"/>
    <w:rsid w:val="00801837"/>
    <w:rsid w:val="00811D27"/>
    <w:rsid w:val="00813016"/>
    <w:rsid w:val="008149BE"/>
    <w:rsid w:val="00815117"/>
    <w:rsid w:val="00815F52"/>
    <w:rsid w:val="008162A8"/>
    <w:rsid w:val="008168D6"/>
    <w:rsid w:val="008168FF"/>
    <w:rsid w:val="00817A77"/>
    <w:rsid w:val="00820FA0"/>
    <w:rsid w:val="008236F5"/>
    <w:rsid w:val="00826BCE"/>
    <w:rsid w:val="0083272B"/>
    <w:rsid w:val="00833302"/>
    <w:rsid w:val="008349D2"/>
    <w:rsid w:val="00835526"/>
    <w:rsid w:val="008372DB"/>
    <w:rsid w:val="00837C98"/>
    <w:rsid w:val="00841DA8"/>
    <w:rsid w:val="0084356E"/>
    <w:rsid w:val="00843A6B"/>
    <w:rsid w:val="008465C0"/>
    <w:rsid w:val="00846D55"/>
    <w:rsid w:val="0084704B"/>
    <w:rsid w:val="00847CEB"/>
    <w:rsid w:val="00847DAA"/>
    <w:rsid w:val="00850431"/>
    <w:rsid w:val="00851E93"/>
    <w:rsid w:val="00854596"/>
    <w:rsid w:val="00854B38"/>
    <w:rsid w:val="008561A1"/>
    <w:rsid w:val="008574AE"/>
    <w:rsid w:val="00861F77"/>
    <w:rsid w:val="008632DA"/>
    <w:rsid w:val="00866DB4"/>
    <w:rsid w:val="00867F01"/>
    <w:rsid w:val="008733D4"/>
    <w:rsid w:val="00874F35"/>
    <w:rsid w:val="008774C0"/>
    <w:rsid w:val="00881788"/>
    <w:rsid w:val="00882139"/>
    <w:rsid w:val="00882896"/>
    <w:rsid w:val="00882BC8"/>
    <w:rsid w:val="0088383D"/>
    <w:rsid w:val="008909D3"/>
    <w:rsid w:val="00891F3D"/>
    <w:rsid w:val="0089230D"/>
    <w:rsid w:val="008944C3"/>
    <w:rsid w:val="008946D1"/>
    <w:rsid w:val="00895653"/>
    <w:rsid w:val="00896534"/>
    <w:rsid w:val="008A0A6F"/>
    <w:rsid w:val="008A1A18"/>
    <w:rsid w:val="008A2956"/>
    <w:rsid w:val="008A2B79"/>
    <w:rsid w:val="008A7D1D"/>
    <w:rsid w:val="008B119D"/>
    <w:rsid w:val="008B13D3"/>
    <w:rsid w:val="008B4A77"/>
    <w:rsid w:val="008B59E9"/>
    <w:rsid w:val="008C3D6D"/>
    <w:rsid w:val="008C4467"/>
    <w:rsid w:val="008C4C8F"/>
    <w:rsid w:val="008D3CBF"/>
    <w:rsid w:val="008D3E3D"/>
    <w:rsid w:val="008D7F1A"/>
    <w:rsid w:val="008E3295"/>
    <w:rsid w:val="008E4CF8"/>
    <w:rsid w:val="008E4E67"/>
    <w:rsid w:val="008E5303"/>
    <w:rsid w:val="008E65BD"/>
    <w:rsid w:val="008E76FF"/>
    <w:rsid w:val="008E7D32"/>
    <w:rsid w:val="008F0C5E"/>
    <w:rsid w:val="008F36F2"/>
    <w:rsid w:val="008F5967"/>
    <w:rsid w:val="008F7921"/>
    <w:rsid w:val="00901FD6"/>
    <w:rsid w:val="009050F2"/>
    <w:rsid w:val="00907262"/>
    <w:rsid w:val="0090798A"/>
    <w:rsid w:val="00912AD8"/>
    <w:rsid w:val="00914F87"/>
    <w:rsid w:val="0091710E"/>
    <w:rsid w:val="00917CF2"/>
    <w:rsid w:val="009231B1"/>
    <w:rsid w:val="0092595B"/>
    <w:rsid w:val="00930E80"/>
    <w:rsid w:val="0093361D"/>
    <w:rsid w:val="00933AE1"/>
    <w:rsid w:val="00934888"/>
    <w:rsid w:val="00935059"/>
    <w:rsid w:val="00935BA8"/>
    <w:rsid w:val="00935DC1"/>
    <w:rsid w:val="009371C8"/>
    <w:rsid w:val="00937DAD"/>
    <w:rsid w:val="009404BC"/>
    <w:rsid w:val="00940DF6"/>
    <w:rsid w:val="0094112E"/>
    <w:rsid w:val="009412B0"/>
    <w:rsid w:val="00942CBF"/>
    <w:rsid w:val="00942DE4"/>
    <w:rsid w:val="0094390E"/>
    <w:rsid w:val="00943B81"/>
    <w:rsid w:val="00943C37"/>
    <w:rsid w:val="0094490D"/>
    <w:rsid w:val="009476E5"/>
    <w:rsid w:val="009504D1"/>
    <w:rsid w:val="009556CA"/>
    <w:rsid w:val="00956F94"/>
    <w:rsid w:val="00961A2A"/>
    <w:rsid w:val="00971B76"/>
    <w:rsid w:val="00971D83"/>
    <w:rsid w:val="00973AA5"/>
    <w:rsid w:val="00976ED5"/>
    <w:rsid w:val="00980356"/>
    <w:rsid w:val="00983030"/>
    <w:rsid w:val="00985B84"/>
    <w:rsid w:val="0098711D"/>
    <w:rsid w:val="00987C73"/>
    <w:rsid w:val="00990DB5"/>
    <w:rsid w:val="0099162A"/>
    <w:rsid w:val="00991989"/>
    <w:rsid w:val="00994845"/>
    <w:rsid w:val="00994A9B"/>
    <w:rsid w:val="009954A0"/>
    <w:rsid w:val="00995502"/>
    <w:rsid w:val="00997FD4"/>
    <w:rsid w:val="009A2199"/>
    <w:rsid w:val="009A6CEC"/>
    <w:rsid w:val="009B087A"/>
    <w:rsid w:val="009B160C"/>
    <w:rsid w:val="009B20F1"/>
    <w:rsid w:val="009B3E8D"/>
    <w:rsid w:val="009B43B6"/>
    <w:rsid w:val="009B51F4"/>
    <w:rsid w:val="009B585D"/>
    <w:rsid w:val="009B6BB2"/>
    <w:rsid w:val="009C0DAE"/>
    <w:rsid w:val="009C193E"/>
    <w:rsid w:val="009C361E"/>
    <w:rsid w:val="009C45EF"/>
    <w:rsid w:val="009D04A6"/>
    <w:rsid w:val="009D19A4"/>
    <w:rsid w:val="009D4B8F"/>
    <w:rsid w:val="009D4D1C"/>
    <w:rsid w:val="009E0C4F"/>
    <w:rsid w:val="009E2592"/>
    <w:rsid w:val="009E311D"/>
    <w:rsid w:val="009E3A12"/>
    <w:rsid w:val="009E4B92"/>
    <w:rsid w:val="009F00E5"/>
    <w:rsid w:val="009F0530"/>
    <w:rsid w:val="009F11EC"/>
    <w:rsid w:val="009F36B3"/>
    <w:rsid w:val="009F3992"/>
    <w:rsid w:val="009F3BDA"/>
    <w:rsid w:val="009F556E"/>
    <w:rsid w:val="009F6439"/>
    <w:rsid w:val="009F6511"/>
    <w:rsid w:val="009F6E07"/>
    <w:rsid w:val="00A0031A"/>
    <w:rsid w:val="00A00EBD"/>
    <w:rsid w:val="00A019BD"/>
    <w:rsid w:val="00A033A8"/>
    <w:rsid w:val="00A0354C"/>
    <w:rsid w:val="00A03E64"/>
    <w:rsid w:val="00A03E70"/>
    <w:rsid w:val="00A0592C"/>
    <w:rsid w:val="00A11726"/>
    <w:rsid w:val="00A1188D"/>
    <w:rsid w:val="00A13199"/>
    <w:rsid w:val="00A15E0A"/>
    <w:rsid w:val="00A164B7"/>
    <w:rsid w:val="00A164D0"/>
    <w:rsid w:val="00A2077B"/>
    <w:rsid w:val="00A2261B"/>
    <w:rsid w:val="00A257FB"/>
    <w:rsid w:val="00A27CE1"/>
    <w:rsid w:val="00A30EAE"/>
    <w:rsid w:val="00A33779"/>
    <w:rsid w:val="00A377CE"/>
    <w:rsid w:val="00A42A47"/>
    <w:rsid w:val="00A43DB4"/>
    <w:rsid w:val="00A46CF4"/>
    <w:rsid w:val="00A50FB2"/>
    <w:rsid w:val="00A5104E"/>
    <w:rsid w:val="00A51585"/>
    <w:rsid w:val="00A53248"/>
    <w:rsid w:val="00A61805"/>
    <w:rsid w:val="00A61A04"/>
    <w:rsid w:val="00A63650"/>
    <w:rsid w:val="00A63DEA"/>
    <w:rsid w:val="00A63E6D"/>
    <w:rsid w:val="00A6668B"/>
    <w:rsid w:val="00A67C13"/>
    <w:rsid w:val="00A70D5B"/>
    <w:rsid w:val="00A742DF"/>
    <w:rsid w:val="00A7528A"/>
    <w:rsid w:val="00A75D8C"/>
    <w:rsid w:val="00A77BE5"/>
    <w:rsid w:val="00A8293C"/>
    <w:rsid w:val="00A838CE"/>
    <w:rsid w:val="00A83F2A"/>
    <w:rsid w:val="00A845B1"/>
    <w:rsid w:val="00A86E67"/>
    <w:rsid w:val="00A9063F"/>
    <w:rsid w:val="00A90D2D"/>
    <w:rsid w:val="00A910DF"/>
    <w:rsid w:val="00A92245"/>
    <w:rsid w:val="00A930B0"/>
    <w:rsid w:val="00A9415D"/>
    <w:rsid w:val="00A942C1"/>
    <w:rsid w:val="00A9705C"/>
    <w:rsid w:val="00AA15DC"/>
    <w:rsid w:val="00AA3455"/>
    <w:rsid w:val="00AA41AA"/>
    <w:rsid w:val="00AA4485"/>
    <w:rsid w:val="00AA5FFE"/>
    <w:rsid w:val="00AA6F07"/>
    <w:rsid w:val="00AB0559"/>
    <w:rsid w:val="00AB09ED"/>
    <w:rsid w:val="00AB2106"/>
    <w:rsid w:val="00AB52CB"/>
    <w:rsid w:val="00AB6E7F"/>
    <w:rsid w:val="00AC0E87"/>
    <w:rsid w:val="00AC3B8E"/>
    <w:rsid w:val="00AC4798"/>
    <w:rsid w:val="00AC77AB"/>
    <w:rsid w:val="00AC7C38"/>
    <w:rsid w:val="00AD1582"/>
    <w:rsid w:val="00AD3498"/>
    <w:rsid w:val="00AD3EBB"/>
    <w:rsid w:val="00AD4054"/>
    <w:rsid w:val="00AD4858"/>
    <w:rsid w:val="00AD6CEC"/>
    <w:rsid w:val="00AD7B16"/>
    <w:rsid w:val="00AE078D"/>
    <w:rsid w:val="00AE0DC8"/>
    <w:rsid w:val="00AE4083"/>
    <w:rsid w:val="00AE40B2"/>
    <w:rsid w:val="00AE40F7"/>
    <w:rsid w:val="00AE556E"/>
    <w:rsid w:val="00AE58A3"/>
    <w:rsid w:val="00AE7A20"/>
    <w:rsid w:val="00AF1BD5"/>
    <w:rsid w:val="00AF2BCE"/>
    <w:rsid w:val="00AF3ADD"/>
    <w:rsid w:val="00AF52D6"/>
    <w:rsid w:val="00AF605B"/>
    <w:rsid w:val="00AF6939"/>
    <w:rsid w:val="00B01CA9"/>
    <w:rsid w:val="00B021AB"/>
    <w:rsid w:val="00B04988"/>
    <w:rsid w:val="00B11595"/>
    <w:rsid w:val="00B11877"/>
    <w:rsid w:val="00B139A4"/>
    <w:rsid w:val="00B1411F"/>
    <w:rsid w:val="00B14512"/>
    <w:rsid w:val="00B1739A"/>
    <w:rsid w:val="00B20DFF"/>
    <w:rsid w:val="00B23F6F"/>
    <w:rsid w:val="00B25E7F"/>
    <w:rsid w:val="00B300D9"/>
    <w:rsid w:val="00B30997"/>
    <w:rsid w:val="00B34029"/>
    <w:rsid w:val="00B364A3"/>
    <w:rsid w:val="00B40B3D"/>
    <w:rsid w:val="00B4240B"/>
    <w:rsid w:val="00B4442F"/>
    <w:rsid w:val="00B458EF"/>
    <w:rsid w:val="00B47018"/>
    <w:rsid w:val="00B5074B"/>
    <w:rsid w:val="00B559AF"/>
    <w:rsid w:val="00B567BB"/>
    <w:rsid w:val="00B57606"/>
    <w:rsid w:val="00B5764D"/>
    <w:rsid w:val="00B57A76"/>
    <w:rsid w:val="00B607CF"/>
    <w:rsid w:val="00B6745F"/>
    <w:rsid w:val="00B675F4"/>
    <w:rsid w:val="00B6770F"/>
    <w:rsid w:val="00B72BF9"/>
    <w:rsid w:val="00B740CF"/>
    <w:rsid w:val="00B81A30"/>
    <w:rsid w:val="00B84415"/>
    <w:rsid w:val="00B85D07"/>
    <w:rsid w:val="00B86DE0"/>
    <w:rsid w:val="00B90733"/>
    <w:rsid w:val="00B91238"/>
    <w:rsid w:val="00B91828"/>
    <w:rsid w:val="00B91920"/>
    <w:rsid w:val="00B937B9"/>
    <w:rsid w:val="00B94B2C"/>
    <w:rsid w:val="00B966C6"/>
    <w:rsid w:val="00B9691F"/>
    <w:rsid w:val="00BA0566"/>
    <w:rsid w:val="00BA0AB0"/>
    <w:rsid w:val="00BA1490"/>
    <w:rsid w:val="00BA2BC1"/>
    <w:rsid w:val="00BA3383"/>
    <w:rsid w:val="00BA3B7E"/>
    <w:rsid w:val="00BA7B0F"/>
    <w:rsid w:val="00BB01C0"/>
    <w:rsid w:val="00BB2CB6"/>
    <w:rsid w:val="00BB3469"/>
    <w:rsid w:val="00BB3B5B"/>
    <w:rsid w:val="00BB5732"/>
    <w:rsid w:val="00BB6B6A"/>
    <w:rsid w:val="00BB74EC"/>
    <w:rsid w:val="00BC1C53"/>
    <w:rsid w:val="00BC4B32"/>
    <w:rsid w:val="00BC7BA2"/>
    <w:rsid w:val="00BD0C98"/>
    <w:rsid w:val="00BD11FC"/>
    <w:rsid w:val="00BD1F6F"/>
    <w:rsid w:val="00BD209F"/>
    <w:rsid w:val="00BD26C0"/>
    <w:rsid w:val="00BD6077"/>
    <w:rsid w:val="00BD6FE8"/>
    <w:rsid w:val="00BD7184"/>
    <w:rsid w:val="00BE30EA"/>
    <w:rsid w:val="00BE458C"/>
    <w:rsid w:val="00BE56D4"/>
    <w:rsid w:val="00BE6026"/>
    <w:rsid w:val="00BE6318"/>
    <w:rsid w:val="00BF18DC"/>
    <w:rsid w:val="00BF1B22"/>
    <w:rsid w:val="00BF22EC"/>
    <w:rsid w:val="00BF474D"/>
    <w:rsid w:val="00BF5D42"/>
    <w:rsid w:val="00BF7698"/>
    <w:rsid w:val="00C01E30"/>
    <w:rsid w:val="00C026AA"/>
    <w:rsid w:val="00C04ACE"/>
    <w:rsid w:val="00C05874"/>
    <w:rsid w:val="00C0704B"/>
    <w:rsid w:val="00C07AED"/>
    <w:rsid w:val="00C1220E"/>
    <w:rsid w:val="00C12CDA"/>
    <w:rsid w:val="00C17AA7"/>
    <w:rsid w:val="00C17E21"/>
    <w:rsid w:val="00C2342F"/>
    <w:rsid w:val="00C24581"/>
    <w:rsid w:val="00C24870"/>
    <w:rsid w:val="00C24912"/>
    <w:rsid w:val="00C2492B"/>
    <w:rsid w:val="00C24AF7"/>
    <w:rsid w:val="00C272E7"/>
    <w:rsid w:val="00C2756E"/>
    <w:rsid w:val="00C311FE"/>
    <w:rsid w:val="00C32E99"/>
    <w:rsid w:val="00C350F8"/>
    <w:rsid w:val="00C3551B"/>
    <w:rsid w:val="00C36499"/>
    <w:rsid w:val="00C37355"/>
    <w:rsid w:val="00C4042B"/>
    <w:rsid w:val="00C40934"/>
    <w:rsid w:val="00C42265"/>
    <w:rsid w:val="00C456F1"/>
    <w:rsid w:val="00C45E36"/>
    <w:rsid w:val="00C4679B"/>
    <w:rsid w:val="00C46D99"/>
    <w:rsid w:val="00C5195E"/>
    <w:rsid w:val="00C51BD6"/>
    <w:rsid w:val="00C520EC"/>
    <w:rsid w:val="00C54468"/>
    <w:rsid w:val="00C55188"/>
    <w:rsid w:val="00C575BA"/>
    <w:rsid w:val="00C61932"/>
    <w:rsid w:val="00C620E2"/>
    <w:rsid w:val="00C67685"/>
    <w:rsid w:val="00C71CB9"/>
    <w:rsid w:val="00C73481"/>
    <w:rsid w:val="00C74666"/>
    <w:rsid w:val="00C755A0"/>
    <w:rsid w:val="00C75BD1"/>
    <w:rsid w:val="00C820B2"/>
    <w:rsid w:val="00C82574"/>
    <w:rsid w:val="00C82618"/>
    <w:rsid w:val="00C828B1"/>
    <w:rsid w:val="00C85EEA"/>
    <w:rsid w:val="00C87B50"/>
    <w:rsid w:val="00C914E4"/>
    <w:rsid w:val="00C9369B"/>
    <w:rsid w:val="00C9748B"/>
    <w:rsid w:val="00CA1AF3"/>
    <w:rsid w:val="00CA200D"/>
    <w:rsid w:val="00CA2F97"/>
    <w:rsid w:val="00CA5041"/>
    <w:rsid w:val="00CA56C3"/>
    <w:rsid w:val="00CA684C"/>
    <w:rsid w:val="00CB0230"/>
    <w:rsid w:val="00CB03A8"/>
    <w:rsid w:val="00CB0C0D"/>
    <w:rsid w:val="00CB2518"/>
    <w:rsid w:val="00CB2883"/>
    <w:rsid w:val="00CB41AC"/>
    <w:rsid w:val="00CB5AA1"/>
    <w:rsid w:val="00CC1DE3"/>
    <w:rsid w:val="00CC270F"/>
    <w:rsid w:val="00CC2B00"/>
    <w:rsid w:val="00CC400E"/>
    <w:rsid w:val="00CC41FB"/>
    <w:rsid w:val="00CC4B68"/>
    <w:rsid w:val="00CC5A82"/>
    <w:rsid w:val="00CD01DE"/>
    <w:rsid w:val="00CD2219"/>
    <w:rsid w:val="00CD3D61"/>
    <w:rsid w:val="00CD4CF8"/>
    <w:rsid w:val="00CD561C"/>
    <w:rsid w:val="00CD62A5"/>
    <w:rsid w:val="00CD659E"/>
    <w:rsid w:val="00CE0D24"/>
    <w:rsid w:val="00CE181A"/>
    <w:rsid w:val="00CE2DF1"/>
    <w:rsid w:val="00CE3F6F"/>
    <w:rsid w:val="00CE419F"/>
    <w:rsid w:val="00CE4C37"/>
    <w:rsid w:val="00CE4F05"/>
    <w:rsid w:val="00CE67F7"/>
    <w:rsid w:val="00CF020B"/>
    <w:rsid w:val="00CF0E3B"/>
    <w:rsid w:val="00CF3440"/>
    <w:rsid w:val="00CF7779"/>
    <w:rsid w:val="00D0024C"/>
    <w:rsid w:val="00D00AD6"/>
    <w:rsid w:val="00D02008"/>
    <w:rsid w:val="00D0281F"/>
    <w:rsid w:val="00D02F71"/>
    <w:rsid w:val="00D0368D"/>
    <w:rsid w:val="00D06990"/>
    <w:rsid w:val="00D11126"/>
    <w:rsid w:val="00D11ED6"/>
    <w:rsid w:val="00D12C6C"/>
    <w:rsid w:val="00D14FBC"/>
    <w:rsid w:val="00D15608"/>
    <w:rsid w:val="00D15B9C"/>
    <w:rsid w:val="00D20B53"/>
    <w:rsid w:val="00D211C8"/>
    <w:rsid w:val="00D21268"/>
    <w:rsid w:val="00D230F2"/>
    <w:rsid w:val="00D242D1"/>
    <w:rsid w:val="00D244F8"/>
    <w:rsid w:val="00D24B59"/>
    <w:rsid w:val="00D277A8"/>
    <w:rsid w:val="00D30087"/>
    <w:rsid w:val="00D3276C"/>
    <w:rsid w:val="00D348BE"/>
    <w:rsid w:val="00D351E4"/>
    <w:rsid w:val="00D35C9F"/>
    <w:rsid w:val="00D3677A"/>
    <w:rsid w:val="00D40B39"/>
    <w:rsid w:val="00D44549"/>
    <w:rsid w:val="00D44586"/>
    <w:rsid w:val="00D45E4A"/>
    <w:rsid w:val="00D5445C"/>
    <w:rsid w:val="00D54FC8"/>
    <w:rsid w:val="00D55768"/>
    <w:rsid w:val="00D6096C"/>
    <w:rsid w:val="00D61C15"/>
    <w:rsid w:val="00D635CE"/>
    <w:rsid w:val="00D63BED"/>
    <w:rsid w:val="00D63D9E"/>
    <w:rsid w:val="00D66827"/>
    <w:rsid w:val="00D711D2"/>
    <w:rsid w:val="00D7648C"/>
    <w:rsid w:val="00D76748"/>
    <w:rsid w:val="00D81599"/>
    <w:rsid w:val="00D81D82"/>
    <w:rsid w:val="00D825DA"/>
    <w:rsid w:val="00D83577"/>
    <w:rsid w:val="00D83BE6"/>
    <w:rsid w:val="00D84117"/>
    <w:rsid w:val="00D86A98"/>
    <w:rsid w:val="00D9158E"/>
    <w:rsid w:val="00D93736"/>
    <w:rsid w:val="00D96978"/>
    <w:rsid w:val="00DA0FDF"/>
    <w:rsid w:val="00DA100E"/>
    <w:rsid w:val="00DA14D8"/>
    <w:rsid w:val="00DA1851"/>
    <w:rsid w:val="00DA3373"/>
    <w:rsid w:val="00DA4DFE"/>
    <w:rsid w:val="00DA7A9C"/>
    <w:rsid w:val="00DB0039"/>
    <w:rsid w:val="00DB2993"/>
    <w:rsid w:val="00DB3D5B"/>
    <w:rsid w:val="00DC07C4"/>
    <w:rsid w:val="00DC13DE"/>
    <w:rsid w:val="00DC3DDC"/>
    <w:rsid w:val="00DD009B"/>
    <w:rsid w:val="00DD04CE"/>
    <w:rsid w:val="00DD08C0"/>
    <w:rsid w:val="00DD11C1"/>
    <w:rsid w:val="00DD2D93"/>
    <w:rsid w:val="00DD63E5"/>
    <w:rsid w:val="00DD6C1B"/>
    <w:rsid w:val="00DD6FAF"/>
    <w:rsid w:val="00DD7FB7"/>
    <w:rsid w:val="00DE291C"/>
    <w:rsid w:val="00DE2A81"/>
    <w:rsid w:val="00DE377B"/>
    <w:rsid w:val="00DE55FB"/>
    <w:rsid w:val="00DE78C3"/>
    <w:rsid w:val="00DF0CB5"/>
    <w:rsid w:val="00DF2D9B"/>
    <w:rsid w:val="00DF4518"/>
    <w:rsid w:val="00DF5240"/>
    <w:rsid w:val="00E00FF2"/>
    <w:rsid w:val="00E0124F"/>
    <w:rsid w:val="00E04D06"/>
    <w:rsid w:val="00E059AF"/>
    <w:rsid w:val="00E13E20"/>
    <w:rsid w:val="00E15B7C"/>
    <w:rsid w:val="00E16103"/>
    <w:rsid w:val="00E205D4"/>
    <w:rsid w:val="00E2135F"/>
    <w:rsid w:val="00E24B13"/>
    <w:rsid w:val="00E2633F"/>
    <w:rsid w:val="00E269B6"/>
    <w:rsid w:val="00E302C9"/>
    <w:rsid w:val="00E31B60"/>
    <w:rsid w:val="00E34E54"/>
    <w:rsid w:val="00E36BDB"/>
    <w:rsid w:val="00E377BB"/>
    <w:rsid w:val="00E37D22"/>
    <w:rsid w:val="00E411D6"/>
    <w:rsid w:val="00E4125C"/>
    <w:rsid w:val="00E4220B"/>
    <w:rsid w:val="00E427F6"/>
    <w:rsid w:val="00E43238"/>
    <w:rsid w:val="00E44C7D"/>
    <w:rsid w:val="00E46EAB"/>
    <w:rsid w:val="00E47D64"/>
    <w:rsid w:val="00E50AC3"/>
    <w:rsid w:val="00E52BF0"/>
    <w:rsid w:val="00E54168"/>
    <w:rsid w:val="00E56BFD"/>
    <w:rsid w:val="00E56FCE"/>
    <w:rsid w:val="00E57D2D"/>
    <w:rsid w:val="00E57FB4"/>
    <w:rsid w:val="00E6047C"/>
    <w:rsid w:val="00E64710"/>
    <w:rsid w:val="00E668E5"/>
    <w:rsid w:val="00E6732B"/>
    <w:rsid w:val="00E67C41"/>
    <w:rsid w:val="00E7082D"/>
    <w:rsid w:val="00E73919"/>
    <w:rsid w:val="00E75602"/>
    <w:rsid w:val="00E82BFE"/>
    <w:rsid w:val="00E836E5"/>
    <w:rsid w:val="00E85441"/>
    <w:rsid w:val="00E8699D"/>
    <w:rsid w:val="00E907A4"/>
    <w:rsid w:val="00E947B6"/>
    <w:rsid w:val="00EA0393"/>
    <w:rsid w:val="00EA206F"/>
    <w:rsid w:val="00EA20B8"/>
    <w:rsid w:val="00EA355B"/>
    <w:rsid w:val="00EA3A97"/>
    <w:rsid w:val="00EA3BED"/>
    <w:rsid w:val="00EA540B"/>
    <w:rsid w:val="00EA6CAB"/>
    <w:rsid w:val="00EA771A"/>
    <w:rsid w:val="00EA7F80"/>
    <w:rsid w:val="00EB13BC"/>
    <w:rsid w:val="00EB277C"/>
    <w:rsid w:val="00EB369F"/>
    <w:rsid w:val="00EB4662"/>
    <w:rsid w:val="00EB4ABC"/>
    <w:rsid w:val="00EB5CE7"/>
    <w:rsid w:val="00EB7890"/>
    <w:rsid w:val="00EC0620"/>
    <w:rsid w:val="00EC1610"/>
    <w:rsid w:val="00EC1ABA"/>
    <w:rsid w:val="00EC52C8"/>
    <w:rsid w:val="00EC71D2"/>
    <w:rsid w:val="00ED0165"/>
    <w:rsid w:val="00ED1376"/>
    <w:rsid w:val="00ED33E1"/>
    <w:rsid w:val="00ED4CF8"/>
    <w:rsid w:val="00ED4E61"/>
    <w:rsid w:val="00ED5048"/>
    <w:rsid w:val="00ED6B28"/>
    <w:rsid w:val="00EE01BE"/>
    <w:rsid w:val="00EE10F5"/>
    <w:rsid w:val="00EE12BF"/>
    <w:rsid w:val="00EE19BB"/>
    <w:rsid w:val="00EE2862"/>
    <w:rsid w:val="00EE3896"/>
    <w:rsid w:val="00EE643A"/>
    <w:rsid w:val="00EE6452"/>
    <w:rsid w:val="00EE6755"/>
    <w:rsid w:val="00EE6BC3"/>
    <w:rsid w:val="00EE73BA"/>
    <w:rsid w:val="00EF07FD"/>
    <w:rsid w:val="00EF2B34"/>
    <w:rsid w:val="00EF316C"/>
    <w:rsid w:val="00EF4B9B"/>
    <w:rsid w:val="00EF61B6"/>
    <w:rsid w:val="00EF6CE8"/>
    <w:rsid w:val="00F012AF"/>
    <w:rsid w:val="00F015E0"/>
    <w:rsid w:val="00F021C6"/>
    <w:rsid w:val="00F036AF"/>
    <w:rsid w:val="00F052A5"/>
    <w:rsid w:val="00F05783"/>
    <w:rsid w:val="00F06B67"/>
    <w:rsid w:val="00F07DE4"/>
    <w:rsid w:val="00F13A22"/>
    <w:rsid w:val="00F143C7"/>
    <w:rsid w:val="00F1557F"/>
    <w:rsid w:val="00F162ED"/>
    <w:rsid w:val="00F16C2C"/>
    <w:rsid w:val="00F2187C"/>
    <w:rsid w:val="00F21C84"/>
    <w:rsid w:val="00F246DC"/>
    <w:rsid w:val="00F26D42"/>
    <w:rsid w:val="00F2782B"/>
    <w:rsid w:val="00F30924"/>
    <w:rsid w:val="00F33B2F"/>
    <w:rsid w:val="00F36CBA"/>
    <w:rsid w:val="00F41FAA"/>
    <w:rsid w:val="00F44406"/>
    <w:rsid w:val="00F44814"/>
    <w:rsid w:val="00F45456"/>
    <w:rsid w:val="00F46C10"/>
    <w:rsid w:val="00F47724"/>
    <w:rsid w:val="00F5069E"/>
    <w:rsid w:val="00F50D6D"/>
    <w:rsid w:val="00F529CC"/>
    <w:rsid w:val="00F538F8"/>
    <w:rsid w:val="00F53DEF"/>
    <w:rsid w:val="00F54351"/>
    <w:rsid w:val="00F54997"/>
    <w:rsid w:val="00F567A1"/>
    <w:rsid w:val="00F57BB9"/>
    <w:rsid w:val="00F600BC"/>
    <w:rsid w:val="00F63117"/>
    <w:rsid w:val="00F63DF0"/>
    <w:rsid w:val="00F643BE"/>
    <w:rsid w:val="00F647EE"/>
    <w:rsid w:val="00F64B3B"/>
    <w:rsid w:val="00F650CC"/>
    <w:rsid w:val="00F65AD1"/>
    <w:rsid w:val="00F66C2A"/>
    <w:rsid w:val="00F670C9"/>
    <w:rsid w:val="00F679AD"/>
    <w:rsid w:val="00F67B3F"/>
    <w:rsid w:val="00F70525"/>
    <w:rsid w:val="00F713C3"/>
    <w:rsid w:val="00F7181F"/>
    <w:rsid w:val="00F73166"/>
    <w:rsid w:val="00F77837"/>
    <w:rsid w:val="00F80A55"/>
    <w:rsid w:val="00F8134B"/>
    <w:rsid w:val="00F82B05"/>
    <w:rsid w:val="00F83003"/>
    <w:rsid w:val="00F8523E"/>
    <w:rsid w:val="00F855AF"/>
    <w:rsid w:val="00F9028E"/>
    <w:rsid w:val="00F923EE"/>
    <w:rsid w:val="00F93C2B"/>
    <w:rsid w:val="00F95132"/>
    <w:rsid w:val="00F96530"/>
    <w:rsid w:val="00F973D9"/>
    <w:rsid w:val="00FA4C29"/>
    <w:rsid w:val="00FA4E16"/>
    <w:rsid w:val="00FA5089"/>
    <w:rsid w:val="00FA723B"/>
    <w:rsid w:val="00FB4109"/>
    <w:rsid w:val="00FB4F60"/>
    <w:rsid w:val="00FB571B"/>
    <w:rsid w:val="00FB76B4"/>
    <w:rsid w:val="00FC03AB"/>
    <w:rsid w:val="00FC0832"/>
    <w:rsid w:val="00FC1417"/>
    <w:rsid w:val="00FC1F74"/>
    <w:rsid w:val="00FC42B2"/>
    <w:rsid w:val="00FC4BCF"/>
    <w:rsid w:val="00FC56BA"/>
    <w:rsid w:val="00FC5BCE"/>
    <w:rsid w:val="00FC5F77"/>
    <w:rsid w:val="00FC6913"/>
    <w:rsid w:val="00FC6941"/>
    <w:rsid w:val="00FD091C"/>
    <w:rsid w:val="00FD0B81"/>
    <w:rsid w:val="00FD1F8F"/>
    <w:rsid w:val="00FD2E63"/>
    <w:rsid w:val="00FD300C"/>
    <w:rsid w:val="00FD3332"/>
    <w:rsid w:val="00FD352E"/>
    <w:rsid w:val="00FD4B78"/>
    <w:rsid w:val="00FD5A47"/>
    <w:rsid w:val="00FD5ABA"/>
    <w:rsid w:val="00FD5D15"/>
    <w:rsid w:val="00FE2870"/>
    <w:rsid w:val="00FE2CD4"/>
    <w:rsid w:val="00FE5BC7"/>
    <w:rsid w:val="00FE7D7C"/>
    <w:rsid w:val="00FF0444"/>
    <w:rsid w:val="00FF46D9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8" type="connector" idref="#_x0000_s1040"/>
        <o:r id="V:Rule9" type="connector" idref="#_x0000_s1042"/>
        <o:r id="V:Rule10" type="connector" idref="#_x0000_s1041"/>
        <o:r id="V:Rule11" type="connector" idref="#_x0000_s1053"/>
        <o:r id="V:Rule12" type="connector" idref="#_x0000_s1052"/>
        <o:r id="V:Rule13" type="connector" idref="#_x0000_s1046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D"/>
    <w:pPr>
      <w:widowControl w:val="0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92286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92286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9228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4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4B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B9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22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697"/>
    <w:rPr>
      <w:rFonts w:cs="Times New Roman"/>
    </w:rPr>
  </w:style>
  <w:style w:type="paragraph" w:styleId="a5">
    <w:name w:val="footer"/>
    <w:basedOn w:val="a"/>
    <w:link w:val="a6"/>
    <w:uiPriority w:val="99"/>
    <w:rsid w:val="005922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B99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592286"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99"/>
    <w:rPr>
      <w:sz w:val="0"/>
      <w:szCs w:val="0"/>
    </w:rPr>
  </w:style>
  <w:style w:type="paragraph" w:customStyle="1" w:styleId="ConsPlusNormal">
    <w:name w:val="ConsPlusNormal"/>
    <w:uiPriority w:val="99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FC6913"/>
    <w:pPr>
      <w:widowControl/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4B99"/>
    <w:rPr>
      <w:sz w:val="20"/>
      <w:szCs w:val="20"/>
    </w:rPr>
  </w:style>
  <w:style w:type="character" w:styleId="ac">
    <w:name w:val="page number"/>
    <w:basedOn w:val="a0"/>
    <w:uiPriority w:val="99"/>
    <w:rsid w:val="00FC6913"/>
    <w:rPr>
      <w:rFonts w:cs="Times New Roman"/>
    </w:rPr>
  </w:style>
  <w:style w:type="paragraph" w:customStyle="1" w:styleId="ConsPlusTitle">
    <w:name w:val="ConsPlusTitle"/>
    <w:uiPriority w:val="99"/>
    <w:rsid w:val="00FC69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d">
    <w:name w:val="Стандарт"/>
    <w:uiPriority w:val="99"/>
    <w:rsid w:val="00FC6913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FC69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FC6913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C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C69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rsid w:val="00FC6913"/>
    <w:pPr>
      <w:widowControl/>
      <w:jc w:val="center"/>
    </w:pPr>
    <w:rPr>
      <w:b/>
      <w:sz w:val="28"/>
      <w:u w:val="single"/>
    </w:rPr>
  </w:style>
  <w:style w:type="character" w:customStyle="1" w:styleId="af0">
    <w:name w:val="Название Знак"/>
    <w:basedOn w:val="a0"/>
    <w:link w:val="af"/>
    <w:uiPriority w:val="10"/>
    <w:rsid w:val="00164B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FC6913"/>
    <w:pPr>
      <w:widowControl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rsid w:val="00164B99"/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FC6913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770C6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577E03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482703"/>
    <w:pPr>
      <w:widowControl/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5">
    <w:name w:val="Block Text"/>
    <w:basedOn w:val="a"/>
    <w:uiPriority w:val="99"/>
    <w:rsid w:val="00917CF2"/>
    <w:pPr>
      <w:widowControl/>
      <w:shd w:val="clear" w:color="auto" w:fill="FFFFFF"/>
      <w:spacing w:line="322" w:lineRule="exact"/>
      <w:ind w:left="14" w:right="4" w:firstLine="709"/>
      <w:jc w:val="both"/>
    </w:pPr>
    <w:rPr>
      <w:sz w:val="28"/>
      <w:szCs w:val="24"/>
    </w:rPr>
  </w:style>
  <w:style w:type="paragraph" w:styleId="af6">
    <w:name w:val="Body Text"/>
    <w:basedOn w:val="a"/>
    <w:link w:val="af7"/>
    <w:uiPriority w:val="99"/>
    <w:rsid w:val="0020071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F95132"/>
    <w:rPr>
      <w:rFonts w:cs="Times New Roman"/>
    </w:rPr>
  </w:style>
  <w:style w:type="paragraph" w:styleId="21">
    <w:name w:val="Body Text Indent 2"/>
    <w:basedOn w:val="a"/>
    <w:link w:val="22"/>
    <w:uiPriority w:val="99"/>
    <w:rsid w:val="00881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4B99"/>
    <w:rPr>
      <w:sz w:val="20"/>
      <w:szCs w:val="20"/>
    </w:rPr>
  </w:style>
  <w:style w:type="paragraph" w:customStyle="1" w:styleId="1">
    <w:name w:val="Знак1"/>
    <w:basedOn w:val="a"/>
    <w:uiPriority w:val="99"/>
    <w:rsid w:val="00FE2CD4"/>
    <w:pPr>
      <w:widowControl/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077203"/>
  </w:style>
  <w:style w:type="paragraph" w:styleId="af8">
    <w:name w:val="Document Map"/>
    <w:basedOn w:val="a"/>
    <w:link w:val="af9"/>
    <w:uiPriority w:val="99"/>
    <w:semiHidden/>
    <w:rsid w:val="00896534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64B99"/>
    <w:rPr>
      <w:sz w:val="0"/>
      <w:szCs w:val="0"/>
    </w:rPr>
  </w:style>
  <w:style w:type="paragraph" w:customStyle="1" w:styleId="u">
    <w:name w:val="u"/>
    <w:basedOn w:val="a"/>
    <w:uiPriority w:val="99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uiPriority w:val="99"/>
    <w:rsid w:val="0023317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uiPriority w:val="99"/>
    <w:rsid w:val="00B607C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D5A47"/>
    <w:rPr>
      <w:rFonts w:ascii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15487A"/>
    <w:rPr>
      <w:rFonts w:cs="Times New Roman"/>
      <w:color w:val="008000"/>
    </w:rPr>
  </w:style>
  <w:style w:type="paragraph" w:styleId="afb">
    <w:name w:val="Normal (Web)"/>
    <w:basedOn w:val="a"/>
    <w:uiPriority w:val="99"/>
    <w:rsid w:val="0047435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B12FE9832FB1716114FB10E7AA8BFC62DC0EFD4233CF2D05CAA6604A71388362CABC2F7O0p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penza@obl.penza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8BA5C9012236C9F11C62B0A14264D42FEA19DFA95CEB488FB8440A7B61E00CAC2E0138F18D31C266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B12FE9832FB1716114FB10E7AA8BFC62DC1E3DF273CF2D05CAA6604OAp7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okurovatp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807</TotalTime>
  <Pages>22</Pages>
  <Words>5955</Words>
  <Characters>47440</Characters>
  <Application>Microsoft Office Word</Application>
  <DocSecurity>0</DocSecurity>
  <Lines>395</Lines>
  <Paragraphs>106</Paragraphs>
  <ScaleCrop>false</ScaleCrop>
  <Company>Elcom Ltd</Company>
  <LinksUpToDate>false</LinksUpToDate>
  <CharactersWithSpaces>53289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Винокурова</dc:creator>
  <cp:keywords/>
  <dc:description/>
  <cp:lastModifiedBy>Your User Name</cp:lastModifiedBy>
  <cp:revision>312</cp:revision>
  <cp:lastPrinted>2015-04-29T06:58:00Z</cp:lastPrinted>
  <dcterms:created xsi:type="dcterms:W3CDTF">2015-07-16T12:16:00Z</dcterms:created>
  <dcterms:modified xsi:type="dcterms:W3CDTF">2015-08-27T09:37:00Z</dcterms:modified>
</cp:coreProperties>
</file>