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43" w:rsidRDefault="00D97043" w:rsidP="00D97043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2482215</wp:posOffset>
            </wp:positionH>
            <wp:positionV relativeFrom="margin">
              <wp:posOffset>-472440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043" w:rsidRDefault="005B6476" w:rsidP="00D97043">
      <w:pPr>
        <w:rPr>
          <w:sz w:val="28"/>
        </w:rPr>
      </w:pPr>
      <w:r w:rsidRPr="005B6476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7.35pt;height:104.65pt;z-index:-251656192" o:allowincell="f" stroked="f">
            <v:textbox style="mso-next-textbox:#_x0000_s1026">
              <w:txbxContent>
                <w:p w:rsidR="00D97043" w:rsidRDefault="00D97043" w:rsidP="00D97043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Администрация города Пензы </w:t>
                  </w:r>
                </w:p>
                <w:p w:rsidR="00D97043" w:rsidRPr="00D97043" w:rsidRDefault="00D97043" w:rsidP="00D970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7043">
                    <w:rPr>
                      <w:b/>
                      <w:sz w:val="28"/>
                      <w:szCs w:val="28"/>
                    </w:rPr>
                    <w:t>Муниципальное казенное учреждение «Рекламная служба города Пензы»</w:t>
                  </w: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440000, г"/>
                    </w:smartTagPr>
                    <w:r>
                      <w:rPr>
                        <w:sz w:val="24"/>
                      </w:rPr>
                      <w:t>440000, г</w:t>
                    </w:r>
                  </w:smartTag>
                  <w:proofErr w:type="gramStart"/>
                  <w:r>
                    <w:rPr>
                      <w:sz w:val="24"/>
                    </w:rPr>
                    <w:t>.П</w:t>
                  </w:r>
                  <w:proofErr w:type="gramEnd"/>
                  <w:r>
                    <w:rPr>
                      <w:sz w:val="24"/>
                    </w:rPr>
                    <w:t>енза, пл.Маршала Жукова, 4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                  тел.</w:t>
                  </w:r>
                  <w:r w:rsidR="00F86BBA">
                    <w:rPr>
                      <w:sz w:val="24"/>
                    </w:rPr>
                    <w:t>54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15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53</w:t>
                  </w: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i/>
                      <w:sz w:val="24"/>
                    </w:rPr>
                    <w:t>№ _______</w:t>
                  </w:r>
                  <w:r>
                    <w:rPr>
                      <w:i/>
                      <w:sz w:val="24"/>
                      <w:lang w:val="en-US"/>
                    </w:rPr>
                    <w:t>________</w:t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  <w:t xml:space="preserve">                       </w:t>
                  </w:r>
                  <w:r>
                    <w:rPr>
                      <w:i/>
                      <w:sz w:val="24"/>
                    </w:rPr>
                    <w:tab/>
                    <w:t>"____"____________  2015г.</w:t>
                  </w:r>
                </w:p>
              </w:txbxContent>
            </v:textbox>
          </v:shape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D97043">
      <w:pPr>
        <w:rPr>
          <w:sz w:val="28"/>
        </w:rPr>
      </w:pPr>
    </w:p>
    <w:p w:rsidR="00D97043" w:rsidRDefault="005B6476" w:rsidP="00D97043">
      <w:pPr>
        <w:rPr>
          <w:sz w:val="28"/>
        </w:rPr>
      </w:pPr>
      <w:r>
        <w:rPr>
          <w:noProof/>
          <w:sz w:val="28"/>
        </w:rPr>
        <w:pict>
          <v:line id="_x0000_s1028" style="position:absolute;z-index:251662336" from="0,2.9pt" to="467.4pt,2.9pt" o:allowincell="f" strokeweight="1.25pt"/>
        </w:pict>
      </w:r>
      <w:r>
        <w:rPr>
          <w:noProof/>
          <w:sz w:val="28"/>
        </w:rPr>
        <w:pict>
          <v:line id="_x0000_s1027" style="position:absolute;z-index:251661312" from="0,.05pt" to="467.4pt,.05pt" o:allowincell="f"/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D97043">
      <w:pPr>
        <w:jc w:val="both"/>
        <w:rPr>
          <w:sz w:val="28"/>
          <w:szCs w:val="28"/>
        </w:rPr>
      </w:pPr>
    </w:p>
    <w:p w:rsidR="00D97043" w:rsidRDefault="00D97043" w:rsidP="00D97043">
      <w:pPr>
        <w:ind w:left="6372" w:hanging="432"/>
        <w:jc w:val="right"/>
        <w:rPr>
          <w:b/>
          <w:sz w:val="28"/>
          <w:szCs w:val="28"/>
        </w:rPr>
      </w:pPr>
    </w:p>
    <w:p w:rsidR="00D97043" w:rsidRDefault="00D97043" w:rsidP="00D97043">
      <w:pPr>
        <w:pStyle w:val="a3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D97043" w:rsidRPr="00D97043" w:rsidRDefault="00D97043" w:rsidP="006561D7">
      <w:pPr>
        <w:jc w:val="center"/>
        <w:rPr>
          <w:b/>
          <w:sz w:val="28"/>
          <w:szCs w:val="28"/>
        </w:rPr>
      </w:pPr>
      <w:r w:rsidRPr="00D97043">
        <w:rPr>
          <w:b/>
          <w:sz w:val="28"/>
          <w:szCs w:val="28"/>
        </w:rPr>
        <w:t xml:space="preserve">Отчет о проведении </w:t>
      </w:r>
      <w:proofErr w:type="gramStart"/>
      <w:r w:rsidRPr="00D97043">
        <w:rPr>
          <w:b/>
          <w:sz w:val="28"/>
          <w:szCs w:val="28"/>
        </w:rPr>
        <w:t>оценки регулирующего воздействия проекта постановления администрации города</w:t>
      </w:r>
      <w:proofErr w:type="gramEnd"/>
      <w:r w:rsidRPr="00D97043">
        <w:rPr>
          <w:b/>
          <w:sz w:val="28"/>
          <w:szCs w:val="28"/>
        </w:rPr>
        <w:t xml:space="preserve"> Пензы «</w:t>
      </w:r>
      <w:r w:rsidR="006561D7">
        <w:rPr>
          <w:b/>
          <w:sz w:val="28"/>
          <w:szCs w:val="28"/>
        </w:rPr>
        <w:t>О внесении  изменений  в  постановление  администрации  города  Пензы от 13.05.2014 № 532 « Об утверждении схемы размещения рекламных конструкций на территории города Пензы</w:t>
      </w:r>
      <w:r w:rsidRPr="00D97043">
        <w:rPr>
          <w:b/>
          <w:sz w:val="28"/>
          <w:szCs w:val="28"/>
        </w:rPr>
        <w:t>»</w:t>
      </w:r>
    </w:p>
    <w:p w:rsidR="00D97043" w:rsidRPr="00C54215" w:rsidRDefault="00D97043" w:rsidP="00D97043">
      <w:pPr>
        <w:pStyle w:val="a3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</w:p>
    <w:p w:rsidR="00D97043" w:rsidRPr="00C54215" w:rsidRDefault="00D97043" w:rsidP="00D97043">
      <w:pPr>
        <w:pStyle w:val="a3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</w:p>
    <w:p w:rsidR="00D97043" w:rsidRPr="00D97043" w:rsidRDefault="00D97043" w:rsidP="00D97043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C54215">
        <w:rPr>
          <w:b/>
          <w:sz w:val="26"/>
          <w:szCs w:val="26"/>
        </w:rPr>
        <w:tab/>
      </w:r>
      <w:r w:rsidRPr="00C54215">
        <w:rPr>
          <w:sz w:val="26"/>
          <w:szCs w:val="26"/>
        </w:rPr>
        <w:t>1</w:t>
      </w:r>
      <w:r w:rsidRPr="00D97043">
        <w:rPr>
          <w:sz w:val="28"/>
          <w:szCs w:val="28"/>
        </w:rPr>
        <w:t>. Проблемы, на решение которых направлено новое правовое регулирование:</w:t>
      </w:r>
    </w:p>
    <w:p w:rsidR="00B8257F" w:rsidRPr="00D97043" w:rsidRDefault="00D97043" w:rsidP="006561D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7043">
        <w:rPr>
          <w:sz w:val="28"/>
          <w:szCs w:val="28"/>
        </w:rPr>
        <w:t xml:space="preserve">- </w:t>
      </w:r>
      <w:r w:rsidR="006561D7">
        <w:rPr>
          <w:sz w:val="28"/>
          <w:szCs w:val="28"/>
        </w:rPr>
        <w:t>Дополнение и расширение количества конструкций, находящихся в Схеме размещения рекламных конструкций в город</w:t>
      </w:r>
      <w:r w:rsidR="00401C58">
        <w:rPr>
          <w:sz w:val="28"/>
          <w:szCs w:val="28"/>
        </w:rPr>
        <w:t>е</w:t>
      </w:r>
      <w:r w:rsidR="006561D7">
        <w:rPr>
          <w:sz w:val="28"/>
          <w:szCs w:val="28"/>
        </w:rPr>
        <w:t xml:space="preserve"> Пензе.</w:t>
      </w:r>
    </w:p>
    <w:p w:rsidR="00D97043" w:rsidRPr="00D97043" w:rsidRDefault="00D97043" w:rsidP="00D97043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D97043">
        <w:rPr>
          <w:sz w:val="28"/>
          <w:szCs w:val="28"/>
        </w:rPr>
        <w:t>2. Цели нового правового регулирования:</w:t>
      </w:r>
    </w:p>
    <w:p w:rsidR="00D97043" w:rsidRPr="00D97043" w:rsidRDefault="00D97043" w:rsidP="00D9704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7043">
        <w:rPr>
          <w:sz w:val="28"/>
          <w:szCs w:val="28"/>
        </w:rPr>
        <w:t xml:space="preserve">- </w:t>
      </w:r>
      <w:r w:rsidR="006561D7">
        <w:rPr>
          <w:sz w:val="28"/>
          <w:szCs w:val="28"/>
        </w:rPr>
        <w:t>Упорядочение рынка наружной рекламы в городе Пензе</w:t>
      </w:r>
      <w:r w:rsidRPr="00D97043">
        <w:rPr>
          <w:sz w:val="28"/>
          <w:szCs w:val="28"/>
        </w:rPr>
        <w:t>.</w:t>
      </w:r>
    </w:p>
    <w:p w:rsidR="00D97043" w:rsidRPr="00B8257F" w:rsidRDefault="00D97043" w:rsidP="00D97043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B8257F">
        <w:rPr>
          <w:sz w:val="28"/>
          <w:szCs w:val="28"/>
        </w:rPr>
        <w:t xml:space="preserve">3. Основные группы участников общественных отношений, интересы которых могут быть затронуты новым правовым регулированием – субъекты малого и среднего бизнеса. </w:t>
      </w:r>
    </w:p>
    <w:p w:rsidR="00D97043" w:rsidRPr="00B8257F" w:rsidRDefault="00D97043" w:rsidP="00D97043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B8257F">
        <w:rPr>
          <w:sz w:val="28"/>
          <w:szCs w:val="28"/>
        </w:rPr>
        <w:t xml:space="preserve">4. Риск, связанный с решением выявленной проблемы предложенным способом правового регулирования, отсутствует. </w:t>
      </w:r>
    </w:p>
    <w:p w:rsidR="00D97043" w:rsidRPr="00B8257F" w:rsidRDefault="00D97043" w:rsidP="00D97043">
      <w:pPr>
        <w:jc w:val="both"/>
        <w:rPr>
          <w:sz w:val="28"/>
          <w:szCs w:val="28"/>
        </w:rPr>
      </w:pPr>
      <w:r w:rsidRPr="00B8257F">
        <w:rPr>
          <w:sz w:val="28"/>
          <w:szCs w:val="28"/>
        </w:rPr>
        <w:tab/>
        <w:t>5. Возможные издержки и выгоды для субъектов предпринимательской деятельности от нового правового регулировани</w:t>
      </w:r>
      <w:r w:rsidR="006561D7">
        <w:rPr>
          <w:sz w:val="28"/>
          <w:szCs w:val="28"/>
        </w:rPr>
        <w:t xml:space="preserve">я. Издержки </w:t>
      </w:r>
      <w:r w:rsidRPr="00B8257F">
        <w:rPr>
          <w:sz w:val="28"/>
          <w:szCs w:val="28"/>
        </w:rPr>
        <w:t>отсутствуют.</w:t>
      </w:r>
      <w:r w:rsidR="006561D7">
        <w:rPr>
          <w:sz w:val="28"/>
          <w:szCs w:val="28"/>
        </w:rPr>
        <w:t xml:space="preserve"> Выгодой для предпринимателей является развити</w:t>
      </w:r>
      <w:r w:rsidR="00A55306">
        <w:rPr>
          <w:sz w:val="28"/>
          <w:szCs w:val="28"/>
        </w:rPr>
        <w:t>е</w:t>
      </w:r>
      <w:r w:rsidR="006561D7">
        <w:rPr>
          <w:sz w:val="28"/>
          <w:szCs w:val="28"/>
        </w:rPr>
        <w:t xml:space="preserve"> рекламного бизнеса, расширение сферы деятельности в городе Пензе.</w:t>
      </w:r>
    </w:p>
    <w:p w:rsidR="00282971" w:rsidRDefault="00D97043" w:rsidP="00D97043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B8257F">
        <w:rPr>
          <w:sz w:val="28"/>
          <w:szCs w:val="28"/>
        </w:rPr>
        <w:tab/>
        <w:t xml:space="preserve">6. Возможные расходы и поступления в бюджет города Пензы, связанные с введением нового правового регулирования </w:t>
      </w:r>
      <w:proofErr w:type="gramStart"/>
      <w:r w:rsidRPr="00B8257F">
        <w:rPr>
          <w:sz w:val="28"/>
          <w:szCs w:val="28"/>
        </w:rPr>
        <w:t>–р</w:t>
      </w:r>
      <w:proofErr w:type="gramEnd"/>
      <w:r w:rsidRPr="00B8257F">
        <w:rPr>
          <w:sz w:val="28"/>
          <w:szCs w:val="28"/>
        </w:rPr>
        <w:t xml:space="preserve">асходы с введением данного нормативно-правового акта не предвидятся. Предполагаемые поступления в бюджет города Пензы в виде </w:t>
      </w:r>
      <w:r w:rsidR="006561D7" w:rsidRPr="00B8257F">
        <w:rPr>
          <w:sz w:val="28"/>
          <w:szCs w:val="28"/>
        </w:rPr>
        <w:t xml:space="preserve">в виде </w:t>
      </w:r>
      <w:r w:rsidR="006561D7">
        <w:rPr>
          <w:sz w:val="28"/>
          <w:szCs w:val="28"/>
        </w:rPr>
        <w:t xml:space="preserve">внесения  </w:t>
      </w:r>
      <w:proofErr w:type="spellStart"/>
      <w:r w:rsidR="006561D7">
        <w:rPr>
          <w:sz w:val="28"/>
          <w:szCs w:val="28"/>
        </w:rPr>
        <w:t>рекламораспространителями</w:t>
      </w:r>
      <w:proofErr w:type="spellEnd"/>
      <w:r w:rsidR="006561D7">
        <w:rPr>
          <w:sz w:val="28"/>
          <w:szCs w:val="28"/>
        </w:rPr>
        <w:t xml:space="preserve"> оплаты за право </w:t>
      </w:r>
      <w:r w:rsidR="006561D7" w:rsidRPr="00471A48">
        <w:rPr>
          <w:sz w:val="28"/>
          <w:szCs w:val="28"/>
        </w:rPr>
        <w:t>заключени</w:t>
      </w:r>
      <w:r w:rsidR="006561D7">
        <w:rPr>
          <w:sz w:val="28"/>
          <w:szCs w:val="28"/>
        </w:rPr>
        <w:t>я</w:t>
      </w:r>
      <w:r w:rsidR="006561D7" w:rsidRPr="00471A48">
        <w:rPr>
          <w:sz w:val="28"/>
          <w:szCs w:val="28"/>
        </w:rPr>
        <w:t xml:space="preserve"> договор</w:t>
      </w:r>
      <w:r w:rsidR="006561D7">
        <w:rPr>
          <w:sz w:val="28"/>
          <w:szCs w:val="28"/>
        </w:rPr>
        <w:t>ов</w:t>
      </w:r>
      <w:r w:rsidR="006561D7" w:rsidRPr="00471A48">
        <w:rPr>
          <w:sz w:val="28"/>
          <w:szCs w:val="28"/>
        </w:rPr>
        <w:t xml:space="preserve"> на установку и эксплуатацию рекламных конструкций</w:t>
      </w:r>
      <w:r w:rsidR="006561D7">
        <w:rPr>
          <w:sz w:val="28"/>
          <w:szCs w:val="28"/>
        </w:rPr>
        <w:t xml:space="preserve"> по результатам конкурса, ежемесячной оплаты по договорам, </w:t>
      </w:r>
      <w:r w:rsidRPr="00B8257F">
        <w:rPr>
          <w:sz w:val="28"/>
          <w:szCs w:val="28"/>
        </w:rPr>
        <w:t>государственной пошлины.</w:t>
      </w:r>
    </w:p>
    <w:p w:rsidR="00D97043" w:rsidRPr="00F86BBA" w:rsidRDefault="00D97043" w:rsidP="00D97043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C54215">
        <w:rPr>
          <w:sz w:val="26"/>
          <w:szCs w:val="26"/>
        </w:rPr>
        <w:tab/>
      </w:r>
      <w:r w:rsidRPr="00F86BBA">
        <w:rPr>
          <w:sz w:val="28"/>
          <w:szCs w:val="28"/>
        </w:rPr>
        <w:t>7.</w:t>
      </w:r>
      <w:r w:rsidR="008C5316">
        <w:rPr>
          <w:sz w:val="28"/>
          <w:szCs w:val="28"/>
        </w:rPr>
        <w:t xml:space="preserve"> </w:t>
      </w:r>
      <w:r w:rsidRPr="00F86BBA">
        <w:rPr>
          <w:sz w:val="28"/>
          <w:szCs w:val="28"/>
        </w:rPr>
        <w:t xml:space="preserve">Возможные расходы субъектов предпринимательской деятельности, связанные с введением нового правового регулирования </w:t>
      </w:r>
      <w:r w:rsidR="00B8257F" w:rsidRPr="00F86BBA">
        <w:rPr>
          <w:sz w:val="28"/>
          <w:szCs w:val="28"/>
        </w:rPr>
        <w:t>отсутствуют</w:t>
      </w:r>
      <w:r w:rsidRPr="00F86BBA">
        <w:rPr>
          <w:bCs/>
          <w:sz w:val="28"/>
          <w:szCs w:val="28"/>
        </w:rPr>
        <w:t>.</w:t>
      </w:r>
    </w:p>
    <w:p w:rsidR="00D97043" w:rsidRPr="00F86BBA" w:rsidRDefault="00D97043" w:rsidP="00D97043">
      <w:pPr>
        <w:pStyle w:val="a3"/>
        <w:jc w:val="both"/>
        <w:rPr>
          <w:sz w:val="28"/>
          <w:szCs w:val="28"/>
        </w:rPr>
      </w:pPr>
      <w:r w:rsidRPr="00F86BBA">
        <w:rPr>
          <w:sz w:val="28"/>
          <w:szCs w:val="28"/>
        </w:rPr>
        <w:tab/>
        <w:t xml:space="preserve">         8. Альтернативные способы решения выявленной проблемы – </w:t>
      </w:r>
      <w:r w:rsidR="00B8257F" w:rsidRPr="00F86BBA">
        <w:rPr>
          <w:sz w:val="28"/>
          <w:szCs w:val="28"/>
        </w:rPr>
        <w:t xml:space="preserve">отсутствуют, в </w:t>
      </w:r>
      <w:r w:rsidR="006561D7" w:rsidRPr="006561D7">
        <w:rPr>
          <w:sz w:val="28"/>
          <w:szCs w:val="28"/>
        </w:rPr>
        <w:t>Схему размещения рекламных конструкций на территории города Пензы</w:t>
      </w:r>
      <w:r w:rsidR="006561D7" w:rsidRPr="00F86BBA">
        <w:rPr>
          <w:sz w:val="28"/>
          <w:szCs w:val="28"/>
        </w:rPr>
        <w:t xml:space="preserve"> в течение года </w:t>
      </w:r>
      <w:r w:rsidR="00401C58">
        <w:rPr>
          <w:sz w:val="28"/>
          <w:szCs w:val="28"/>
        </w:rPr>
        <w:t xml:space="preserve">вносятся изменения и </w:t>
      </w:r>
      <w:r w:rsidR="006561D7" w:rsidRPr="00F86BBA">
        <w:rPr>
          <w:sz w:val="28"/>
          <w:szCs w:val="28"/>
        </w:rPr>
        <w:t>дополнения</w:t>
      </w:r>
      <w:r w:rsidR="00401C58">
        <w:rPr>
          <w:sz w:val="28"/>
          <w:szCs w:val="28"/>
        </w:rPr>
        <w:t xml:space="preserve"> в виде новых мест</w:t>
      </w:r>
      <w:r w:rsidR="00401C58" w:rsidRPr="00401C58">
        <w:rPr>
          <w:sz w:val="28"/>
          <w:szCs w:val="28"/>
        </w:rPr>
        <w:t xml:space="preserve"> </w:t>
      </w:r>
      <w:r w:rsidR="00401C58">
        <w:rPr>
          <w:sz w:val="28"/>
          <w:szCs w:val="28"/>
        </w:rPr>
        <w:t>размещения рекламных конструкций</w:t>
      </w:r>
      <w:proofErr w:type="gramStart"/>
      <w:r w:rsidR="00401C58">
        <w:rPr>
          <w:sz w:val="28"/>
          <w:szCs w:val="28"/>
        </w:rPr>
        <w:t xml:space="preserve"> </w:t>
      </w:r>
      <w:r w:rsidR="00B8257F" w:rsidRPr="00F86BBA">
        <w:rPr>
          <w:rFonts w:eastAsia="Arial Unicode MS"/>
          <w:color w:val="000000"/>
          <w:sz w:val="28"/>
          <w:szCs w:val="28"/>
        </w:rPr>
        <w:t>.</w:t>
      </w:r>
      <w:proofErr w:type="gramEnd"/>
      <w:r w:rsidR="00B8257F" w:rsidRPr="00F86BBA">
        <w:rPr>
          <w:rFonts w:eastAsia="Arial Unicode MS"/>
          <w:color w:val="000000"/>
          <w:sz w:val="28"/>
          <w:szCs w:val="28"/>
        </w:rPr>
        <w:t xml:space="preserve"> </w:t>
      </w:r>
      <w:r w:rsidR="00B8257F" w:rsidRPr="00F86BBA">
        <w:rPr>
          <w:sz w:val="28"/>
          <w:szCs w:val="28"/>
        </w:rPr>
        <w:t xml:space="preserve"> </w:t>
      </w:r>
    </w:p>
    <w:p w:rsidR="00401C58" w:rsidRDefault="00D97043" w:rsidP="00401C58">
      <w:pPr>
        <w:autoSpaceDE w:val="0"/>
        <w:autoSpaceDN w:val="0"/>
        <w:adjustRightInd w:val="0"/>
        <w:ind w:left="-567" w:firstLine="709"/>
        <w:jc w:val="both"/>
        <w:outlineLvl w:val="0"/>
        <w:rPr>
          <w:sz w:val="18"/>
          <w:szCs w:val="18"/>
        </w:rPr>
      </w:pPr>
      <w:r w:rsidRPr="00F86BBA">
        <w:rPr>
          <w:sz w:val="28"/>
          <w:szCs w:val="28"/>
        </w:rPr>
        <w:lastRenderedPageBreak/>
        <w:tab/>
        <w:t xml:space="preserve">9. Существующий опыт решения данной или </w:t>
      </w:r>
      <w:proofErr w:type="gramStart"/>
      <w:r w:rsidRPr="00F86BBA">
        <w:rPr>
          <w:sz w:val="28"/>
          <w:szCs w:val="28"/>
        </w:rPr>
        <w:t>аналогичной проблемы</w:t>
      </w:r>
      <w:proofErr w:type="gramEnd"/>
      <w:r w:rsidRPr="00F86BBA">
        <w:rPr>
          <w:sz w:val="28"/>
          <w:szCs w:val="28"/>
        </w:rPr>
        <w:t xml:space="preserve"> в других муниципальных образованиях  - </w:t>
      </w:r>
      <w:r w:rsidR="00B8257F" w:rsidRPr="00F86BBA">
        <w:rPr>
          <w:sz w:val="28"/>
          <w:szCs w:val="28"/>
        </w:rPr>
        <w:t xml:space="preserve">аналогичный </w:t>
      </w:r>
      <w:r w:rsidRPr="00F86BBA">
        <w:rPr>
          <w:sz w:val="28"/>
          <w:szCs w:val="28"/>
        </w:rPr>
        <w:t xml:space="preserve">в </w:t>
      </w:r>
      <w:r w:rsidR="00401C58">
        <w:rPr>
          <w:sz w:val="28"/>
          <w:szCs w:val="28"/>
        </w:rPr>
        <w:t xml:space="preserve">других </w:t>
      </w:r>
      <w:r w:rsidRPr="00F86BBA">
        <w:rPr>
          <w:sz w:val="28"/>
          <w:szCs w:val="28"/>
        </w:rPr>
        <w:t>регионах</w:t>
      </w:r>
      <w:r w:rsidR="00401C58">
        <w:rPr>
          <w:sz w:val="28"/>
          <w:szCs w:val="28"/>
        </w:rPr>
        <w:t xml:space="preserve"> РФ.</w:t>
      </w:r>
      <w:r w:rsidRPr="00F86BBA">
        <w:rPr>
          <w:sz w:val="28"/>
          <w:szCs w:val="28"/>
        </w:rPr>
        <w:t xml:space="preserve"> </w:t>
      </w:r>
      <w:r w:rsidR="00401C58">
        <w:rPr>
          <w:sz w:val="28"/>
          <w:szCs w:val="28"/>
        </w:rPr>
        <w:t xml:space="preserve">В соответствии с </w:t>
      </w:r>
      <w:hyperlink r:id="rId5" w:history="1">
        <w:r w:rsidR="00401C58" w:rsidRPr="00E76687">
          <w:rPr>
            <w:color w:val="000000"/>
            <w:sz w:val="28"/>
            <w:szCs w:val="28"/>
          </w:rPr>
          <w:t>частью 5.8 статьи 19</w:t>
        </w:r>
      </w:hyperlink>
      <w:r w:rsidR="00401C58">
        <w:rPr>
          <w:sz w:val="28"/>
          <w:szCs w:val="28"/>
        </w:rPr>
        <w:t xml:space="preserve"> Федерального закона «О рекламе» органы местного самоуправления муниципальных районов или городских округов утверждают и дополняют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</w:t>
      </w:r>
      <w:r w:rsidR="00401C58" w:rsidRPr="000C1AB3">
        <w:rPr>
          <w:sz w:val="18"/>
          <w:szCs w:val="18"/>
        </w:rPr>
        <w:t xml:space="preserve"> </w:t>
      </w:r>
    </w:p>
    <w:p w:rsid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sz w:val="18"/>
          <w:szCs w:val="18"/>
        </w:rPr>
      </w:pPr>
    </w:p>
    <w:p w:rsid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sz w:val="18"/>
          <w:szCs w:val="18"/>
        </w:rPr>
      </w:pPr>
    </w:p>
    <w:p w:rsid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sz w:val="18"/>
          <w:szCs w:val="18"/>
        </w:rPr>
      </w:pPr>
    </w:p>
    <w:p w:rsid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sz w:val="18"/>
          <w:szCs w:val="18"/>
        </w:rPr>
      </w:pPr>
    </w:p>
    <w:p w:rsid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sz w:val="18"/>
          <w:szCs w:val="18"/>
        </w:rPr>
      </w:pPr>
    </w:p>
    <w:p w:rsidR="00401C58" w:rsidRP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b/>
          <w:sz w:val="28"/>
          <w:szCs w:val="28"/>
        </w:rPr>
      </w:pPr>
      <w:r w:rsidRPr="00401C58">
        <w:rPr>
          <w:b/>
          <w:sz w:val="28"/>
          <w:szCs w:val="28"/>
        </w:rPr>
        <w:t>И.о</w:t>
      </w:r>
      <w:proofErr w:type="gramStart"/>
      <w:r w:rsidRPr="00401C58">
        <w:rPr>
          <w:b/>
          <w:sz w:val="28"/>
          <w:szCs w:val="28"/>
        </w:rPr>
        <w:t>.д</w:t>
      </w:r>
      <w:proofErr w:type="gramEnd"/>
      <w:r w:rsidR="00F86BBA" w:rsidRPr="00401C58">
        <w:rPr>
          <w:b/>
          <w:sz w:val="28"/>
          <w:szCs w:val="28"/>
        </w:rPr>
        <w:t>иректор</w:t>
      </w:r>
      <w:r w:rsidRPr="00401C58">
        <w:rPr>
          <w:b/>
          <w:sz w:val="28"/>
          <w:szCs w:val="28"/>
        </w:rPr>
        <w:t>а</w:t>
      </w:r>
      <w:r w:rsidR="00F86BBA" w:rsidRPr="00401C58">
        <w:rPr>
          <w:b/>
          <w:sz w:val="28"/>
          <w:szCs w:val="28"/>
        </w:rPr>
        <w:t xml:space="preserve"> МКУ «РСП»</w:t>
      </w:r>
      <w:r w:rsidR="00D97043" w:rsidRPr="00401C58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401C58">
        <w:rPr>
          <w:b/>
          <w:sz w:val="28"/>
          <w:szCs w:val="28"/>
        </w:rPr>
        <w:t>Никулин А.В.</w:t>
      </w:r>
      <w:r w:rsidR="00D97043" w:rsidRPr="00401C58">
        <w:rPr>
          <w:b/>
          <w:sz w:val="28"/>
          <w:szCs w:val="28"/>
        </w:rPr>
        <w:t xml:space="preserve">  </w:t>
      </w:r>
    </w:p>
    <w:p w:rsid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b/>
          <w:sz w:val="26"/>
          <w:szCs w:val="26"/>
        </w:rPr>
      </w:pPr>
    </w:p>
    <w:p w:rsid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b/>
          <w:sz w:val="26"/>
          <w:szCs w:val="26"/>
        </w:rPr>
      </w:pPr>
    </w:p>
    <w:p w:rsidR="00401C58" w:rsidRPr="00401C58" w:rsidRDefault="00F86BBA" w:rsidP="00401C58">
      <w:pPr>
        <w:autoSpaceDE w:val="0"/>
        <w:autoSpaceDN w:val="0"/>
        <w:adjustRightInd w:val="0"/>
        <w:ind w:left="-567"/>
        <w:jc w:val="both"/>
        <w:outlineLvl w:val="0"/>
      </w:pPr>
      <w:r w:rsidRPr="00401C58">
        <w:t>Лаврина О.В.</w:t>
      </w:r>
    </w:p>
    <w:p w:rsidR="00D97043" w:rsidRPr="00401C58" w:rsidRDefault="00D97043" w:rsidP="00401C58">
      <w:pPr>
        <w:autoSpaceDE w:val="0"/>
        <w:autoSpaceDN w:val="0"/>
        <w:adjustRightInd w:val="0"/>
        <w:ind w:left="-567"/>
        <w:jc w:val="both"/>
        <w:outlineLvl w:val="0"/>
      </w:pPr>
      <w:r w:rsidRPr="00401C58">
        <w:t>54-</w:t>
      </w:r>
      <w:r w:rsidR="00282971" w:rsidRPr="00401C58">
        <w:t>15</w:t>
      </w:r>
      <w:r w:rsidRPr="00401C58">
        <w:t>-</w:t>
      </w:r>
      <w:r w:rsidR="00282971" w:rsidRPr="00401C58">
        <w:t>53</w:t>
      </w:r>
    </w:p>
    <w:p w:rsidR="00D97043" w:rsidRPr="00C54215" w:rsidRDefault="00D97043" w:rsidP="00D97043">
      <w:pPr>
        <w:ind w:left="-540" w:firstLine="540"/>
        <w:rPr>
          <w:sz w:val="26"/>
          <w:szCs w:val="26"/>
        </w:rPr>
      </w:pPr>
    </w:p>
    <w:p w:rsidR="00A45B7B" w:rsidRDefault="00A45B7B"/>
    <w:sectPr w:rsidR="00A45B7B" w:rsidSect="0031481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43"/>
    <w:rsid w:val="00282971"/>
    <w:rsid w:val="003A5347"/>
    <w:rsid w:val="003C5795"/>
    <w:rsid w:val="00401C58"/>
    <w:rsid w:val="00460B33"/>
    <w:rsid w:val="0047374B"/>
    <w:rsid w:val="005B6476"/>
    <w:rsid w:val="005D357A"/>
    <w:rsid w:val="006561D7"/>
    <w:rsid w:val="006C2D99"/>
    <w:rsid w:val="00734B3E"/>
    <w:rsid w:val="007620CD"/>
    <w:rsid w:val="008C5316"/>
    <w:rsid w:val="0090612E"/>
    <w:rsid w:val="0094317F"/>
    <w:rsid w:val="00A45B7B"/>
    <w:rsid w:val="00A55306"/>
    <w:rsid w:val="00B16360"/>
    <w:rsid w:val="00B365F5"/>
    <w:rsid w:val="00B8257F"/>
    <w:rsid w:val="00C6150F"/>
    <w:rsid w:val="00D17C0F"/>
    <w:rsid w:val="00D3213F"/>
    <w:rsid w:val="00D97043"/>
    <w:rsid w:val="00DB7186"/>
    <w:rsid w:val="00DC2267"/>
    <w:rsid w:val="00DD1B59"/>
    <w:rsid w:val="00F4753C"/>
    <w:rsid w:val="00F8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04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970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E99689D879F7EF63279610EA9EE6F37726274FE91E7CDE60A6EA83E43A815FD53A7762A3707D21iCn1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cp:lastPrinted>2015-09-11T12:28:00Z</cp:lastPrinted>
  <dcterms:created xsi:type="dcterms:W3CDTF">2015-07-29T11:33:00Z</dcterms:created>
  <dcterms:modified xsi:type="dcterms:W3CDTF">2015-09-11T12:29:00Z</dcterms:modified>
</cp:coreProperties>
</file>