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92" w:rsidRDefault="00F922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92292" w:rsidRDefault="00F92292">
      <w:pPr>
        <w:pStyle w:val="ConsPlusNormal"/>
      </w:pPr>
    </w:p>
    <w:p w:rsidR="00F92292" w:rsidRDefault="00F92292">
      <w:pPr>
        <w:pStyle w:val="ConsPlusTitle"/>
        <w:jc w:val="center"/>
      </w:pPr>
      <w:r>
        <w:t>АДМИНИСТРАЦИЯ ГОРОДА ПЕНЗЫ</w:t>
      </w:r>
    </w:p>
    <w:p w:rsidR="00F92292" w:rsidRDefault="00F92292">
      <w:pPr>
        <w:pStyle w:val="ConsPlusTitle"/>
        <w:jc w:val="center"/>
      </w:pPr>
    </w:p>
    <w:p w:rsidR="00F92292" w:rsidRDefault="00F92292">
      <w:pPr>
        <w:pStyle w:val="ConsPlusTitle"/>
        <w:jc w:val="center"/>
      </w:pPr>
      <w:r>
        <w:t>ПОСТАНОВЛЕНИЕ</w:t>
      </w:r>
    </w:p>
    <w:p w:rsidR="00F92292" w:rsidRDefault="00F92292">
      <w:pPr>
        <w:pStyle w:val="ConsPlusTitle"/>
        <w:jc w:val="center"/>
      </w:pPr>
      <w:r>
        <w:t>от 31 октября 2012 г. N 1350</w:t>
      </w:r>
    </w:p>
    <w:p w:rsidR="00F92292" w:rsidRDefault="00F92292">
      <w:pPr>
        <w:pStyle w:val="ConsPlusTitle"/>
        <w:jc w:val="center"/>
      </w:pPr>
    </w:p>
    <w:p w:rsidR="00F92292" w:rsidRDefault="00F92292">
      <w:pPr>
        <w:pStyle w:val="ConsPlusTitle"/>
        <w:jc w:val="center"/>
      </w:pPr>
      <w:r>
        <w:t>ОБ УТВЕРЖДЕНИИ ПОРЯДКА ПРЕДОСТАВЛЕНИЯ В 2012 - 2016 ГОДУ</w:t>
      </w:r>
    </w:p>
    <w:p w:rsidR="00F92292" w:rsidRDefault="00F92292">
      <w:pPr>
        <w:pStyle w:val="ConsPlusTitle"/>
        <w:jc w:val="center"/>
      </w:pPr>
      <w:r>
        <w:t>СУБСИДИЙ ЗА СЧЕТ СРЕДСТВ БЮДЖЕТА ГОРОДА ПЕНЗЫ ПО ОТРАСЛИ</w:t>
      </w:r>
    </w:p>
    <w:p w:rsidR="00F92292" w:rsidRDefault="00F92292">
      <w:pPr>
        <w:pStyle w:val="ConsPlusTitle"/>
        <w:jc w:val="center"/>
      </w:pPr>
      <w:r>
        <w:t>"ТРАНСПОРТ" ЮРИДИЧЕСКИМ ЛИЦАМ НА ВОЗМЕЩЕНИЕ ЗАТРАТ</w:t>
      </w:r>
    </w:p>
    <w:p w:rsidR="00F92292" w:rsidRDefault="00F92292">
      <w:pPr>
        <w:pStyle w:val="ConsPlusTitle"/>
        <w:jc w:val="center"/>
      </w:pPr>
      <w:r>
        <w:t>ПО ОПЛАТЕ ПЛАТЕЖЕЙ В РАМКАХ ДОГОВОРОВ ЛИЗИНГА И СУБЛИЗИНГА</w:t>
      </w:r>
    </w:p>
    <w:p w:rsidR="00F92292" w:rsidRDefault="00F92292">
      <w:pPr>
        <w:pStyle w:val="ConsPlusTitle"/>
        <w:jc w:val="center"/>
      </w:pPr>
      <w:r>
        <w:t>ЗА ПРИОБРЕТЕНИЕ НАЗЕМНОГО ЭЛЕКТРИЧЕСКОГО ТРАНСПОРТА</w:t>
      </w:r>
    </w:p>
    <w:p w:rsidR="00F92292" w:rsidRDefault="00F92292">
      <w:pPr>
        <w:pStyle w:val="ConsPlusNormal"/>
        <w:jc w:val="center"/>
      </w:pPr>
      <w:r>
        <w:t>Список изменяющих документов</w:t>
      </w:r>
    </w:p>
    <w:p w:rsidR="00F92292" w:rsidRDefault="00F92292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F92292" w:rsidRDefault="00F92292">
      <w:pPr>
        <w:pStyle w:val="ConsPlusNormal"/>
        <w:jc w:val="center"/>
      </w:pPr>
      <w:r>
        <w:t xml:space="preserve">от 29.12.2012 </w:t>
      </w:r>
      <w:hyperlink r:id="rId6" w:history="1">
        <w:r>
          <w:rPr>
            <w:color w:val="0000FF"/>
          </w:rPr>
          <w:t>N 1629/24</w:t>
        </w:r>
      </w:hyperlink>
      <w:r>
        <w:t xml:space="preserve">, от 06.08.2013 </w:t>
      </w:r>
      <w:hyperlink r:id="rId7" w:history="1">
        <w:r>
          <w:rPr>
            <w:color w:val="0000FF"/>
          </w:rPr>
          <w:t>N 862/12</w:t>
        </w:r>
      </w:hyperlink>
      <w:r>
        <w:t>,</w:t>
      </w:r>
    </w:p>
    <w:p w:rsidR="00F92292" w:rsidRDefault="00F92292">
      <w:pPr>
        <w:pStyle w:val="ConsPlusNormal"/>
        <w:jc w:val="center"/>
      </w:pPr>
      <w:r>
        <w:t xml:space="preserve">от 09.12.2013 </w:t>
      </w:r>
      <w:hyperlink r:id="rId8" w:history="1">
        <w:r>
          <w:rPr>
            <w:color w:val="0000FF"/>
          </w:rPr>
          <w:t>N 1455/4</w:t>
        </w:r>
      </w:hyperlink>
      <w:r>
        <w:t xml:space="preserve">, от 30.09.2014 </w:t>
      </w:r>
      <w:hyperlink r:id="rId9" w:history="1">
        <w:r>
          <w:rPr>
            <w:color w:val="0000FF"/>
          </w:rPr>
          <w:t>N 1137</w:t>
        </w:r>
      </w:hyperlink>
      <w:r>
        <w:t>)</w:t>
      </w:r>
    </w:p>
    <w:p w:rsidR="00F92292" w:rsidRDefault="00F92292">
      <w:pPr>
        <w:pStyle w:val="ConsPlusNormal"/>
        <w:jc w:val="center"/>
      </w:pPr>
    </w:p>
    <w:p w:rsidR="00F92292" w:rsidRDefault="00F9229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и </w:t>
      </w:r>
      <w:hyperlink r:id="rId12" w:history="1">
        <w:r>
          <w:rPr>
            <w:color w:val="0000FF"/>
          </w:rPr>
          <w:t>статьями 31</w:t>
        </w:r>
      </w:hyperlink>
      <w:r>
        <w:t xml:space="preserve">, </w:t>
      </w:r>
      <w:hyperlink r:id="rId13" w:history="1">
        <w:r>
          <w:rPr>
            <w:color w:val="0000FF"/>
          </w:rPr>
          <w:t>33</w:t>
        </w:r>
      </w:hyperlink>
      <w:r>
        <w:t xml:space="preserve"> Устава города Пензы, Администрация города Пензы постановляет:</w:t>
      </w:r>
    </w:p>
    <w:p w:rsidR="00F92292" w:rsidRDefault="00F92292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в 2012 - 2016 году субсидий за счет средств бюджета города Пензы по отрасли "Транспорт" юридическим лицам на возмещение затрат по оплате платежей в рамках договоров лизинга и сублизинга за приобретение наземного электрического транспорта (далее - Порядок) согласно Приложению.</w:t>
      </w:r>
    </w:p>
    <w:p w:rsidR="00F92292" w:rsidRDefault="00F92292">
      <w:pPr>
        <w:pStyle w:val="ConsPlusNormal"/>
        <w:jc w:val="both"/>
      </w:pPr>
      <w:r>
        <w:t xml:space="preserve">(в ред. Постановлений Администрации г. Пензы от 29.12.2012 </w:t>
      </w:r>
      <w:hyperlink r:id="rId14" w:history="1">
        <w:r>
          <w:rPr>
            <w:color w:val="0000FF"/>
          </w:rPr>
          <w:t>N 1629/24</w:t>
        </w:r>
      </w:hyperlink>
      <w:r>
        <w:t xml:space="preserve">, от 09.12.2013 </w:t>
      </w:r>
      <w:hyperlink r:id="rId15" w:history="1">
        <w:r>
          <w:rPr>
            <w:color w:val="0000FF"/>
          </w:rPr>
          <w:t>N 1455/4</w:t>
        </w:r>
      </w:hyperlink>
      <w:r>
        <w:t>)</w:t>
      </w:r>
    </w:p>
    <w:p w:rsidR="00F92292" w:rsidRDefault="00F92292">
      <w:pPr>
        <w:pStyle w:val="ConsPlusNormal"/>
        <w:ind w:firstLine="540"/>
        <w:jc w:val="both"/>
      </w:pPr>
      <w:r>
        <w:t>2. Предоставление субсидий осуществляется в пределах бюджетных ассигнований и лимитов бюджетных обязательств, предусмотренных на 2012 - 2016 год в бюджете города Пензы Управлению транспорта и связи города Пензы.</w:t>
      </w:r>
    </w:p>
    <w:p w:rsidR="00F92292" w:rsidRDefault="00F922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Пензы от 29.12.2012 </w:t>
      </w:r>
      <w:hyperlink r:id="rId16" w:history="1">
        <w:r>
          <w:rPr>
            <w:color w:val="0000FF"/>
          </w:rPr>
          <w:t>N 1629/24</w:t>
        </w:r>
      </w:hyperlink>
      <w:r>
        <w:t xml:space="preserve">, от 09.12.2013 </w:t>
      </w:r>
      <w:hyperlink r:id="rId17" w:history="1">
        <w:r>
          <w:rPr>
            <w:color w:val="0000FF"/>
          </w:rPr>
          <w:t>N 1455/4</w:t>
        </w:r>
      </w:hyperlink>
      <w:r>
        <w:t>)</w:t>
      </w:r>
    </w:p>
    <w:p w:rsidR="00F92292" w:rsidRDefault="00F92292">
      <w:pPr>
        <w:pStyle w:val="ConsPlusNormal"/>
        <w:ind w:firstLine="540"/>
        <w:jc w:val="both"/>
      </w:pPr>
      <w:r>
        <w:t xml:space="preserve">3. Положения </w:t>
      </w:r>
      <w:hyperlink w:anchor="P37" w:history="1">
        <w:r>
          <w:rPr>
            <w:color w:val="0000FF"/>
          </w:rPr>
          <w:t>Порядка</w:t>
        </w:r>
      </w:hyperlink>
      <w:r>
        <w:t xml:space="preserve"> распространяются на отношения, возникшие с 01.01.2012 года.</w:t>
      </w:r>
    </w:p>
    <w:p w:rsidR="00F92292" w:rsidRDefault="00F92292">
      <w:pPr>
        <w:pStyle w:val="ConsPlusNormal"/>
        <w:ind w:firstLine="540"/>
        <w:jc w:val="both"/>
      </w:pPr>
      <w:r>
        <w:t>4. Информационно-аналитическому отделу администрации города Пензы (Овчинникова Е.В.) опубликовать настоящее постановление в средствах массовой информации.</w:t>
      </w:r>
    </w:p>
    <w:p w:rsidR="00F92292" w:rsidRDefault="00F92292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Пензы Симонова С.И., Управление транспорта и связи города Пензы (Норкин И.В.).</w:t>
      </w:r>
    </w:p>
    <w:p w:rsidR="00F92292" w:rsidRDefault="00F92292">
      <w:pPr>
        <w:pStyle w:val="ConsPlusNormal"/>
        <w:jc w:val="right"/>
      </w:pPr>
    </w:p>
    <w:p w:rsidR="00F92292" w:rsidRDefault="00F92292">
      <w:pPr>
        <w:pStyle w:val="ConsPlusNormal"/>
        <w:jc w:val="right"/>
      </w:pPr>
      <w:r>
        <w:t>Глава администрации города</w:t>
      </w:r>
    </w:p>
    <w:p w:rsidR="00F92292" w:rsidRDefault="00F92292">
      <w:pPr>
        <w:pStyle w:val="ConsPlusNormal"/>
        <w:jc w:val="right"/>
      </w:pPr>
      <w:r>
        <w:t>Р.Б.ЧЕРНОВ</w:t>
      </w:r>
    </w:p>
    <w:p w:rsidR="00F92292" w:rsidRDefault="00F92292">
      <w:pPr>
        <w:pStyle w:val="ConsPlusNormal"/>
        <w:jc w:val="right"/>
      </w:pPr>
    </w:p>
    <w:p w:rsidR="00F92292" w:rsidRDefault="00F92292">
      <w:pPr>
        <w:pStyle w:val="ConsPlusNormal"/>
        <w:jc w:val="right"/>
      </w:pPr>
    </w:p>
    <w:p w:rsidR="00F92292" w:rsidRDefault="00F92292">
      <w:pPr>
        <w:pStyle w:val="ConsPlusNormal"/>
        <w:jc w:val="right"/>
      </w:pPr>
    </w:p>
    <w:p w:rsidR="00F92292" w:rsidRDefault="00F92292">
      <w:pPr>
        <w:pStyle w:val="ConsPlusNormal"/>
        <w:jc w:val="right"/>
      </w:pPr>
    </w:p>
    <w:p w:rsidR="00F92292" w:rsidRDefault="00F92292">
      <w:pPr>
        <w:pStyle w:val="ConsPlusNormal"/>
        <w:jc w:val="right"/>
      </w:pPr>
    </w:p>
    <w:p w:rsidR="00F92292" w:rsidRDefault="00F92292">
      <w:pPr>
        <w:pStyle w:val="ConsPlusNormal"/>
        <w:jc w:val="right"/>
      </w:pPr>
      <w:r>
        <w:t>Приложение</w:t>
      </w:r>
    </w:p>
    <w:p w:rsidR="00F92292" w:rsidRDefault="00F92292">
      <w:pPr>
        <w:pStyle w:val="ConsPlusNormal"/>
        <w:jc w:val="right"/>
      </w:pPr>
      <w:r>
        <w:t>к постановлению</w:t>
      </w:r>
    </w:p>
    <w:p w:rsidR="00F92292" w:rsidRDefault="00F92292">
      <w:pPr>
        <w:pStyle w:val="ConsPlusNormal"/>
        <w:jc w:val="right"/>
      </w:pPr>
      <w:r>
        <w:t>администрации города Пензы</w:t>
      </w:r>
    </w:p>
    <w:p w:rsidR="00F92292" w:rsidRDefault="00F92292">
      <w:pPr>
        <w:pStyle w:val="ConsPlusNormal"/>
        <w:jc w:val="right"/>
      </w:pPr>
      <w:r>
        <w:t>от 31 октября 2012 г. N 1350</w:t>
      </w:r>
    </w:p>
    <w:p w:rsidR="00F92292" w:rsidRDefault="00F92292">
      <w:pPr>
        <w:pStyle w:val="ConsPlusNormal"/>
        <w:jc w:val="right"/>
      </w:pPr>
    </w:p>
    <w:p w:rsidR="00F92292" w:rsidRDefault="00F92292">
      <w:pPr>
        <w:pStyle w:val="ConsPlusTitle"/>
        <w:jc w:val="center"/>
      </w:pPr>
      <w:bookmarkStart w:id="0" w:name="P37"/>
      <w:bookmarkEnd w:id="0"/>
      <w:r>
        <w:t>ПОРЯДОК</w:t>
      </w:r>
    </w:p>
    <w:p w:rsidR="00F92292" w:rsidRDefault="00F92292">
      <w:pPr>
        <w:pStyle w:val="ConsPlusTitle"/>
        <w:jc w:val="center"/>
      </w:pPr>
      <w:r>
        <w:t>ПРЕДОСТАВЛЕНИЯ В 2012 - 2016 ГОДУ СУБСИДИЙ ЗА СЧЕТ СРЕДСТВ</w:t>
      </w:r>
    </w:p>
    <w:p w:rsidR="00F92292" w:rsidRDefault="00F92292">
      <w:pPr>
        <w:pStyle w:val="ConsPlusTitle"/>
        <w:jc w:val="center"/>
      </w:pPr>
      <w:r>
        <w:t>БЮДЖЕТА ГОРОДА ПЕНЗЫ ПО ОТРАСЛИ "ТРАНСПОРТ" ЮРИДИЧЕСКИМ</w:t>
      </w:r>
    </w:p>
    <w:p w:rsidR="00F92292" w:rsidRDefault="00F92292">
      <w:pPr>
        <w:pStyle w:val="ConsPlusTitle"/>
        <w:jc w:val="center"/>
      </w:pPr>
      <w:r>
        <w:t>ЛИЦАМ НА ВОЗМЕЩЕНИЕ ЗАТРАТ ПО ОПЛАТЕ ПЛАТЕЖЕЙ В РАМКАХ</w:t>
      </w:r>
    </w:p>
    <w:p w:rsidR="00F92292" w:rsidRDefault="00F92292">
      <w:pPr>
        <w:pStyle w:val="ConsPlusTitle"/>
        <w:jc w:val="center"/>
      </w:pPr>
      <w:r>
        <w:lastRenderedPageBreak/>
        <w:t>ДОГОВОРОВ ЛИЗИНГА И СУБЛИЗИНГА ЗА ПРИОБРЕТЕНИЕ НАЗЕМНОГО</w:t>
      </w:r>
    </w:p>
    <w:p w:rsidR="00F92292" w:rsidRDefault="00F92292">
      <w:pPr>
        <w:pStyle w:val="ConsPlusTitle"/>
        <w:jc w:val="center"/>
      </w:pPr>
      <w:r>
        <w:t>ЭЛЕКТРИЧЕСКОГО ТРАНСПОРТА</w:t>
      </w:r>
    </w:p>
    <w:p w:rsidR="00F92292" w:rsidRDefault="00F92292">
      <w:pPr>
        <w:pStyle w:val="ConsPlusNormal"/>
        <w:jc w:val="center"/>
      </w:pPr>
      <w:r>
        <w:t>Список изменяющих документов</w:t>
      </w:r>
    </w:p>
    <w:p w:rsidR="00F92292" w:rsidRDefault="00F92292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F92292" w:rsidRDefault="00F92292">
      <w:pPr>
        <w:pStyle w:val="ConsPlusNormal"/>
        <w:jc w:val="center"/>
      </w:pPr>
      <w:r>
        <w:t xml:space="preserve">от 29.12.2012 </w:t>
      </w:r>
      <w:hyperlink r:id="rId18" w:history="1">
        <w:r>
          <w:rPr>
            <w:color w:val="0000FF"/>
          </w:rPr>
          <w:t>N 1629/24</w:t>
        </w:r>
      </w:hyperlink>
      <w:r>
        <w:t xml:space="preserve">, от 06.08.2013 </w:t>
      </w:r>
      <w:hyperlink r:id="rId19" w:history="1">
        <w:r>
          <w:rPr>
            <w:color w:val="0000FF"/>
          </w:rPr>
          <w:t>N 862/12</w:t>
        </w:r>
      </w:hyperlink>
      <w:r>
        <w:t>,</w:t>
      </w:r>
    </w:p>
    <w:p w:rsidR="00F92292" w:rsidRDefault="00F92292">
      <w:pPr>
        <w:pStyle w:val="ConsPlusNormal"/>
        <w:jc w:val="center"/>
      </w:pPr>
      <w:r>
        <w:t xml:space="preserve">от 09.12.2013 </w:t>
      </w:r>
      <w:hyperlink r:id="rId20" w:history="1">
        <w:r>
          <w:rPr>
            <w:color w:val="0000FF"/>
          </w:rPr>
          <w:t>N 1455/4</w:t>
        </w:r>
      </w:hyperlink>
      <w:r>
        <w:t xml:space="preserve">, от 30.09.2014 </w:t>
      </w:r>
      <w:hyperlink r:id="rId21" w:history="1">
        <w:r>
          <w:rPr>
            <w:color w:val="0000FF"/>
          </w:rPr>
          <w:t>N 1137</w:t>
        </w:r>
      </w:hyperlink>
      <w:r>
        <w:t>)</w:t>
      </w:r>
    </w:p>
    <w:p w:rsidR="00F92292" w:rsidRDefault="00F92292">
      <w:pPr>
        <w:pStyle w:val="ConsPlusNormal"/>
        <w:jc w:val="center"/>
      </w:pPr>
    </w:p>
    <w:p w:rsidR="00F92292" w:rsidRDefault="00F92292">
      <w:pPr>
        <w:pStyle w:val="ConsPlusNormal"/>
        <w:jc w:val="center"/>
      </w:pPr>
      <w:r>
        <w:t>1. Общие положения</w:t>
      </w:r>
    </w:p>
    <w:p w:rsidR="00F92292" w:rsidRDefault="00F92292">
      <w:pPr>
        <w:pStyle w:val="ConsPlusNormal"/>
        <w:jc w:val="center"/>
      </w:pPr>
    </w:p>
    <w:p w:rsidR="00F92292" w:rsidRDefault="00F92292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Порядок предоставления в 2012 - 2016 годах субсидий за счет средств бюджета города Пензы по отрасли "Транспорт" юридическим лицам на возмещение затрат по оплате платежей в рамках договоров лизинга и сублизинга за приобретение наземного электрического транспорта (далее - Порядок) разработан с учетом положений </w:t>
      </w:r>
      <w:hyperlink r:id="rId22" w:history="1">
        <w:r>
          <w:rPr>
            <w:color w:val="0000FF"/>
          </w:rPr>
          <w:t>статьи 78</w:t>
        </w:r>
      </w:hyperlink>
      <w:r>
        <w:t xml:space="preserve"> Бюджетного кодекса Российской Федерации, в соответствии с решениями Пензенской городской Думы о бюджете города Пензы на соответствующие</w:t>
      </w:r>
      <w:proofErr w:type="gramEnd"/>
      <w:r>
        <w:t xml:space="preserve"> годы.</w:t>
      </w:r>
    </w:p>
    <w:p w:rsidR="00F92292" w:rsidRDefault="00F92292">
      <w:pPr>
        <w:pStyle w:val="ConsPlusNormal"/>
        <w:jc w:val="both"/>
      </w:pPr>
      <w:r>
        <w:t xml:space="preserve">(в ред. Постановлений Администрации г. Пензы от 29.12.2012 </w:t>
      </w:r>
      <w:hyperlink r:id="rId23" w:history="1">
        <w:r>
          <w:rPr>
            <w:color w:val="0000FF"/>
          </w:rPr>
          <w:t>N 1629/24</w:t>
        </w:r>
      </w:hyperlink>
      <w:r>
        <w:t xml:space="preserve">, от 09.12.2013 </w:t>
      </w:r>
      <w:hyperlink r:id="rId24" w:history="1">
        <w:r>
          <w:rPr>
            <w:color w:val="0000FF"/>
          </w:rPr>
          <w:t>N 1455/4</w:t>
        </w:r>
      </w:hyperlink>
      <w:r>
        <w:t>)</w:t>
      </w:r>
    </w:p>
    <w:p w:rsidR="00F92292" w:rsidRDefault="00F92292">
      <w:pPr>
        <w:pStyle w:val="ConsPlusNormal"/>
        <w:ind w:firstLine="540"/>
        <w:jc w:val="both"/>
      </w:pPr>
      <w:r>
        <w:t>1.2. Настоящий Порядок определяет условия предоставления из бюджета города Пензы юридическим лицам субсидий на возмещение затрат по оплате платежей в рамках договоров лизинга и сублизинга за приобретение наземного электрического транспорта.</w:t>
      </w:r>
    </w:p>
    <w:p w:rsidR="00F92292" w:rsidRDefault="00F92292">
      <w:pPr>
        <w:pStyle w:val="ConsPlusNormal"/>
        <w:ind w:firstLine="540"/>
        <w:jc w:val="both"/>
      </w:pPr>
      <w:r>
        <w:t>1.3. Субсидии предоставляются в случаях, порядке и в пределах средств, предусмотренных решениями Пензенской городской Думы о бюджете города Пензы на соответствующие годы.</w:t>
      </w:r>
    </w:p>
    <w:p w:rsidR="00F92292" w:rsidRDefault="00F9229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29.12.2012 N 1629/24)</w:t>
      </w:r>
    </w:p>
    <w:p w:rsidR="00F92292" w:rsidRDefault="00F92292">
      <w:pPr>
        <w:pStyle w:val="ConsPlusNormal"/>
        <w:jc w:val="center"/>
      </w:pPr>
    </w:p>
    <w:p w:rsidR="00F92292" w:rsidRDefault="00F92292">
      <w:pPr>
        <w:pStyle w:val="ConsPlusNormal"/>
        <w:jc w:val="center"/>
      </w:pPr>
      <w:r>
        <w:t>2. Цели и условия предоставления субсидий</w:t>
      </w:r>
    </w:p>
    <w:p w:rsidR="00F92292" w:rsidRDefault="00F92292">
      <w:pPr>
        <w:pStyle w:val="ConsPlusNormal"/>
        <w:ind w:firstLine="540"/>
        <w:jc w:val="both"/>
      </w:pPr>
    </w:p>
    <w:p w:rsidR="00F92292" w:rsidRDefault="00F92292">
      <w:pPr>
        <w:pStyle w:val="ConsPlusNormal"/>
        <w:ind w:firstLine="540"/>
        <w:jc w:val="both"/>
      </w:pPr>
      <w:r>
        <w:t>2.1. Данный Порядок определяет предоставление в 2012 - 2016 году субсидий за счет средств бюджета города Пензы по отрасли "Транспорт" юридическим лицам на возмещение затрат по оплате платежей в рамках договоров лизинга и сублизинга за приобретение наземного электрического транспорта.</w:t>
      </w:r>
    </w:p>
    <w:p w:rsidR="00F92292" w:rsidRDefault="00F92292">
      <w:pPr>
        <w:pStyle w:val="ConsPlusNormal"/>
        <w:jc w:val="both"/>
      </w:pPr>
      <w:r>
        <w:t xml:space="preserve">(в ред. Постановлений Администрации г. Пензы от 29.12.2012 </w:t>
      </w:r>
      <w:hyperlink r:id="rId26" w:history="1">
        <w:r>
          <w:rPr>
            <w:color w:val="0000FF"/>
          </w:rPr>
          <w:t>N 1629/24</w:t>
        </w:r>
      </w:hyperlink>
      <w:r>
        <w:t xml:space="preserve">, от 09.12.2013 </w:t>
      </w:r>
      <w:hyperlink r:id="rId27" w:history="1">
        <w:r>
          <w:rPr>
            <w:color w:val="0000FF"/>
          </w:rPr>
          <w:t>N 1455/4</w:t>
        </w:r>
      </w:hyperlink>
      <w:r>
        <w:t>)</w:t>
      </w:r>
    </w:p>
    <w:p w:rsidR="00F92292" w:rsidRDefault="00F92292">
      <w:pPr>
        <w:pStyle w:val="ConsPlusNormal"/>
        <w:ind w:firstLine="540"/>
        <w:jc w:val="both"/>
      </w:pPr>
      <w:bookmarkStart w:id="1" w:name="P60"/>
      <w:bookmarkEnd w:id="1"/>
      <w:r>
        <w:t>2.2 Право на получение субсидий имеют юридические лица, осуществляющие регулярные перевозки пассажиров наземным электрическим транспортом в городском сообщении на территории города Пензы с предоставлением гражданам льгот по оплате проезда в соответствии с действующим законодательством, а также их поручители по договорам на приобретение наземного электрического транспорта в лизинг и сублизинг.</w:t>
      </w:r>
    </w:p>
    <w:p w:rsidR="00F92292" w:rsidRDefault="00F92292">
      <w:pPr>
        <w:pStyle w:val="ConsPlusNormal"/>
        <w:ind w:firstLine="540"/>
        <w:jc w:val="both"/>
      </w:pPr>
      <w:r>
        <w:t>Право на получение субсидий у поручителей, указанных в данном пункте, по договорам на приобретение наземного электрического транспорта в лизинг и сублизинг наступает в случае произведенных ими расходов по оплате лизинговых и сублизинговых платежей и неплатежеспособности лизингополучателя и сублизингополучателя.</w:t>
      </w:r>
    </w:p>
    <w:p w:rsidR="00F92292" w:rsidRDefault="00F92292">
      <w:pPr>
        <w:pStyle w:val="ConsPlusNormal"/>
        <w:jc w:val="both"/>
      </w:pPr>
      <w:r>
        <w:t xml:space="preserve">(п. 2.2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30.09.2014 N 1137)</w:t>
      </w:r>
    </w:p>
    <w:p w:rsidR="00F92292" w:rsidRDefault="00F92292">
      <w:pPr>
        <w:pStyle w:val="ConsPlusNormal"/>
        <w:ind w:firstLine="540"/>
        <w:jc w:val="both"/>
      </w:pPr>
      <w:bookmarkStart w:id="2" w:name="P63"/>
      <w:bookmarkEnd w:id="2"/>
      <w:r>
        <w:t>2.3. Необходимыми условиями получения субсидий для юридических лиц, осуществляющих регулярные перевозки пассажиров наземным электрическим транспортом в городском сообщении на территории города Пензы с предоставлением гражданам льгот по оплате проезда в соответствии с действующим законодательством, являются:</w:t>
      </w:r>
    </w:p>
    <w:p w:rsidR="00F92292" w:rsidRDefault="00F92292">
      <w:pPr>
        <w:pStyle w:val="ConsPlusNormal"/>
        <w:ind w:firstLine="540"/>
        <w:jc w:val="both"/>
      </w:pPr>
      <w:r>
        <w:t>- государственная регистрация претендента в установленном порядке;</w:t>
      </w:r>
    </w:p>
    <w:p w:rsidR="00F92292" w:rsidRDefault="00F92292">
      <w:pPr>
        <w:pStyle w:val="ConsPlusNormal"/>
        <w:ind w:firstLine="540"/>
        <w:jc w:val="both"/>
      </w:pPr>
      <w:r>
        <w:t>- наличие в собственности, хозяйственном ведении, оперативном управлении или в аренде у претендента наземного электрического транспорта для оказания регулярных перевозок пассажиров наземным электрическим транспортом в городском сообщении;</w:t>
      </w:r>
    </w:p>
    <w:p w:rsidR="00F92292" w:rsidRDefault="00F92292">
      <w:pPr>
        <w:pStyle w:val="ConsPlusNormal"/>
        <w:ind w:firstLine="540"/>
        <w:jc w:val="both"/>
      </w:pPr>
      <w:r>
        <w:t>- наличие у претендента на получение субсидий собственных источников доходов от основной деятельности;</w:t>
      </w:r>
    </w:p>
    <w:p w:rsidR="00F92292" w:rsidRDefault="00F92292">
      <w:pPr>
        <w:pStyle w:val="ConsPlusNormal"/>
        <w:ind w:firstLine="540"/>
        <w:jc w:val="both"/>
      </w:pPr>
      <w:r>
        <w:t>- наличие договора на приобретение наземного электрического транспорта в лизинг и сублизинг;</w:t>
      </w:r>
    </w:p>
    <w:p w:rsidR="00F92292" w:rsidRDefault="00F92292">
      <w:pPr>
        <w:pStyle w:val="ConsPlusNormal"/>
        <w:ind w:firstLine="540"/>
        <w:jc w:val="both"/>
      </w:pPr>
      <w:r>
        <w:t>- наличие договора на организацию перевозок пассажиров электрическим транспортом.</w:t>
      </w:r>
    </w:p>
    <w:p w:rsidR="00F92292" w:rsidRDefault="00F92292">
      <w:pPr>
        <w:pStyle w:val="ConsPlusNormal"/>
        <w:ind w:firstLine="540"/>
        <w:jc w:val="both"/>
      </w:pPr>
      <w:r>
        <w:t xml:space="preserve">Необходимыми условиями получения субсидий для поручителей по договорам на </w:t>
      </w:r>
      <w:r>
        <w:lastRenderedPageBreak/>
        <w:t xml:space="preserve">приобретение наземного электрического транспорта в лизинг и сублизинг, указанных в </w:t>
      </w:r>
      <w:hyperlink w:anchor="P60" w:history="1">
        <w:r>
          <w:rPr>
            <w:color w:val="0000FF"/>
          </w:rPr>
          <w:t>пункте 2.2</w:t>
        </w:r>
      </w:hyperlink>
      <w:r>
        <w:t xml:space="preserve"> настоящего Порядка, являются:</w:t>
      </w:r>
    </w:p>
    <w:p w:rsidR="00F92292" w:rsidRDefault="00F92292">
      <w:pPr>
        <w:pStyle w:val="ConsPlusNormal"/>
        <w:ind w:firstLine="540"/>
        <w:jc w:val="both"/>
      </w:pPr>
      <w:r>
        <w:t>- государственная регистрация претендента в установленном порядке;</w:t>
      </w:r>
    </w:p>
    <w:p w:rsidR="00F92292" w:rsidRDefault="00F92292">
      <w:pPr>
        <w:pStyle w:val="ConsPlusNormal"/>
        <w:ind w:firstLine="540"/>
        <w:jc w:val="both"/>
      </w:pPr>
      <w:r>
        <w:t>- наличие у претендента на получение субсидий собственных источников доходов от основной деятельности;</w:t>
      </w:r>
    </w:p>
    <w:p w:rsidR="00F92292" w:rsidRDefault="00F92292">
      <w:pPr>
        <w:pStyle w:val="ConsPlusNormal"/>
        <w:ind w:firstLine="540"/>
        <w:jc w:val="both"/>
      </w:pPr>
      <w:r>
        <w:t xml:space="preserve">- наличие договора поручительства </w:t>
      </w:r>
      <w:proofErr w:type="gramStart"/>
      <w:r>
        <w:t>по договору на приобретение наземного электрического транспорта в городском сообщении на территории города Пензы в лизинг</w:t>
      </w:r>
      <w:proofErr w:type="gramEnd"/>
      <w:r>
        <w:t xml:space="preserve"> и сублизинг с приложением договора на приобретение наземного электрического транспорта в городском сообщении на территории города Пензы в лизинг и сублизинг, являющегося основанием для заключения данного договора поручительства.</w:t>
      </w:r>
    </w:p>
    <w:p w:rsidR="00F92292" w:rsidRDefault="00F92292">
      <w:pPr>
        <w:pStyle w:val="ConsPlusNormal"/>
        <w:jc w:val="both"/>
      </w:pPr>
      <w:r>
        <w:t xml:space="preserve">(п. 2.3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30.09.2014 N 1137)</w:t>
      </w:r>
    </w:p>
    <w:p w:rsidR="00F92292" w:rsidRDefault="00F92292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При соответствии претендента, подавшего заявку на получение субсидий, условиям, указанным в </w:t>
      </w:r>
      <w:hyperlink w:anchor="P63" w:history="1">
        <w:r>
          <w:rPr>
            <w:color w:val="0000FF"/>
          </w:rPr>
          <w:t>пункте 2.3</w:t>
        </w:r>
      </w:hyperlink>
      <w:r>
        <w:t>. настоящего Порядка, Управление транспорта и связи города Пензы заключает с претендентом договор на предоставление субсидий за счет средств бюджета города Пензы в целях возмещения затрат по оплате платежей в рамках договоров лизинга и сублизинга за приобретение наземного электрического транспорта, обязательным условием которого является согласие получателя субсидий (за</w:t>
      </w:r>
      <w:proofErr w:type="gramEnd"/>
      <w:r>
        <w:t xml:space="preserve"> </w:t>
      </w:r>
      <w:proofErr w:type="gramStart"/>
      <w:r>
        <w:t>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субсидии, и органами муниципального финансового контроля проверок соблюдения получателем субсидий условий, целей и порядка их предоставления.</w:t>
      </w:r>
      <w:proofErr w:type="gramEnd"/>
    </w:p>
    <w:p w:rsidR="00F92292" w:rsidRDefault="00F92292">
      <w:pPr>
        <w:pStyle w:val="ConsPlusNormal"/>
        <w:ind w:firstLine="540"/>
        <w:jc w:val="both"/>
      </w:pPr>
      <w:r>
        <w:t>В договоре также предусматриваются условия, сроки и порядок перечисления субсидий, обязательность возврата субсидии в бюджет города Пензы в случае предоставления недостоверных данных получателем субсидии, нецелевого использования субсидии получателем субсидии, случаи, порядок возврата в текущем финансовом году остатков субсидий, не использованных получателем субсидии в отчетном финансовом году.</w:t>
      </w:r>
    </w:p>
    <w:p w:rsidR="00F92292" w:rsidRDefault="00F92292">
      <w:pPr>
        <w:pStyle w:val="ConsPlusNormal"/>
        <w:jc w:val="both"/>
      </w:pPr>
      <w:r>
        <w:t xml:space="preserve">(п. 2.4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 от 06.08.2013 N 862/12)</w:t>
      </w:r>
    </w:p>
    <w:p w:rsidR="00F92292" w:rsidRDefault="00F92292">
      <w:pPr>
        <w:pStyle w:val="ConsPlusNormal"/>
        <w:jc w:val="center"/>
      </w:pPr>
    </w:p>
    <w:p w:rsidR="00F92292" w:rsidRDefault="00F92292">
      <w:pPr>
        <w:pStyle w:val="ConsPlusNormal"/>
        <w:jc w:val="center"/>
      </w:pPr>
      <w:r>
        <w:t>3. Порядок предоставления субсидий</w:t>
      </w:r>
    </w:p>
    <w:p w:rsidR="00F92292" w:rsidRDefault="00F92292">
      <w:pPr>
        <w:pStyle w:val="ConsPlusNormal"/>
        <w:ind w:firstLine="540"/>
        <w:jc w:val="both"/>
      </w:pPr>
    </w:p>
    <w:p w:rsidR="00F92292" w:rsidRDefault="00F92292">
      <w:pPr>
        <w:pStyle w:val="ConsPlusNormal"/>
        <w:ind w:firstLine="540"/>
        <w:jc w:val="both"/>
      </w:pPr>
      <w:r>
        <w:t>3.1. Предоставление субсидий осуществляется в пределах бюджетных ассигнований и лимитов бюджетных обязательств, предусмотренных на 2012 - 2016 год в бюджете города Пензы Управлению транспорта и связи города Пензы.</w:t>
      </w:r>
    </w:p>
    <w:p w:rsidR="00F92292" w:rsidRDefault="00F9229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Пензы от 29.12.2012 </w:t>
      </w:r>
      <w:hyperlink r:id="rId31" w:history="1">
        <w:r>
          <w:rPr>
            <w:color w:val="0000FF"/>
          </w:rPr>
          <w:t>N 1629/24</w:t>
        </w:r>
      </w:hyperlink>
      <w:r>
        <w:t xml:space="preserve">, от 09.12.2013 </w:t>
      </w:r>
      <w:hyperlink r:id="rId32" w:history="1">
        <w:r>
          <w:rPr>
            <w:color w:val="0000FF"/>
          </w:rPr>
          <w:t>N 1455/4</w:t>
        </w:r>
      </w:hyperlink>
      <w:r>
        <w:t>)</w:t>
      </w:r>
    </w:p>
    <w:p w:rsidR="00F92292" w:rsidRDefault="00F92292">
      <w:pPr>
        <w:pStyle w:val="ConsPlusNormal"/>
        <w:ind w:firstLine="540"/>
        <w:jc w:val="both"/>
      </w:pPr>
      <w:r>
        <w:t>3.2. Субсидии предоставляются на безвозмездной и безвозвратной основе на возмещение затрат по оплате платежей в рамках договоров лизинга и сублизинга за приобретение наземного электрического транспорта.</w:t>
      </w:r>
    </w:p>
    <w:p w:rsidR="00F92292" w:rsidRDefault="00F92292">
      <w:pPr>
        <w:pStyle w:val="ConsPlusNormal"/>
        <w:ind w:firstLine="540"/>
        <w:jc w:val="both"/>
      </w:pPr>
      <w:bookmarkStart w:id="3" w:name="P83"/>
      <w:bookmarkEnd w:id="3"/>
      <w:r>
        <w:t xml:space="preserve">3.3. Для получения субсидий претендент, относящийся к категории, указанной в </w:t>
      </w:r>
      <w:hyperlink w:anchor="P60" w:history="1">
        <w:r>
          <w:rPr>
            <w:color w:val="0000FF"/>
          </w:rPr>
          <w:t>пункте 2.2</w:t>
        </w:r>
      </w:hyperlink>
      <w:r>
        <w:t xml:space="preserve"> настоящего Порядка, представляет в Управление транспорта и связи города </w:t>
      </w:r>
      <w:proofErr w:type="gramStart"/>
      <w:r>
        <w:t>Пензы</w:t>
      </w:r>
      <w:proofErr w:type="gramEnd"/>
      <w:r>
        <w:t xml:space="preserve"> следующие копии документов, заверенные руководителем предприятия:</w:t>
      </w:r>
    </w:p>
    <w:p w:rsidR="00F92292" w:rsidRDefault="00F92292">
      <w:pPr>
        <w:pStyle w:val="ConsPlusNormal"/>
        <w:ind w:firstLine="540"/>
        <w:jc w:val="both"/>
      </w:pPr>
      <w:r>
        <w:t>- устав предприятия;</w:t>
      </w:r>
    </w:p>
    <w:p w:rsidR="00F92292" w:rsidRDefault="00F92292">
      <w:pPr>
        <w:pStyle w:val="ConsPlusNormal"/>
        <w:ind w:firstLine="540"/>
        <w:jc w:val="both"/>
      </w:pPr>
      <w:r>
        <w:t>- договор на приобретение наземного электрического транспорта в лизинг и сублизинг;</w:t>
      </w:r>
    </w:p>
    <w:p w:rsidR="00F92292" w:rsidRDefault="00F92292">
      <w:pPr>
        <w:pStyle w:val="ConsPlusNormal"/>
        <w:ind w:firstLine="540"/>
        <w:jc w:val="both"/>
      </w:pPr>
      <w:r>
        <w:t xml:space="preserve">- договор поручительства </w:t>
      </w:r>
      <w:proofErr w:type="gramStart"/>
      <w:r>
        <w:t>по договору на приобретение наземного электрического транспорта в городском сообщении на территории города Пензы в лизинг</w:t>
      </w:r>
      <w:proofErr w:type="gramEnd"/>
      <w:r>
        <w:t xml:space="preserve"> и сублизинг (при его наличии);</w:t>
      </w:r>
    </w:p>
    <w:p w:rsidR="00F92292" w:rsidRDefault="00F92292">
      <w:pPr>
        <w:pStyle w:val="ConsPlusNormal"/>
        <w:ind w:firstLine="540"/>
        <w:jc w:val="both"/>
      </w:pPr>
      <w:r>
        <w:t>- платежный документ, подтверждающий факт оплаты лизинговых платежей в рамках договоров лизинга и сублизинга за приобретение наземного электрического транспорта;</w:t>
      </w:r>
    </w:p>
    <w:p w:rsidR="00F92292" w:rsidRDefault="00F92292">
      <w:pPr>
        <w:pStyle w:val="ConsPlusNormal"/>
        <w:ind w:firstLine="540"/>
        <w:jc w:val="both"/>
      </w:pPr>
      <w:r>
        <w:t>- выписка с расчетного счета.</w:t>
      </w:r>
    </w:p>
    <w:p w:rsidR="00F92292" w:rsidRDefault="00F92292">
      <w:pPr>
        <w:pStyle w:val="ConsPlusNormal"/>
        <w:jc w:val="both"/>
      </w:pPr>
      <w:r>
        <w:t xml:space="preserve">(п. 3.3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Пензы от 30.09.2014 N 1137)</w:t>
      </w:r>
    </w:p>
    <w:p w:rsidR="00F92292" w:rsidRDefault="00F92292">
      <w:pPr>
        <w:pStyle w:val="ConsPlusNormal"/>
        <w:ind w:firstLine="540"/>
        <w:jc w:val="both"/>
      </w:pPr>
      <w:r>
        <w:t xml:space="preserve">3.4. Управление транспорта и связи города Пензы проводит проверку представленных претендентом документов, перечисленных в </w:t>
      </w:r>
      <w:hyperlink w:anchor="P83" w:history="1">
        <w:r>
          <w:rPr>
            <w:color w:val="0000FF"/>
          </w:rPr>
          <w:t>пункте 3.3</w:t>
        </w:r>
      </w:hyperlink>
      <w:r>
        <w:t xml:space="preserve"> настоящего Порядка, а также соответствие претендента категории, указанной в </w:t>
      </w:r>
      <w:hyperlink w:anchor="P60" w:history="1">
        <w:r>
          <w:rPr>
            <w:color w:val="0000FF"/>
          </w:rPr>
          <w:t>пункте 2.2</w:t>
        </w:r>
      </w:hyperlink>
      <w:r>
        <w:t xml:space="preserve"> Порядка, в течение трех дней со дня поступления </w:t>
      </w:r>
      <w:r>
        <w:lastRenderedPageBreak/>
        <w:t>документов.</w:t>
      </w:r>
    </w:p>
    <w:p w:rsidR="00F92292" w:rsidRDefault="00F92292">
      <w:pPr>
        <w:pStyle w:val="ConsPlusNormal"/>
        <w:ind w:firstLine="540"/>
        <w:jc w:val="both"/>
      </w:pPr>
      <w:r>
        <w:t>3.5. В случае несоответствия представленных претендентом документов требованиям Порядка и действующего законодательства Российской Федерацией претендент письменно уведомляется Управлением транспорта и связи города Пензы об отказе в предоставлении субсидий, с указанием причин отказа:</w:t>
      </w:r>
    </w:p>
    <w:p w:rsidR="00F92292" w:rsidRDefault="00F92292">
      <w:pPr>
        <w:pStyle w:val="ConsPlusNormal"/>
        <w:ind w:firstLine="540"/>
        <w:jc w:val="both"/>
      </w:pPr>
      <w:r>
        <w:t xml:space="preserve">- несоответствие претендента категории, указанной в </w:t>
      </w:r>
      <w:hyperlink w:anchor="P60" w:history="1">
        <w:r>
          <w:rPr>
            <w:color w:val="0000FF"/>
          </w:rPr>
          <w:t>пункте 2.2</w:t>
        </w:r>
      </w:hyperlink>
      <w:r>
        <w:t xml:space="preserve"> Порядка;</w:t>
      </w:r>
    </w:p>
    <w:p w:rsidR="00F92292" w:rsidRDefault="00F92292">
      <w:pPr>
        <w:pStyle w:val="ConsPlusNormal"/>
        <w:ind w:firstLine="540"/>
        <w:jc w:val="both"/>
      </w:pPr>
      <w:r>
        <w:t xml:space="preserve">- документы, предусмотренные </w:t>
      </w:r>
      <w:hyperlink w:anchor="P83" w:history="1">
        <w:r>
          <w:rPr>
            <w:color w:val="0000FF"/>
          </w:rPr>
          <w:t>пунктом 3.3</w:t>
        </w:r>
      </w:hyperlink>
      <w:r>
        <w:t xml:space="preserve"> Порядка, представлены не в полном объеме или содержат технические ошибки.</w:t>
      </w:r>
    </w:p>
    <w:p w:rsidR="00F92292" w:rsidRDefault="00F92292">
      <w:pPr>
        <w:pStyle w:val="ConsPlusNormal"/>
        <w:ind w:firstLine="540"/>
        <w:jc w:val="both"/>
      </w:pPr>
      <w:proofErr w:type="gramStart"/>
      <w:r>
        <w:t>Техническими ошибками для целей Порядка признаются описка, опечатка, лексическая орфографическая или арифметическая ошибка, либо подобная ошибка, которая допускается лицом (органом) в процессе оформления документа, приведшая к несоответствию сведений, которые были внесены в документ, сведениям в документах, на основании которых вносились сведения.</w:t>
      </w:r>
      <w:proofErr w:type="gramEnd"/>
    </w:p>
    <w:p w:rsidR="00F92292" w:rsidRDefault="00F92292">
      <w:pPr>
        <w:pStyle w:val="ConsPlusNormal"/>
        <w:ind w:firstLine="540"/>
        <w:jc w:val="both"/>
      </w:pPr>
      <w:r>
        <w:t xml:space="preserve">3.6. Для получения субсидий получатели субсидий ежемесячно предоставляют в Управление транспорта и связи города Пензы </w:t>
      </w:r>
      <w:hyperlink w:anchor="P139" w:history="1">
        <w:r>
          <w:rPr>
            <w:color w:val="0000FF"/>
          </w:rPr>
          <w:t>заявку</w:t>
        </w:r>
      </w:hyperlink>
      <w:r>
        <w:t xml:space="preserve"> на предоставление субсидий по форме в соответствии с приложением N 1 к Порядку. Одновременно с заявкой </w:t>
      </w:r>
      <w:proofErr w:type="gramStart"/>
      <w:r>
        <w:t>предоставляются документы</w:t>
      </w:r>
      <w:proofErr w:type="gramEnd"/>
      <w:r>
        <w:t>, подтверждающие перечисление получателями субсидий денежных средств на оплату платежей в рамках договоров лизинга и сублизинга за приобретение наземного электрического транспорта.</w:t>
      </w:r>
    </w:p>
    <w:p w:rsidR="00F92292" w:rsidRDefault="00F92292">
      <w:pPr>
        <w:pStyle w:val="ConsPlusNormal"/>
        <w:ind w:firstLine="540"/>
        <w:jc w:val="both"/>
      </w:pPr>
      <w:bookmarkStart w:id="4" w:name="P96"/>
      <w:bookmarkEnd w:id="4"/>
      <w:r>
        <w:t>3.7. Проверенные Управлением транспорта и связи города Пензы заявки и документы, подтверждающие перечисление получателями субсидий денежных средств на оплату платежей в рамках договоров лизинга и сублизинга за приобретение наземного электрического транспорта, в течение трех рабочих дней предоставляются в Финансовое управление города Пензы.</w:t>
      </w:r>
    </w:p>
    <w:p w:rsidR="00F92292" w:rsidRDefault="00F92292">
      <w:pPr>
        <w:pStyle w:val="ConsPlusNormal"/>
        <w:ind w:firstLine="540"/>
        <w:jc w:val="both"/>
      </w:pPr>
      <w:r>
        <w:t>3.8. Финансовое управление города Пензы на основании представленных заявок Управления транспорта и связи города Пензы, а также первичных документов, приложенных к заявкам, производит в установленном порядке перечисление денежных средств, предусмотренных в бюджете города Пензы.</w:t>
      </w:r>
    </w:p>
    <w:p w:rsidR="00F92292" w:rsidRDefault="00F92292">
      <w:pPr>
        <w:pStyle w:val="ConsPlusNormal"/>
        <w:ind w:firstLine="540"/>
        <w:jc w:val="both"/>
      </w:pPr>
      <w:r>
        <w:t>3.9. Перечисление денежных сре</w:t>
      </w:r>
      <w:proofErr w:type="gramStart"/>
      <w:r>
        <w:t>дств пр</w:t>
      </w:r>
      <w:proofErr w:type="gramEnd"/>
      <w:r>
        <w:t>оизводится Финансовым управлением города Пензы Управлению транспорта и связи города Пензы на лицевой счет, открытый в Финансовом управлении города Пензы.</w:t>
      </w:r>
    </w:p>
    <w:p w:rsidR="00F92292" w:rsidRDefault="00F92292">
      <w:pPr>
        <w:pStyle w:val="ConsPlusNormal"/>
        <w:ind w:firstLine="540"/>
        <w:jc w:val="both"/>
      </w:pPr>
      <w:r>
        <w:t xml:space="preserve">3.10. Финансовое управление города Пензы приостанавливает выплаты субсидий при нарушении получателем субсидий условий </w:t>
      </w:r>
      <w:hyperlink w:anchor="P96" w:history="1">
        <w:r>
          <w:rPr>
            <w:color w:val="0000FF"/>
          </w:rPr>
          <w:t>пункта 3.7</w:t>
        </w:r>
      </w:hyperlink>
      <w:r>
        <w:t>. настоящего Порядка.</w:t>
      </w:r>
    </w:p>
    <w:p w:rsidR="00F92292" w:rsidRDefault="00F92292">
      <w:pPr>
        <w:pStyle w:val="ConsPlusNormal"/>
        <w:ind w:firstLine="540"/>
        <w:jc w:val="both"/>
      </w:pPr>
      <w:r>
        <w:t xml:space="preserve">3.11. Управление транспорта и связи города Пензы возвращает заявку на получение субсидий при нарушении претендентами на получение субсидий условий </w:t>
      </w:r>
      <w:hyperlink w:anchor="P83" w:history="1">
        <w:r>
          <w:rPr>
            <w:color w:val="0000FF"/>
          </w:rPr>
          <w:t>пункта 3.3</w:t>
        </w:r>
      </w:hyperlink>
      <w:r>
        <w:t>. настоящего Порядка.</w:t>
      </w:r>
    </w:p>
    <w:p w:rsidR="00F92292" w:rsidRDefault="00F92292">
      <w:pPr>
        <w:pStyle w:val="ConsPlusNormal"/>
        <w:jc w:val="center"/>
      </w:pPr>
    </w:p>
    <w:p w:rsidR="00F92292" w:rsidRDefault="00F92292">
      <w:pPr>
        <w:pStyle w:val="ConsPlusNormal"/>
        <w:jc w:val="center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использованием средств бюджета города Пензы</w:t>
      </w:r>
    </w:p>
    <w:p w:rsidR="00F92292" w:rsidRDefault="00F92292">
      <w:pPr>
        <w:pStyle w:val="ConsPlusNormal"/>
        <w:jc w:val="center"/>
      </w:pPr>
      <w:proofErr w:type="gramStart"/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Пензы</w:t>
      </w:r>
      <w:proofErr w:type="gramEnd"/>
    </w:p>
    <w:p w:rsidR="00F92292" w:rsidRDefault="00F92292">
      <w:pPr>
        <w:pStyle w:val="ConsPlusNormal"/>
        <w:jc w:val="center"/>
      </w:pPr>
      <w:r>
        <w:t>от 06.08.2013 N 862/12)</w:t>
      </w:r>
    </w:p>
    <w:p w:rsidR="00F92292" w:rsidRDefault="00F92292">
      <w:pPr>
        <w:pStyle w:val="ConsPlusNormal"/>
        <w:ind w:firstLine="540"/>
        <w:jc w:val="both"/>
      </w:pPr>
    </w:p>
    <w:p w:rsidR="00F92292" w:rsidRDefault="00F92292">
      <w:pPr>
        <w:pStyle w:val="ConsPlusNormal"/>
        <w:ind w:firstLine="540"/>
        <w:jc w:val="both"/>
      </w:pPr>
      <w:r>
        <w:t>4.1. Управление транспорта и связи города Пензы и органы муниципального финансового контроля осуществляют обязательную проверку соблюдения получателями субсидий условий, целей, и порядка предоставления субсидий за счет средств бюджета города Пензы.</w:t>
      </w:r>
    </w:p>
    <w:p w:rsidR="00F92292" w:rsidRDefault="00F92292">
      <w:pPr>
        <w:pStyle w:val="ConsPlusNormal"/>
        <w:ind w:firstLine="540"/>
        <w:jc w:val="both"/>
      </w:pPr>
      <w:r>
        <w:t>4.2. Получатели субсидий несут ответственность в соответствии с действующим законодательством за достоверность данных, предоставляемых в Управление транспорта и связи города Пензы для получения субсидий.</w:t>
      </w:r>
    </w:p>
    <w:p w:rsidR="00F92292" w:rsidRDefault="00F92292">
      <w:pPr>
        <w:pStyle w:val="ConsPlusNormal"/>
        <w:ind w:firstLine="540"/>
        <w:jc w:val="both"/>
      </w:pPr>
    </w:p>
    <w:p w:rsidR="00F92292" w:rsidRDefault="00F92292">
      <w:pPr>
        <w:pStyle w:val="ConsPlusNormal"/>
        <w:jc w:val="center"/>
      </w:pPr>
      <w:r>
        <w:t>5. Порядок возврата субсидий</w:t>
      </w:r>
    </w:p>
    <w:p w:rsidR="00F92292" w:rsidRDefault="00F92292">
      <w:pPr>
        <w:pStyle w:val="ConsPlusNormal"/>
        <w:jc w:val="center"/>
      </w:pPr>
      <w:proofErr w:type="gramStart"/>
      <w:r>
        <w:t xml:space="preserve">(введен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г. Пензы</w:t>
      </w:r>
      <w:proofErr w:type="gramEnd"/>
    </w:p>
    <w:p w:rsidR="00F92292" w:rsidRDefault="00F92292">
      <w:pPr>
        <w:pStyle w:val="ConsPlusNormal"/>
        <w:jc w:val="center"/>
      </w:pPr>
      <w:r>
        <w:t>от 06.08.2013 N 862/12)</w:t>
      </w:r>
    </w:p>
    <w:p w:rsidR="00F92292" w:rsidRDefault="00F92292">
      <w:pPr>
        <w:pStyle w:val="ConsPlusNormal"/>
        <w:jc w:val="center"/>
      </w:pPr>
    </w:p>
    <w:p w:rsidR="00F92292" w:rsidRDefault="00F92292">
      <w:pPr>
        <w:pStyle w:val="ConsPlusNormal"/>
        <w:ind w:firstLine="540"/>
        <w:jc w:val="both"/>
      </w:pPr>
      <w:r>
        <w:t>5.1. Получатели субсидий осуществляют возврат остатков субсидий, не использованных в отчетном финансовом году, на лицевой счет Управления транспорта и связи города Пензы в срок до 01 февраля текущего года.</w:t>
      </w:r>
    </w:p>
    <w:p w:rsidR="00F92292" w:rsidRDefault="00F92292">
      <w:pPr>
        <w:pStyle w:val="ConsPlusNormal"/>
        <w:ind w:firstLine="540"/>
        <w:jc w:val="both"/>
      </w:pPr>
      <w:r>
        <w:t xml:space="preserve">Управление транспорта и связи города Пензы осуществляет возврат остатков субсидий, не </w:t>
      </w:r>
      <w:r>
        <w:lastRenderedPageBreak/>
        <w:t>использованных получателями бюджетных средств в отчетном финансовом году, не позднее 05 февраля текущего года в бюджет города Пензы.</w:t>
      </w:r>
    </w:p>
    <w:p w:rsidR="00F92292" w:rsidRDefault="00F92292">
      <w:pPr>
        <w:pStyle w:val="ConsPlusNormal"/>
        <w:ind w:firstLine="540"/>
        <w:jc w:val="both"/>
      </w:pPr>
      <w:r>
        <w:t>5.2. При выявлении по результатам проверки Управлением транспорта и связи города Пензы (органом муниципального финансового контроля) факта предоставления недостоверных данных, нецелевого использования субсидий получателями субсидий производится возврат субсидий в бюджет города Пензы в течение 10 рабочих дней с момента вынесения акта проверки в окончательной форме.</w:t>
      </w:r>
    </w:p>
    <w:p w:rsidR="00F92292" w:rsidRDefault="00F92292">
      <w:pPr>
        <w:pStyle w:val="ConsPlusNormal"/>
        <w:ind w:firstLine="540"/>
        <w:jc w:val="both"/>
      </w:pPr>
      <w:r>
        <w:t>Не возвращенные добровольно средства субсидии подлежат взысканию в судебном порядке в соответствии с действующим законодательством.</w:t>
      </w:r>
    </w:p>
    <w:p w:rsidR="00F92292" w:rsidRDefault="00F92292">
      <w:pPr>
        <w:pStyle w:val="ConsPlusNormal"/>
        <w:jc w:val="right"/>
      </w:pPr>
    </w:p>
    <w:p w:rsidR="00F92292" w:rsidRDefault="00F92292">
      <w:pPr>
        <w:pStyle w:val="ConsPlusNormal"/>
        <w:jc w:val="right"/>
      </w:pPr>
      <w:r>
        <w:t>Заместитель главы администрации</w:t>
      </w:r>
    </w:p>
    <w:p w:rsidR="00F92292" w:rsidRDefault="00F92292">
      <w:pPr>
        <w:pStyle w:val="ConsPlusNormal"/>
        <w:jc w:val="right"/>
      </w:pPr>
      <w:r>
        <w:t>А.В.МАКАРОВ</w:t>
      </w:r>
    </w:p>
    <w:p w:rsidR="00F92292" w:rsidRDefault="00F92292">
      <w:pPr>
        <w:sectPr w:rsidR="00F92292" w:rsidSect="00BD1B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2292" w:rsidRDefault="00F92292">
      <w:pPr>
        <w:pStyle w:val="ConsPlusNormal"/>
        <w:jc w:val="right"/>
      </w:pPr>
    </w:p>
    <w:p w:rsidR="00F92292" w:rsidRDefault="00F92292">
      <w:pPr>
        <w:pStyle w:val="ConsPlusNormal"/>
        <w:jc w:val="right"/>
      </w:pPr>
    </w:p>
    <w:p w:rsidR="00F92292" w:rsidRDefault="00F92292">
      <w:pPr>
        <w:pStyle w:val="ConsPlusNormal"/>
        <w:jc w:val="right"/>
      </w:pPr>
    </w:p>
    <w:p w:rsidR="00F92292" w:rsidRDefault="00F92292">
      <w:pPr>
        <w:pStyle w:val="ConsPlusNormal"/>
        <w:jc w:val="right"/>
      </w:pPr>
    </w:p>
    <w:p w:rsidR="00F92292" w:rsidRDefault="00F92292">
      <w:pPr>
        <w:pStyle w:val="ConsPlusNormal"/>
        <w:jc w:val="right"/>
      </w:pPr>
    </w:p>
    <w:p w:rsidR="00F92292" w:rsidRDefault="00F92292">
      <w:pPr>
        <w:pStyle w:val="ConsPlusNormal"/>
        <w:jc w:val="right"/>
      </w:pPr>
      <w:r>
        <w:t>Приложение N 1</w:t>
      </w:r>
    </w:p>
    <w:p w:rsidR="00F92292" w:rsidRDefault="00F92292">
      <w:pPr>
        <w:pStyle w:val="ConsPlusNormal"/>
        <w:jc w:val="right"/>
      </w:pPr>
      <w:r>
        <w:t>к Порядку</w:t>
      </w:r>
    </w:p>
    <w:p w:rsidR="00F92292" w:rsidRDefault="00F92292">
      <w:pPr>
        <w:pStyle w:val="ConsPlusNormal"/>
        <w:jc w:val="right"/>
      </w:pPr>
      <w:r>
        <w:t>предоставления в 2012 - 2016 году</w:t>
      </w:r>
    </w:p>
    <w:p w:rsidR="00F92292" w:rsidRDefault="00F92292">
      <w:pPr>
        <w:pStyle w:val="ConsPlusNormal"/>
        <w:jc w:val="right"/>
      </w:pPr>
      <w:r>
        <w:t>субсидий за счет средств бюджета</w:t>
      </w:r>
    </w:p>
    <w:p w:rsidR="00F92292" w:rsidRDefault="00F92292">
      <w:pPr>
        <w:pStyle w:val="ConsPlusNormal"/>
        <w:jc w:val="right"/>
      </w:pPr>
      <w:r>
        <w:t>города Пензы по отрасли</w:t>
      </w:r>
    </w:p>
    <w:p w:rsidR="00F92292" w:rsidRDefault="00F92292">
      <w:pPr>
        <w:pStyle w:val="ConsPlusNormal"/>
        <w:jc w:val="right"/>
      </w:pPr>
      <w:r>
        <w:t>"Транспорт" юридическим лицам</w:t>
      </w:r>
    </w:p>
    <w:p w:rsidR="00F92292" w:rsidRDefault="00F92292">
      <w:pPr>
        <w:pStyle w:val="ConsPlusNormal"/>
        <w:jc w:val="right"/>
      </w:pPr>
      <w:r>
        <w:t>на возмещение затрат по оплате</w:t>
      </w:r>
    </w:p>
    <w:p w:rsidR="00F92292" w:rsidRDefault="00F92292">
      <w:pPr>
        <w:pStyle w:val="ConsPlusNormal"/>
        <w:jc w:val="right"/>
      </w:pPr>
      <w:r>
        <w:t>платежей в рамках договоров</w:t>
      </w:r>
    </w:p>
    <w:p w:rsidR="00F92292" w:rsidRDefault="00F92292">
      <w:pPr>
        <w:pStyle w:val="ConsPlusNormal"/>
        <w:jc w:val="right"/>
      </w:pPr>
      <w:r>
        <w:t>лизинга за приобретение наземного</w:t>
      </w:r>
    </w:p>
    <w:p w:rsidR="00F92292" w:rsidRDefault="00F92292">
      <w:pPr>
        <w:pStyle w:val="ConsPlusNormal"/>
        <w:jc w:val="right"/>
      </w:pPr>
      <w:r>
        <w:t>электрического транспорта</w:t>
      </w:r>
    </w:p>
    <w:p w:rsidR="00F92292" w:rsidRDefault="00F92292">
      <w:pPr>
        <w:pStyle w:val="ConsPlusNormal"/>
        <w:jc w:val="center"/>
      </w:pPr>
      <w:r>
        <w:t>Список изменяющих документов</w:t>
      </w:r>
    </w:p>
    <w:p w:rsidR="00F92292" w:rsidRDefault="00F92292">
      <w:pPr>
        <w:pStyle w:val="ConsPlusNormal"/>
        <w:jc w:val="center"/>
      </w:pPr>
      <w:proofErr w:type="gramStart"/>
      <w:r>
        <w:t>(в ред. Постановлений Администрации г. Пензы</w:t>
      </w:r>
      <w:proofErr w:type="gramEnd"/>
    </w:p>
    <w:p w:rsidR="00F92292" w:rsidRDefault="00F92292">
      <w:pPr>
        <w:pStyle w:val="ConsPlusNormal"/>
        <w:jc w:val="center"/>
      </w:pPr>
      <w:r>
        <w:t xml:space="preserve">от 29.12.2012 </w:t>
      </w:r>
      <w:hyperlink r:id="rId36" w:history="1">
        <w:r>
          <w:rPr>
            <w:color w:val="0000FF"/>
          </w:rPr>
          <w:t>N 1629/24</w:t>
        </w:r>
      </w:hyperlink>
      <w:r>
        <w:t xml:space="preserve">, от 09.12.2013 </w:t>
      </w:r>
      <w:hyperlink r:id="rId37" w:history="1">
        <w:r>
          <w:rPr>
            <w:color w:val="0000FF"/>
          </w:rPr>
          <w:t>N 1455/4</w:t>
        </w:r>
      </w:hyperlink>
      <w:r>
        <w:t>)</w:t>
      </w:r>
    </w:p>
    <w:p w:rsidR="00F92292" w:rsidRDefault="00F92292">
      <w:pPr>
        <w:pStyle w:val="ConsPlusNormal"/>
        <w:jc w:val="right"/>
      </w:pPr>
    </w:p>
    <w:p w:rsidR="00F92292" w:rsidRDefault="00F92292">
      <w:pPr>
        <w:pStyle w:val="ConsPlusNormal"/>
        <w:jc w:val="center"/>
      </w:pPr>
      <w:bookmarkStart w:id="5" w:name="P139"/>
      <w:bookmarkEnd w:id="5"/>
      <w:r>
        <w:t>Заявка</w:t>
      </w:r>
    </w:p>
    <w:p w:rsidR="00F92292" w:rsidRDefault="00F92292">
      <w:pPr>
        <w:pStyle w:val="ConsPlusNormal"/>
        <w:jc w:val="center"/>
      </w:pPr>
      <w:r>
        <w:t>на предоставление субсидий на возмещение затрат по оплате</w:t>
      </w:r>
    </w:p>
    <w:p w:rsidR="00F92292" w:rsidRDefault="00F92292">
      <w:pPr>
        <w:pStyle w:val="ConsPlusNormal"/>
        <w:jc w:val="center"/>
      </w:pPr>
      <w:r>
        <w:t xml:space="preserve">платежей в рамках договоров лизинга и сублизинга </w:t>
      </w:r>
      <w:proofErr w:type="gramStart"/>
      <w:r>
        <w:t>за</w:t>
      </w:r>
      <w:proofErr w:type="gramEnd"/>
    </w:p>
    <w:p w:rsidR="00F92292" w:rsidRDefault="00F92292">
      <w:pPr>
        <w:pStyle w:val="ConsPlusNormal"/>
        <w:jc w:val="center"/>
      </w:pPr>
      <w:r>
        <w:t>приобретение наземного электрического транспорта</w:t>
      </w:r>
    </w:p>
    <w:p w:rsidR="00F92292" w:rsidRDefault="00F92292">
      <w:pPr>
        <w:pStyle w:val="ConsPlusNormal"/>
        <w:jc w:val="center"/>
      </w:pPr>
      <w:r>
        <w:t>________________________ 2012 - 2016 г.</w:t>
      </w:r>
    </w:p>
    <w:p w:rsidR="00F92292" w:rsidRDefault="00F92292">
      <w:pPr>
        <w:pStyle w:val="ConsPlusNormal"/>
        <w:jc w:val="center"/>
      </w:pPr>
      <w:r>
        <w:t>(месяц)</w:t>
      </w:r>
    </w:p>
    <w:p w:rsidR="00F92292" w:rsidRDefault="00F9229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5669"/>
        <w:gridCol w:w="3300"/>
      </w:tblGrid>
      <w:tr w:rsidR="00F92292">
        <w:tc>
          <w:tcPr>
            <w:tcW w:w="825" w:type="dxa"/>
          </w:tcPr>
          <w:p w:rsidR="00F92292" w:rsidRDefault="00F92292">
            <w:pPr>
              <w:pStyle w:val="ConsPlusNormal"/>
              <w:jc w:val="center"/>
            </w:pPr>
            <w:r>
              <w:t>N п.п.</w:t>
            </w:r>
          </w:p>
        </w:tc>
        <w:tc>
          <w:tcPr>
            <w:tcW w:w="5669" w:type="dxa"/>
          </w:tcPr>
          <w:p w:rsidR="00F92292" w:rsidRDefault="00F92292">
            <w:pPr>
              <w:pStyle w:val="ConsPlusNormal"/>
              <w:jc w:val="center"/>
            </w:pPr>
            <w:r>
              <w:t>Наименование получателя субсидий</w:t>
            </w:r>
          </w:p>
        </w:tc>
        <w:tc>
          <w:tcPr>
            <w:tcW w:w="3300" w:type="dxa"/>
          </w:tcPr>
          <w:p w:rsidR="00F92292" w:rsidRDefault="00F92292">
            <w:pPr>
              <w:pStyle w:val="ConsPlusNormal"/>
              <w:jc w:val="center"/>
            </w:pPr>
            <w:r>
              <w:t>Сумма субсидий, подлежащая предоставлению, рублей</w:t>
            </w:r>
          </w:p>
        </w:tc>
      </w:tr>
      <w:tr w:rsidR="00F92292">
        <w:tc>
          <w:tcPr>
            <w:tcW w:w="825" w:type="dxa"/>
          </w:tcPr>
          <w:p w:rsidR="00F92292" w:rsidRDefault="00F92292">
            <w:pPr>
              <w:pStyle w:val="ConsPlusNormal"/>
              <w:jc w:val="both"/>
            </w:pPr>
          </w:p>
        </w:tc>
        <w:tc>
          <w:tcPr>
            <w:tcW w:w="5669" w:type="dxa"/>
          </w:tcPr>
          <w:p w:rsidR="00F92292" w:rsidRDefault="00F92292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F92292" w:rsidRDefault="00F92292">
            <w:pPr>
              <w:pStyle w:val="ConsPlusNormal"/>
              <w:jc w:val="both"/>
            </w:pPr>
          </w:p>
        </w:tc>
      </w:tr>
      <w:tr w:rsidR="00F92292">
        <w:tc>
          <w:tcPr>
            <w:tcW w:w="825" w:type="dxa"/>
          </w:tcPr>
          <w:p w:rsidR="00F92292" w:rsidRDefault="00F92292">
            <w:pPr>
              <w:pStyle w:val="ConsPlusNormal"/>
              <w:jc w:val="both"/>
            </w:pPr>
          </w:p>
        </w:tc>
        <w:tc>
          <w:tcPr>
            <w:tcW w:w="5669" w:type="dxa"/>
          </w:tcPr>
          <w:p w:rsidR="00F92292" w:rsidRDefault="00F92292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F92292" w:rsidRDefault="00F92292">
            <w:pPr>
              <w:pStyle w:val="ConsPlusNormal"/>
              <w:jc w:val="both"/>
            </w:pPr>
          </w:p>
        </w:tc>
      </w:tr>
      <w:tr w:rsidR="00F92292">
        <w:tc>
          <w:tcPr>
            <w:tcW w:w="825" w:type="dxa"/>
          </w:tcPr>
          <w:p w:rsidR="00F92292" w:rsidRDefault="00F92292">
            <w:pPr>
              <w:pStyle w:val="ConsPlusNormal"/>
              <w:jc w:val="both"/>
            </w:pPr>
          </w:p>
        </w:tc>
        <w:tc>
          <w:tcPr>
            <w:tcW w:w="5669" w:type="dxa"/>
          </w:tcPr>
          <w:p w:rsidR="00F92292" w:rsidRDefault="00F92292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F92292" w:rsidRDefault="00F92292">
            <w:pPr>
              <w:pStyle w:val="ConsPlusNormal"/>
              <w:jc w:val="both"/>
            </w:pPr>
          </w:p>
        </w:tc>
      </w:tr>
      <w:tr w:rsidR="00F92292">
        <w:tc>
          <w:tcPr>
            <w:tcW w:w="825" w:type="dxa"/>
          </w:tcPr>
          <w:p w:rsidR="00F92292" w:rsidRDefault="00F92292">
            <w:pPr>
              <w:pStyle w:val="ConsPlusNormal"/>
              <w:jc w:val="both"/>
            </w:pPr>
          </w:p>
        </w:tc>
        <w:tc>
          <w:tcPr>
            <w:tcW w:w="5669" w:type="dxa"/>
          </w:tcPr>
          <w:p w:rsidR="00F92292" w:rsidRDefault="00F92292">
            <w:pPr>
              <w:pStyle w:val="ConsPlusNormal"/>
              <w:jc w:val="both"/>
            </w:pPr>
          </w:p>
        </w:tc>
        <w:tc>
          <w:tcPr>
            <w:tcW w:w="3300" w:type="dxa"/>
          </w:tcPr>
          <w:p w:rsidR="00F92292" w:rsidRDefault="00F92292">
            <w:pPr>
              <w:pStyle w:val="ConsPlusNormal"/>
              <w:jc w:val="both"/>
            </w:pPr>
          </w:p>
        </w:tc>
      </w:tr>
    </w:tbl>
    <w:p w:rsidR="00F92292" w:rsidRDefault="00F92292">
      <w:pPr>
        <w:pStyle w:val="ConsPlusNormal"/>
        <w:jc w:val="both"/>
      </w:pPr>
    </w:p>
    <w:p w:rsidR="00F92292" w:rsidRDefault="00F92292">
      <w:pPr>
        <w:pStyle w:val="ConsPlusNonformat"/>
        <w:jc w:val="both"/>
      </w:pPr>
      <w:r>
        <w:t>Руководитель предприятия ____________________/____________________________/</w:t>
      </w:r>
    </w:p>
    <w:p w:rsidR="00F92292" w:rsidRDefault="00F92292">
      <w:pPr>
        <w:pStyle w:val="ConsPlusNonformat"/>
        <w:jc w:val="both"/>
      </w:pPr>
      <w:r>
        <w:t xml:space="preserve">                              (подпись)                   (ФИО)</w:t>
      </w:r>
    </w:p>
    <w:p w:rsidR="00F92292" w:rsidRDefault="00F92292">
      <w:pPr>
        <w:pStyle w:val="ConsPlusNonformat"/>
        <w:jc w:val="both"/>
      </w:pPr>
    </w:p>
    <w:p w:rsidR="00F92292" w:rsidRDefault="00F92292">
      <w:pPr>
        <w:pStyle w:val="ConsPlusNonformat"/>
        <w:jc w:val="both"/>
      </w:pPr>
      <w:r>
        <w:t>М.П.</w:t>
      </w:r>
    </w:p>
    <w:p w:rsidR="00F92292" w:rsidRDefault="00F92292">
      <w:pPr>
        <w:pStyle w:val="ConsPlusNonformat"/>
        <w:jc w:val="both"/>
      </w:pPr>
    </w:p>
    <w:p w:rsidR="00F92292" w:rsidRDefault="00F92292">
      <w:pPr>
        <w:pStyle w:val="ConsPlusNonformat"/>
        <w:jc w:val="both"/>
      </w:pPr>
      <w:r>
        <w:t>Главный бухгалтер</w:t>
      </w:r>
    </w:p>
    <w:p w:rsidR="00F92292" w:rsidRDefault="00F92292">
      <w:pPr>
        <w:pStyle w:val="ConsPlusNonformat"/>
        <w:jc w:val="both"/>
      </w:pPr>
      <w:r>
        <w:t>предприятия              ____________________/____________________________/</w:t>
      </w:r>
    </w:p>
    <w:p w:rsidR="00F92292" w:rsidRDefault="00F92292">
      <w:pPr>
        <w:pStyle w:val="ConsPlusNonformat"/>
        <w:jc w:val="both"/>
      </w:pPr>
      <w:r>
        <w:t xml:space="preserve">                              (подпись)                   (ФИО)</w:t>
      </w:r>
    </w:p>
    <w:p w:rsidR="00F92292" w:rsidRDefault="00F92292">
      <w:pPr>
        <w:pStyle w:val="ConsPlusNormal"/>
        <w:ind w:firstLine="540"/>
        <w:jc w:val="both"/>
      </w:pPr>
    </w:p>
    <w:p w:rsidR="00F92292" w:rsidRDefault="00F92292">
      <w:pPr>
        <w:pStyle w:val="ConsPlusNormal"/>
        <w:ind w:firstLine="540"/>
        <w:jc w:val="both"/>
      </w:pPr>
    </w:p>
    <w:p w:rsidR="00F92292" w:rsidRDefault="00F922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5C2F" w:rsidRDefault="009E5C2F">
      <w:bookmarkStart w:id="6" w:name="_GoBack"/>
      <w:bookmarkEnd w:id="6"/>
    </w:p>
    <w:sectPr w:rsidR="009E5C2F" w:rsidSect="00017588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92"/>
    <w:rsid w:val="009E5C2F"/>
    <w:rsid w:val="00F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2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2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2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92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22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2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F92E37B9F921D355320AD79307DFD5684C3DA4ACA36C54F8DA799149574ED995A90B1303A6940572F836R8eEN" TargetMode="External"/><Relationship Id="rId13" Type="http://schemas.openxmlformats.org/officeDocument/2006/relationships/hyperlink" Target="consultantplus://offline/ref=0AF92E37B9F921D355320AD79307DFD5684C3DA4A2A16B56F8DA799149574ED995A90B1303A6940572FC3ER8eCN" TargetMode="External"/><Relationship Id="rId18" Type="http://schemas.openxmlformats.org/officeDocument/2006/relationships/hyperlink" Target="consultantplus://offline/ref=0AF92E37B9F921D355320AD79307DFD5684C3DA4ADA36A56F4DA799149574ED995A90B1303A6940572F836R8eCN" TargetMode="External"/><Relationship Id="rId26" Type="http://schemas.openxmlformats.org/officeDocument/2006/relationships/hyperlink" Target="consultantplus://offline/ref=0AF92E37B9F921D355320AD79307DFD5684C3DA4ADA36A56F4DA799149574ED995A90B1303A6940572F836R8eC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F92E37B9F921D355320AD79307DFD5684C3DA4A3A36D59F5DA799149574ED995A90B1303A6940572F836R8eDN" TargetMode="External"/><Relationship Id="rId34" Type="http://schemas.openxmlformats.org/officeDocument/2006/relationships/hyperlink" Target="consultantplus://offline/ref=0AF92E37B9F921D355320AD79307DFD5684C3DA4A3A36A56F5DA799149574ED995A90B1303A6940572F837R8eCN" TargetMode="External"/><Relationship Id="rId7" Type="http://schemas.openxmlformats.org/officeDocument/2006/relationships/hyperlink" Target="consultantplus://offline/ref=0AF92E37B9F921D355320AD79307DFD5684C3DA4A3A36A56F5DA799149574ED995A90B1303A6940572F836R8eEN" TargetMode="External"/><Relationship Id="rId12" Type="http://schemas.openxmlformats.org/officeDocument/2006/relationships/hyperlink" Target="consultantplus://offline/ref=0AF92E37B9F921D355320AD79307DFD5684C3DA4A2A16B56F8DA799149574ED995A90B1303A6940572FC35R8eFN" TargetMode="External"/><Relationship Id="rId17" Type="http://schemas.openxmlformats.org/officeDocument/2006/relationships/hyperlink" Target="consultantplus://offline/ref=0AF92E37B9F921D355320AD79307DFD5684C3DA4ACA36C54F8DA799149574ED995A90B1303A6940572F836R8eDN" TargetMode="External"/><Relationship Id="rId25" Type="http://schemas.openxmlformats.org/officeDocument/2006/relationships/hyperlink" Target="consultantplus://offline/ref=0AF92E37B9F921D355320AD79307DFD5684C3DA4ADA36A56F4DA799149574ED995A90B1303A6940572F837R8eAN" TargetMode="External"/><Relationship Id="rId33" Type="http://schemas.openxmlformats.org/officeDocument/2006/relationships/hyperlink" Target="consultantplus://offline/ref=0AF92E37B9F921D355320AD79307DFD5684C3DA4A3A36D59F5DA799149574ED995A90B1303A6940572F834R8eBN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F92E37B9F921D355320AD79307DFD5684C3DA4ADA36A56F4DA799149574ED995A90B1303A6940572F836R8eDN" TargetMode="External"/><Relationship Id="rId20" Type="http://schemas.openxmlformats.org/officeDocument/2006/relationships/hyperlink" Target="consultantplus://offline/ref=0AF92E37B9F921D355320AD79307DFD5684C3DA4ACA36C54F8DA799149574ED995A90B1303A6940572F836R8eCN" TargetMode="External"/><Relationship Id="rId29" Type="http://schemas.openxmlformats.org/officeDocument/2006/relationships/hyperlink" Target="consultantplus://offline/ref=0AF92E37B9F921D355320AD79307DFD5684C3DA4A3A36D59F5DA799149574ED995A90B1303A6940572F836R8e2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F92E37B9F921D355320AD79307DFD5684C3DA4ADA36A56F4DA799149574ED995A90B1303A6940572F836R8eEN" TargetMode="External"/><Relationship Id="rId11" Type="http://schemas.openxmlformats.org/officeDocument/2006/relationships/hyperlink" Target="consultantplus://offline/ref=0AF92E37B9F921D3553214DA856B81DA684E67A9A8A56706A08522CC1E5E448ED2E6525143ABR9eDN" TargetMode="External"/><Relationship Id="rId24" Type="http://schemas.openxmlformats.org/officeDocument/2006/relationships/hyperlink" Target="consultantplus://offline/ref=0AF92E37B9F921D355320AD79307DFD5684C3DA4ACA36C54F8DA799149574ED995A90B1303A6940572F836R8eCN" TargetMode="External"/><Relationship Id="rId32" Type="http://schemas.openxmlformats.org/officeDocument/2006/relationships/hyperlink" Target="consultantplus://offline/ref=0AF92E37B9F921D355320AD79307DFD5684C3DA4ACA36C54F8DA799149574ED995A90B1303A6940572F836R8eCN" TargetMode="External"/><Relationship Id="rId37" Type="http://schemas.openxmlformats.org/officeDocument/2006/relationships/hyperlink" Target="consultantplus://offline/ref=0AF92E37B9F921D355320AD79307DFD5684C3DA4ACA36C54F8DA799149574ED995A90B1303A6940572F836R8e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AF92E37B9F921D355320AD79307DFD5684C3DA4ACA36C54F8DA799149574ED995A90B1303A6940572F836R8eDN" TargetMode="External"/><Relationship Id="rId23" Type="http://schemas.openxmlformats.org/officeDocument/2006/relationships/hyperlink" Target="consultantplus://offline/ref=0AF92E37B9F921D355320AD79307DFD5684C3DA4ADA36A56F4DA799149574ED995A90B1303A6940572F836R8e2N" TargetMode="External"/><Relationship Id="rId28" Type="http://schemas.openxmlformats.org/officeDocument/2006/relationships/hyperlink" Target="consultantplus://offline/ref=0AF92E37B9F921D355320AD79307DFD5684C3DA4A3A36D59F5DA799149574ED995A90B1303A6940572F836R8eDN" TargetMode="External"/><Relationship Id="rId36" Type="http://schemas.openxmlformats.org/officeDocument/2006/relationships/hyperlink" Target="consultantplus://offline/ref=0AF92E37B9F921D355320AD79307DFD5684C3DA4ADA36A56F4DA799149574ED995A90B1303A6940572F836R8e3N" TargetMode="External"/><Relationship Id="rId10" Type="http://schemas.openxmlformats.org/officeDocument/2006/relationships/hyperlink" Target="consultantplus://offline/ref=0AF92E37B9F921D3553214DA856B81DA684E67A9A8AF6706A08522CC1ER5eEN" TargetMode="External"/><Relationship Id="rId19" Type="http://schemas.openxmlformats.org/officeDocument/2006/relationships/hyperlink" Target="consultantplus://offline/ref=0AF92E37B9F921D355320AD79307DFD5684C3DA4A3A36A56F5DA799149574ED995A90B1303A6940572F836R8eDN" TargetMode="External"/><Relationship Id="rId31" Type="http://schemas.openxmlformats.org/officeDocument/2006/relationships/hyperlink" Target="consultantplus://offline/ref=0AF92E37B9F921D355320AD79307DFD5684C3DA4ADA36A56F4DA799149574ED995A90B1303A6940572F836R8e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F92E37B9F921D355320AD79307DFD5684C3DA4A3A36D59F5DA799149574ED995A90B1303A6940572F836R8eEN" TargetMode="External"/><Relationship Id="rId14" Type="http://schemas.openxmlformats.org/officeDocument/2006/relationships/hyperlink" Target="consultantplus://offline/ref=0AF92E37B9F921D355320AD79307DFD5684C3DA4ADA36A56F4DA799149574ED995A90B1303A6940572F836R8eDN" TargetMode="External"/><Relationship Id="rId22" Type="http://schemas.openxmlformats.org/officeDocument/2006/relationships/hyperlink" Target="consultantplus://offline/ref=0AF92E37B9F921D3553214DA856B81DA684E67A9A8A56706A08522CC1E5E448ED2E6525143ABR9eDN" TargetMode="External"/><Relationship Id="rId27" Type="http://schemas.openxmlformats.org/officeDocument/2006/relationships/hyperlink" Target="consultantplus://offline/ref=0AF92E37B9F921D355320AD79307DFD5684C3DA4ACA36C54F8DA799149574ED995A90B1303A6940572F836R8eCN" TargetMode="External"/><Relationship Id="rId30" Type="http://schemas.openxmlformats.org/officeDocument/2006/relationships/hyperlink" Target="consultantplus://offline/ref=0AF92E37B9F921D355320AD79307DFD5684C3DA4A3A36A56F5DA799149574ED995A90B1303A6940572F837R8e8N" TargetMode="External"/><Relationship Id="rId35" Type="http://schemas.openxmlformats.org/officeDocument/2006/relationships/hyperlink" Target="consultantplus://offline/ref=0AF92E37B9F921D355320AD79307DFD5684C3DA4A3A36A56F5DA799149574ED995A90B1303A6940572F834R8e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2881</Words>
  <Characters>16426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1</cp:revision>
  <dcterms:created xsi:type="dcterms:W3CDTF">2016-03-14T13:30:00Z</dcterms:created>
  <dcterms:modified xsi:type="dcterms:W3CDTF">2016-03-14T13:30:00Z</dcterms:modified>
</cp:coreProperties>
</file>