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65" w:rsidRDefault="00C44E65" w:rsidP="00C44E65">
      <w:pPr>
        <w:tabs>
          <w:tab w:val="left" w:pos="0"/>
          <w:tab w:val="left" w:pos="10260"/>
        </w:tabs>
        <w:ind w:right="-21"/>
        <w:jc w:val="center"/>
        <w:rPr>
          <w:b/>
          <w:spacing w:val="4"/>
        </w:rPr>
      </w:pPr>
      <w:r w:rsidRPr="00FD0D8C">
        <w:rPr>
          <w:b/>
        </w:rPr>
        <w:t xml:space="preserve">Управление    муниципального   имущества   администрации   города   </w:t>
      </w:r>
      <w:r w:rsidRPr="00FD0D8C">
        <w:rPr>
          <w:b/>
          <w:spacing w:val="-12"/>
        </w:rPr>
        <w:t xml:space="preserve">Пензы   </w:t>
      </w:r>
      <w:r>
        <w:rPr>
          <w:b/>
          <w:spacing w:val="-12"/>
        </w:rPr>
        <w:t>сообщает</w:t>
      </w:r>
      <w:r w:rsidRPr="00FD0D8C">
        <w:rPr>
          <w:b/>
          <w:spacing w:val="-12"/>
        </w:rPr>
        <w:t xml:space="preserve">    о  результатах  открытого    аукциона,    </w:t>
      </w:r>
      <w:r>
        <w:rPr>
          <w:b/>
          <w:spacing w:val="-12"/>
        </w:rPr>
        <w:t xml:space="preserve"> назначенного   на    15</w:t>
      </w:r>
      <w:r w:rsidRPr="00FD0D8C">
        <w:rPr>
          <w:b/>
          <w:spacing w:val="-12"/>
        </w:rPr>
        <w:t xml:space="preserve"> часов  </w:t>
      </w:r>
      <w:r>
        <w:rPr>
          <w:b/>
          <w:spacing w:val="-12"/>
        </w:rPr>
        <w:t>23</w:t>
      </w:r>
      <w:r w:rsidRPr="00FD0D8C">
        <w:rPr>
          <w:b/>
          <w:spacing w:val="-12"/>
        </w:rPr>
        <w:t xml:space="preserve">  </w:t>
      </w:r>
      <w:r>
        <w:rPr>
          <w:b/>
          <w:spacing w:val="-12"/>
        </w:rPr>
        <w:t>июня</w:t>
      </w:r>
      <w:r w:rsidRPr="00FD0D8C">
        <w:rPr>
          <w:b/>
          <w:spacing w:val="-12"/>
        </w:rPr>
        <w:t xml:space="preserve">  201</w:t>
      </w:r>
      <w:r>
        <w:rPr>
          <w:b/>
          <w:spacing w:val="-12"/>
        </w:rPr>
        <w:t>5</w:t>
      </w:r>
      <w:r w:rsidRPr="00FD0D8C">
        <w:rPr>
          <w:b/>
          <w:spacing w:val="-10"/>
        </w:rPr>
        <w:t>г.</w:t>
      </w:r>
      <w:r w:rsidRPr="00FD0D8C">
        <w:rPr>
          <w:b/>
        </w:rPr>
        <w:t xml:space="preserve">   </w:t>
      </w:r>
      <w:r>
        <w:rPr>
          <w:b/>
          <w:spacing w:val="4"/>
        </w:rPr>
        <w:t>по продаже права на заключение договора аренды земельного участка</w:t>
      </w:r>
      <w:r w:rsidRPr="00AF4929">
        <w:rPr>
          <w:b/>
          <w:spacing w:val="4"/>
        </w:rPr>
        <w:t xml:space="preserve"> </w:t>
      </w:r>
      <w:r>
        <w:rPr>
          <w:b/>
          <w:spacing w:val="4"/>
        </w:rPr>
        <w:t xml:space="preserve">и продаже земельных участков </w:t>
      </w:r>
      <w:r w:rsidRPr="00AF4929">
        <w:rPr>
          <w:b/>
          <w:spacing w:val="4"/>
        </w:rPr>
        <w:t>из состава земель населенных пунктов.</w:t>
      </w:r>
    </w:p>
    <w:p w:rsidR="00C44E65" w:rsidRDefault="00C44E65" w:rsidP="00C44E65">
      <w:pPr>
        <w:tabs>
          <w:tab w:val="left" w:pos="0"/>
          <w:tab w:val="left" w:pos="10260"/>
        </w:tabs>
        <w:ind w:right="-21"/>
        <w:jc w:val="center"/>
        <w:rPr>
          <w:b/>
          <w:spacing w:val="4"/>
        </w:rPr>
      </w:pPr>
    </w:p>
    <w:p w:rsidR="007634A0" w:rsidRDefault="007634A0" w:rsidP="007634A0">
      <w:pPr>
        <w:ind w:left="142" w:firstLine="566"/>
        <w:jc w:val="both"/>
      </w:pPr>
      <w:r w:rsidRPr="00673047">
        <w:t xml:space="preserve">В связи с </w:t>
      </w:r>
      <w:r>
        <w:t>подачей только одной заявки на участие в открытом аукционе по продаже права на заключение договора аренды земельного участка</w:t>
      </w:r>
      <w:r w:rsidRPr="00673047">
        <w:t xml:space="preserve"> </w:t>
      </w:r>
      <w:r>
        <w:t xml:space="preserve"> </w:t>
      </w:r>
      <w:proofErr w:type="gramStart"/>
      <w:r w:rsidRPr="00673047">
        <w:t>по</w:t>
      </w:r>
      <w:proofErr w:type="gramEnd"/>
      <w:r w:rsidRPr="00673047">
        <w:t>:</w:t>
      </w:r>
    </w:p>
    <w:p w:rsidR="00C44E65" w:rsidRDefault="00C44E65" w:rsidP="00C44E65">
      <w:pPr>
        <w:ind w:left="142" w:firstLine="566"/>
        <w:jc w:val="both"/>
      </w:pPr>
    </w:p>
    <w:p w:rsidR="00C44E65" w:rsidRPr="00AF4929" w:rsidRDefault="00C44E65" w:rsidP="00C44E65">
      <w:pPr>
        <w:jc w:val="both"/>
        <w:rPr>
          <w:b/>
        </w:rPr>
      </w:pPr>
      <w:r w:rsidRPr="00AF4929">
        <w:rPr>
          <w:b/>
        </w:rPr>
        <w:t>Лот</w:t>
      </w:r>
      <w:r>
        <w:rPr>
          <w:b/>
        </w:rPr>
        <w:t>у</w:t>
      </w:r>
      <w:r w:rsidRPr="00AF4929">
        <w:rPr>
          <w:b/>
        </w:rPr>
        <w:t xml:space="preserve"> № 1</w:t>
      </w:r>
    </w:p>
    <w:p w:rsidR="00C44E65" w:rsidRPr="007F00B7" w:rsidRDefault="00C44E65" w:rsidP="00C44E65">
      <w:pPr>
        <w:jc w:val="both"/>
      </w:pPr>
      <w:r w:rsidRPr="007F00B7">
        <w:rPr>
          <w:b/>
        </w:rPr>
        <w:t>Местоположение:</w:t>
      </w:r>
      <w:r w:rsidRPr="007F00B7">
        <w:t xml:space="preserve"> Пензенская область, </w:t>
      </w:r>
      <w:proofErr w:type="gramStart"/>
      <w:r w:rsidRPr="007F00B7">
        <w:t>г</w:t>
      </w:r>
      <w:proofErr w:type="gramEnd"/>
      <w:r w:rsidRPr="007F00B7">
        <w:t xml:space="preserve">. Пенза, в районе </w:t>
      </w:r>
      <w:r>
        <w:t xml:space="preserve">644 км </w:t>
      </w:r>
      <w:r w:rsidRPr="007F00B7">
        <w:t>автодороги Москва-Челябинск.</w:t>
      </w:r>
    </w:p>
    <w:p w:rsidR="00C44E65" w:rsidRPr="007F00B7" w:rsidRDefault="00C44E65" w:rsidP="00C44E65">
      <w:pPr>
        <w:ind w:left="-284" w:firstLine="284"/>
        <w:jc w:val="both"/>
        <w:rPr>
          <w:highlight w:val="lightGray"/>
        </w:rPr>
      </w:pPr>
      <w:r w:rsidRPr="007F00B7">
        <w:rPr>
          <w:b/>
        </w:rPr>
        <w:t xml:space="preserve">Площадь: </w:t>
      </w:r>
      <w:r w:rsidRPr="007F00B7">
        <w:t xml:space="preserve">724 кв. м. </w:t>
      </w:r>
      <w:r w:rsidRPr="007F00B7">
        <w:rPr>
          <w:b/>
        </w:rPr>
        <w:t xml:space="preserve">Кадастровый номер: </w:t>
      </w:r>
      <w:r w:rsidRPr="007F00B7">
        <w:t>58:29:2002005:1784.</w:t>
      </w:r>
    </w:p>
    <w:p w:rsidR="00C44E65" w:rsidRPr="00673047" w:rsidRDefault="00C44E65" w:rsidP="00C44E65">
      <w:pPr>
        <w:jc w:val="both"/>
      </w:pPr>
      <w:r w:rsidRPr="007F00B7">
        <w:rPr>
          <w:b/>
        </w:rPr>
        <w:t xml:space="preserve">Разрешенное использование (назначение): </w:t>
      </w:r>
      <w:r w:rsidRPr="007F00B7">
        <w:t>для строительства объектов складского назначения.</w:t>
      </w:r>
    </w:p>
    <w:p w:rsidR="00C44E65" w:rsidRDefault="00C44E65" w:rsidP="00C44E65">
      <w:pPr>
        <w:ind w:left="142" w:hanging="142"/>
        <w:rPr>
          <w:b/>
        </w:rPr>
      </w:pPr>
      <w:r w:rsidRPr="00673047">
        <w:rPr>
          <w:b/>
        </w:rPr>
        <w:t>-</w:t>
      </w:r>
      <w:r w:rsidRPr="002C25F3">
        <w:rPr>
          <w:b/>
        </w:rPr>
        <w:t xml:space="preserve"> </w:t>
      </w:r>
      <w:r w:rsidRPr="00FD0D8C">
        <w:rPr>
          <w:b/>
        </w:rPr>
        <w:t>аукцион</w:t>
      </w:r>
      <w:r>
        <w:rPr>
          <w:b/>
        </w:rPr>
        <w:t xml:space="preserve"> признать</w:t>
      </w:r>
      <w:r w:rsidRPr="00FD0D8C">
        <w:rPr>
          <w:b/>
        </w:rPr>
        <w:t xml:space="preserve"> несостоявшимся</w:t>
      </w:r>
      <w:r>
        <w:rPr>
          <w:b/>
        </w:rPr>
        <w:t>.</w:t>
      </w:r>
    </w:p>
    <w:p w:rsidR="00C44E65" w:rsidRDefault="00C44E65" w:rsidP="00C44E65">
      <w:pPr>
        <w:ind w:left="142" w:hanging="142"/>
        <w:rPr>
          <w:b/>
        </w:rPr>
      </w:pPr>
    </w:p>
    <w:p w:rsidR="00C44E65" w:rsidRDefault="00C44E65" w:rsidP="00C44E65">
      <w:pPr>
        <w:tabs>
          <w:tab w:val="left" w:pos="0"/>
          <w:tab w:val="left" w:pos="10260"/>
        </w:tabs>
        <w:ind w:right="-21" w:firstLine="709"/>
        <w:jc w:val="both"/>
        <w:rPr>
          <w:spacing w:val="4"/>
        </w:rPr>
      </w:pPr>
      <w:proofErr w:type="gramStart"/>
      <w:r w:rsidRPr="001228C5">
        <w:rPr>
          <w:spacing w:val="4"/>
        </w:rPr>
        <w:t xml:space="preserve">В связи с отсутствием заявок </w:t>
      </w:r>
      <w:r w:rsidRPr="00FD0D8C">
        <w:t>на участие в открытом аукционе по продаже</w:t>
      </w:r>
      <w:proofErr w:type="gramEnd"/>
      <w:r w:rsidRPr="00FD0D8C">
        <w:t xml:space="preserve"> земельн</w:t>
      </w:r>
      <w:r>
        <w:t>ых</w:t>
      </w:r>
      <w:r w:rsidRPr="00FD0D8C">
        <w:t xml:space="preserve"> участк</w:t>
      </w:r>
      <w:r>
        <w:t>ов</w:t>
      </w:r>
      <w:r w:rsidRPr="00FD0D8C">
        <w:t xml:space="preserve"> по</w:t>
      </w:r>
      <w:r w:rsidRPr="001228C5">
        <w:rPr>
          <w:spacing w:val="4"/>
        </w:rPr>
        <w:t>:</w:t>
      </w:r>
    </w:p>
    <w:p w:rsidR="00C44E65" w:rsidRDefault="00C44E65" w:rsidP="00C44E65">
      <w:pPr>
        <w:tabs>
          <w:tab w:val="left" w:pos="0"/>
          <w:tab w:val="left" w:pos="10260"/>
        </w:tabs>
        <w:ind w:right="-21" w:firstLine="709"/>
        <w:jc w:val="both"/>
        <w:rPr>
          <w:spacing w:val="4"/>
        </w:rPr>
      </w:pPr>
    </w:p>
    <w:p w:rsidR="00C44E65" w:rsidRPr="00BA67EC" w:rsidRDefault="00C44E65" w:rsidP="00C44E65">
      <w:pPr>
        <w:jc w:val="both"/>
        <w:rPr>
          <w:b/>
        </w:rPr>
      </w:pPr>
      <w:r>
        <w:rPr>
          <w:b/>
        </w:rPr>
        <w:t>Лоту № 2</w:t>
      </w:r>
    </w:p>
    <w:p w:rsidR="00C44E65" w:rsidRPr="00BA67EC" w:rsidRDefault="00C44E65" w:rsidP="00C44E65">
      <w:pPr>
        <w:jc w:val="both"/>
      </w:pPr>
      <w:r w:rsidRPr="00BA67EC">
        <w:rPr>
          <w:b/>
        </w:rPr>
        <w:t>Местоположение:</w:t>
      </w:r>
      <w:r w:rsidRPr="00BA67EC">
        <w:t xml:space="preserve"> Пензенская область, </w:t>
      </w:r>
      <w:proofErr w:type="gramStart"/>
      <w:r w:rsidRPr="00BA67EC">
        <w:t>г</w:t>
      </w:r>
      <w:proofErr w:type="gramEnd"/>
      <w:r w:rsidRPr="00BA67EC">
        <w:t xml:space="preserve">. Пенза, в районе ул. Районная, </w:t>
      </w:r>
      <w:proofErr w:type="spellStart"/>
      <w:r w:rsidRPr="00BA67EC">
        <w:t>уч</w:t>
      </w:r>
      <w:proofErr w:type="spellEnd"/>
      <w:r w:rsidRPr="00BA67EC">
        <w:t>. №1</w:t>
      </w:r>
      <w:r>
        <w:t>.</w:t>
      </w:r>
    </w:p>
    <w:p w:rsidR="00C44E65" w:rsidRPr="00BA67EC" w:rsidRDefault="00C44E65" w:rsidP="00C44E65">
      <w:pPr>
        <w:ind w:left="-284" w:firstLine="284"/>
        <w:jc w:val="both"/>
        <w:rPr>
          <w:highlight w:val="lightGray"/>
        </w:rPr>
      </w:pPr>
      <w:r w:rsidRPr="00BA67EC">
        <w:rPr>
          <w:b/>
        </w:rPr>
        <w:t xml:space="preserve">Площадь: </w:t>
      </w:r>
      <w:r w:rsidRPr="00BA67EC">
        <w:t xml:space="preserve">1309 кв. м. </w:t>
      </w:r>
      <w:r w:rsidRPr="00BA67EC">
        <w:rPr>
          <w:b/>
        </w:rPr>
        <w:t xml:space="preserve">Кадастровый номер: </w:t>
      </w:r>
      <w:r w:rsidRPr="00BA67EC">
        <w:t>58:29:1001007:266.</w:t>
      </w:r>
    </w:p>
    <w:p w:rsidR="00C44E65" w:rsidRDefault="00C44E65" w:rsidP="00C44E65">
      <w:pPr>
        <w:jc w:val="both"/>
      </w:pPr>
      <w:r w:rsidRPr="00BA67EC">
        <w:rPr>
          <w:b/>
        </w:rPr>
        <w:t xml:space="preserve">Разрешенное использование (назначение): </w:t>
      </w:r>
      <w:r w:rsidRPr="00BA67EC">
        <w:t>для строительства индивидуального жилого дома</w:t>
      </w:r>
      <w:r>
        <w:t>.</w:t>
      </w:r>
    </w:p>
    <w:p w:rsidR="00AC67A2" w:rsidRDefault="00AC67A2" w:rsidP="00C44E65">
      <w:pPr>
        <w:jc w:val="both"/>
      </w:pPr>
    </w:p>
    <w:p w:rsidR="00C44E65" w:rsidRPr="00BA67EC" w:rsidRDefault="00C44E65" w:rsidP="00C44E65">
      <w:pPr>
        <w:jc w:val="both"/>
        <w:rPr>
          <w:b/>
        </w:rPr>
      </w:pPr>
      <w:r>
        <w:rPr>
          <w:b/>
        </w:rPr>
        <w:t>Лоту № 3</w:t>
      </w:r>
    </w:p>
    <w:p w:rsidR="00C44E65" w:rsidRPr="00BA67EC" w:rsidRDefault="00C44E65" w:rsidP="00C44E65">
      <w:pPr>
        <w:jc w:val="both"/>
      </w:pPr>
      <w:r w:rsidRPr="00BA67EC">
        <w:rPr>
          <w:b/>
        </w:rPr>
        <w:t>Местоположение:</w:t>
      </w:r>
      <w:r w:rsidRPr="00BA67EC">
        <w:t xml:space="preserve"> Пензенская область, </w:t>
      </w:r>
      <w:proofErr w:type="gramStart"/>
      <w:r w:rsidRPr="00BA67EC">
        <w:t>г</w:t>
      </w:r>
      <w:proofErr w:type="gramEnd"/>
      <w:r w:rsidRPr="00BA67EC">
        <w:t>. Пенз</w:t>
      </w:r>
      <w:r>
        <w:t xml:space="preserve">а, в районе ул. Районная, </w:t>
      </w:r>
      <w:proofErr w:type="spellStart"/>
      <w:r>
        <w:t>уч</w:t>
      </w:r>
      <w:proofErr w:type="spellEnd"/>
      <w:r>
        <w:t>. №2.</w:t>
      </w:r>
    </w:p>
    <w:p w:rsidR="00C44E65" w:rsidRPr="00BA67EC" w:rsidRDefault="00C44E65" w:rsidP="00C44E65">
      <w:pPr>
        <w:ind w:left="-284" w:firstLine="284"/>
        <w:jc w:val="both"/>
        <w:rPr>
          <w:highlight w:val="lightGray"/>
        </w:rPr>
      </w:pPr>
      <w:r w:rsidRPr="00BA67EC">
        <w:rPr>
          <w:b/>
        </w:rPr>
        <w:t xml:space="preserve">Площадь: </w:t>
      </w:r>
      <w:r>
        <w:t>78</w:t>
      </w:r>
      <w:r w:rsidRPr="00BA67EC">
        <w:t xml:space="preserve">9 кв. м. </w:t>
      </w:r>
      <w:r w:rsidRPr="00BA67EC">
        <w:rPr>
          <w:b/>
        </w:rPr>
        <w:t xml:space="preserve">Кадастровый номер: </w:t>
      </w:r>
      <w:r>
        <w:t>58:29:1001007:267</w:t>
      </w:r>
      <w:r w:rsidRPr="00BA67EC">
        <w:t>.</w:t>
      </w:r>
    </w:p>
    <w:p w:rsidR="00C44E65" w:rsidRDefault="00C44E65" w:rsidP="00C44E65">
      <w:pPr>
        <w:jc w:val="both"/>
      </w:pPr>
      <w:r w:rsidRPr="00BA67EC">
        <w:rPr>
          <w:b/>
        </w:rPr>
        <w:t xml:space="preserve">Разрешенное использование (назначение): </w:t>
      </w:r>
      <w:r w:rsidRPr="00BA67EC">
        <w:t>для строительства индивидуального жилого дома</w:t>
      </w:r>
      <w:r>
        <w:t>.</w:t>
      </w:r>
    </w:p>
    <w:p w:rsidR="00AC67A2" w:rsidRPr="007B01D4" w:rsidRDefault="00AC67A2" w:rsidP="00C44E65">
      <w:pPr>
        <w:jc w:val="both"/>
      </w:pPr>
    </w:p>
    <w:p w:rsidR="00C44E65" w:rsidRPr="00B32D63" w:rsidRDefault="00C44E65" w:rsidP="00C44E65">
      <w:pPr>
        <w:tabs>
          <w:tab w:val="left" w:pos="0"/>
          <w:tab w:val="left" w:pos="10260"/>
        </w:tabs>
        <w:ind w:right="-21"/>
        <w:rPr>
          <w:spacing w:val="4"/>
        </w:rPr>
      </w:pPr>
      <w:r w:rsidRPr="00673047">
        <w:rPr>
          <w:b/>
        </w:rPr>
        <w:t>-</w:t>
      </w:r>
      <w:r w:rsidRPr="002C25F3">
        <w:rPr>
          <w:b/>
        </w:rPr>
        <w:t xml:space="preserve"> </w:t>
      </w:r>
      <w:r w:rsidRPr="00FD0D8C">
        <w:rPr>
          <w:b/>
        </w:rPr>
        <w:t>аукцион</w:t>
      </w:r>
      <w:r>
        <w:rPr>
          <w:b/>
        </w:rPr>
        <w:t xml:space="preserve"> признать</w:t>
      </w:r>
      <w:r w:rsidRPr="00FD0D8C">
        <w:rPr>
          <w:b/>
        </w:rPr>
        <w:t xml:space="preserve"> несостоявшимся</w:t>
      </w:r>
      <w:r>
        <w:rPr>
          <w:b/>
        </w:rPr>
        <w:t>.</w:t>
      </w:r>
    </w:p>
    <w:p w:rsidR="00C44E65" w:rsidRDefault="00C44E65" w:rsidP="00C44E65">
      <w:pPr>
        <w:jc w:val="both"/>
        <w:rPr>
          <w:b/>
          <w:color w:val="000000"/>
          <w:spacing w:val="19"/>
        </w:rPr>
      </w:pPr>
    </w:p>
    <w:p w:rsidR="003F0ABE" w:rsidRDefault="003F0ABE"/>
    <w:sectPr w:rsidR="003F0ABE" w:rsidSect="003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44E65"/>
    <w:rsid w:val="00190E76"/>
    <w:rsid w:val="003F0ABE"/>
    <w:rsid w:val="007634A0"/>
    <w:rsid w:val="00A834CE"/>
    <w:rsid w:val="00AC67A2"/>
    <w:rsid w:val="00C4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Мутовкина Светлана Александровна</dc:creator>
  <cp:lastModifiedBy>Pavlyuchenko</cp:lastModifiedBy>
  <cp:revision>3</cp:revision>
  <dcterms:created xsi:type="dcterms:W3CDTF">2015-06-23T05:02:00Z</dcterms:created>
  <dcterms:modified xsi:type="dcterms:W3CDTF">2015-06-23T10:16:00Z</dcterms:modified>
</cp:coreProperties>
</file>