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FA" w:rsidRPr="00085097" w:rsidRDefault="00C662FA" w:rsidP="00C662FA">
      <w:pPr>
        <w:ind w:left="567"/>
        <w:jc w:val="center"/>
        <w:rPr>
          <w:b/>
        </w:rPr>
      </w:pPr>
      <w:r w:rsidRPr="00085097">
        <w:rPr>
          <w:b/>
        </w:rPr>
        <w:t>Извещение</w:t>
      </w:r>
    </w:p>
    <w:p w:rsidR="00C662FA" w:rsidRDefault="00C662FA" w:rsidP="00C662FA">
      <w:pPr>
        <w:tabs>
          <w:tab w:val="left" w:pos="0"/>
          <w:tab w:val="left" w:pos="10260"/>
        </w:tabs>
        <w:ind w:left="567" w:right="-21"/>
        <w:jc w:val="center"/>
        <w:rPr>
          <w:b/>
          <w:spacing w:val="4"/>
        </w:rPr>
      </w:pPr>
      <w:r w:rsidRPr="00085097">
        <w:rPr>
          <w:b/>
        </w:rPr>
        <w:t xml:space="preserve">Управление муниципального имущества администрации города </w:t>
      </w:r>
      <w:r w:rsidRPr="00085097">
        <w:rPr>
          <w:b/>
          <w:spacing w:val="-12"/>
        </w:rPr>
        <w:t xml:space="preserve">Пензы сообщает о </w:t>
      </w:r>
      <w:r>
        <w:rPr>
          <w:b/>
          <w:spacing w:val="-12"/>
        </w:rPr>
        <w:t>результатах</w:t>
      </w:r>
      <w:r w:rsidRPr="00085097">
        <w:rPr>
          <w:b/>
          <w:spacing w:val="-12"/>
        </w:rPr>
        <w:t xml:space="preserve"> открытого аукциона, назначенного на </w:t>
      </w:r>
      <w:r w:rsidR="003C2023">
        <w:rPr>
          <w:b/>
          <w:spacing w:val="-12"/>
        </w:rPr>
        <w:t>16</w:t>
      </w:r>
      <w:r w:rsidRPr="00085097">
        <w:rPr>
          <w:b/>
          <w:spacing w:val="-12"/>
        </w:rPr>
        <w:t xml:space="preserve"> часов 00 минут </w:t>
      </w:r>
      <w:r>
        <w:rPr>
          <w:b/>
          <w:spacing w:val="-12"/>
        </w:rPr>
        <w:t>26</w:t>
      </w:r>
      <w:r w:rsidRPr="00085097">
        <w:rPr>
          <w:b/>
          <w:spacing w:val="-12"/>
        </w:rPr>
        <w:t xml:space="preserve"> </w:t>
      </w:r>
      <w:r>
        <w:rPr>
          <w:b/>
          <w:spacing w:val="-12"/>
        </w:rPr>
        <w:t>апреля</w:t>
      </w:r>
      <w:r w:rsidRPr="00085097">
        <w:rPr>
          <w:b/>
          <w:spacing w:val="-12"/>
        </w:rPr>
        <w:t xml:space="preserve"> 201</w:t>
      </w:r>
      <w:r>
        <w:rPr>
          <w:b/>
          <w:spacing w:val="-12"/>
        </w:rPr>
        <w:t>6</w:t>
      </w:r>
      <w:r w:rsidRPr="00085097">
        <w:rPr>
          <w:b/>
          <w:spacing w:val="-12"/>
        </w:rPr>
        <w:t xml:space="preserve"> </w:t>
      </w:r>
      <w:r w:rsidRPr="00085097">
        <w:rPr>
          <w:b/>
          <w:spacing w:val="-10"/>
        </w:rPr>
        <w:t>года,</w:t>
      </w:r>
      <w:r w:rsidRPr="00085097">
        <w:rPr>
          <w:b/>
        </w:rPr>
        <w:t xml:space="preserve"> </w:t>
      </w:r>
      <w:r w:rsidRPr="00085097">
        <w:rPr>
          <w:b/>
          <w:spacing w:val="4"/>
        </w:rPr>
        <w:t>на право заключения договоров аренды земельных участков из состава земель населенных пунктов.</w:t>
      </w:r>
    </w:p>
    <w:p w:rsidR="00C662FA" w:rsidRDefault="00C662FA" w:rsidP="00C662FA">
      <w:pPr>
        <w:tabs>
          <w:tab w:val="left" w:pos="0"/>
          <w:tab w:val="left" w:pos="10260"/>
        </w:tabs>
        <w:ind w:left="567" w:right="-21"/>
        <w:jc w:val="center"/>
        <w:rPr>
          <w:b/>
          <w:spacing w:val="-12"/>
        </w:rPr>
      </w:pPr>
    </w:p>
    <w:p w:rsidR="00BC6B21" w:rsidRDefault="00BC6B21" w:rsidP="00C662FA">
      <w:pPr>
        <w:tabs>
          <w:tab w:val="left" w:pos="0"/>
          <w:tab w:val="left" w:pos="10260"/>
        </w:tabs>
        <w:ind w:left="567" w:right="-21"/>
        <w:jc w:val="center"/>
        <w:rPr>
          <w:b/>
          <w:spacing w:val="-12"/>
        </w:rPr>
      </w:pPr>
    </w:p>
    <w:p w:rsidR="00BC6B21" w:rsidRPr="00BC6B21" w:rsidRDefault="00BC6B21" w:rsidP="00BC6B21">
      <w:pPr>
        <w:rPr>
          <w:b/>
        </w:rPr>
      </w:pPr>
      <w:r w:rsidRPr="00E4685E">
        <w:t xml:space="preserve">В связи с подачей только одной заявки на участие в открытом аукционе </w:t>
      </w:r>
      <w:proofErr w:type="gramStart"/>
      <w:r w:rsidRPr="00E4685E">
        <w:t>по</w:t>
      </w:r>
      <w:proofErr w:type="gramEnd"/>
      <w:r>
        <w:t>:</w:t>
      </w:r>
    </w:p>
    <w:p w:rsidR="003C2023" w:rsidRPr="00FC4A1A" w:rsidRDefault="003C2023" w:rsidP="003C2023">
      <w:pPr>
        <w:rPr>
          <w:b/>
        </w:rPr>
      </w:pPr>
      <w:r w:rsidRPr="00FC4A1A">
        <w:rPr>
          <w:b/>
        </w:rPr>
        <w:t>Лот</w:t>
      </w:r>
      <w:r w:rsidR="00BC6B21">
        <w:rPr>
          <w:b/>
        </w:rPr>
        <w:t>у</w:t>
      </w:r>
      <w:r w:rsidRPr="00FC4A1A">
        <w:rPr>
          <w:b/>
        </w:rPr>
        <w:t xml:space="preserve"> № 1</w:t>
      </w:r>
    </w:p>
    <w:p w:rsidR="003C2023" w:rsidRPr="00FC4A1A" w:rsidRDefault="003C2023" w:rsidP="003C2023">
      <w:pPr>
        <w:rPr>
          <w:spacing w:val="-4"/>
        </w:rPr>
      </w:pPr>
      <w:r w:rsidRPr="00FC4A1A">
        <w:rPr>
          <w:b/>
        </w:rPr>
        <w:t>Местоположение:</w:t>
      </w:r>
      <w:r w:rsidRPr="00FC4A1A">
        <w:t xml:space="preserve"> </w:t>
      </w:r>
      <w:r w:rsidRPr="00FC4A1A">
        <w:rPr>
          <w:spacing w:val="4"/>
        </w:rPr>
        <w:t xml:space="preserve">Российская Федерация, Пензенская </w:t>
      </w:r>
      <w:proofErr w:type="spellStart"/>
      <w:proofErr w:type="gramStart"/>
      <w:r w:rsidRPr="00FC4A1A">
        <w:rPr>
          <w:spacing w:val="4"/>
        </w:rPr>
        <w:t>обл</w:t>
      </w:r>
      <w:proofErr w:type="spellEnd"/>
      <w:proofErr w:type="gramEnd"/>
      <w:r w:rsidRPr="00FC4A1A">
        <w:rPr>
          <w:spacing w:val="4"/>
        </w:rPr>
        <w:t xml:space="preserve">, Пенза г, Октябрьский р-н, Ульяновская </w:t>
      </w:r>
      <w:proofErr w:type="spellStart"/>
      <w:r w:rsidRPr="00FC4A1A">
        <w:rPr>
          <w:spacing w:val="4"/>
        </w:rPr>
        <w:t>ул</w:t>
      </w:r>
      <w:proofErr w:type="spellEnd"/>
      <w:r w:rsidRPr="00FC4A1A">
        <w:rPr>
          <w:spacing w:val="4"/>
        </w:rPr>
        <w:t>, №69А.</w:t>
      </w:r>
    </w:p>
    <w:p w:rsidR="003C2023" w:rsidRPr="00FC4A1A" w:rsidRDefault="003C2023" w:rsidP="003C2023">
      <w:pPr>
        <w:rPr>
          <w:highlight w:val="lightGray"/>
        </w:rPr>
      </w:pPr>
      <w:r w:rsidRPr="00FC4A1A">
        <w:rPr>
          <w:b/>
        </w:rPr>
        <w:t xml:space="preserve">Площадь: </w:t>
      </w:r>
      <w:r w:rsidRPr="00FC4A1A">
        <w:t xml:space="preserve">9173 кв. м. </w:t>
      </w:r>
      <w:r w:rsidRPr="00FC4A1A">
        <w:rPr>
          <w:b/>
        </w:rPr>
        <w:t xml:space="preserve">Кадастровый номер: </w:t>
      </w:r>
      <w:r w:rsidRPr="00FC4A1A">
        <w:t>58:29:1001009:2238.</w:t>
      </w:r>
    </w:p>
    <w:p w:rsidR="003C2023" w:rsidRPr="00FC4A1A" w:rsidRDefault="003C2023" w:rsidP="003C2023">
      <w:r w:rsidRPr="00FC4A1A">
        <w:rPr>
          <w:b/>
        </w:rPr>
        <w:t xml:space="preserve">Разрешенное использование (назначение): </w:t>
      </w:r>
      <w:r w:rsidRPr="00FC4A1A">
        <w:t>торговые центры (4.2).</w:t>
      </w:r>
    </w:p>
    <w:p w:rsidR="003C2023" w:rsidRDefault="003C2023" w:rsidP="00C662FA">
      <w:pPr>
        <w:tabs>
          <w:tab w:val="left" w:pos="0"/>
          <w:tab w:val="left" w:pos="10260"/>
        </w:tabs>
        <w:ind w:left="567" w:right="-21"/>
        <w:jc w:val="center"/>
        <w:rPr>
          <w:b/>
          <w:spacing w:val="-12"/>
        </w:rPr>
      </w:pPr>
    </w:p>
    <w:p w:rsidR="003C2023" w:rsidRPr="00FC4A1A" w:rsidRDefault="003C2023" w:rsidP="003C2023">
      <w:pPr>
        <w:rPr>
          <w:b/>
        </w:rPr>
      </w:pPr>
      <w:r w:rsidRPr="00FC4A1A">
        <w:rPr>
          <w:b/>
        </w:rPr>
        <w:t>Лот</w:t>
      </w:r>
      <w:r w:rsidR="00BC6B21">
        <w:rPr>
          <w:b/>
        </w:rPr>
        <w:t>у</w:t>
      </w:r>
      <w:r w:rsidRPr="00FC4A1A">
        <w:rPr>
          <w:b/>
        </w:rPr>
        <w:t xml:space="preserve"> № 2</w:t>
      </w:r>
    </w:p>
    <w:p w:rsidR="003C2023" w:rsidRPr="00FC4A1A" w:rsidRDefault="003C2023" w:rsidP="003C2023">
      <w:r w:rsidRPr="00FC4A1A">
        <w:rPr>
          <w:b/>
        </w:rPr>
        <w:t xml:space="preserve">Местоположение: </w:t>
      </w:r>
      <w:r w:rsidRPr="00FC4A1A">
        <w:t xml:space="preserve">Российская Федерация, Пензенская </w:t>
      </w:r>
      <w:proofErr w:type="spellStart"/>
      <w:proofErr w:type="gramStart"/>
      <w:r w:rsidRPr="00FC4A1A">
        <w:t>обл</w:t>
      </w:r>
      <w:proofErr w:type="spellEnd"/>
      <w:proofErr w:type="gramEnd"/>
      <w:r w:rsidRPr="00FC4A1A">
        <w:t>, Пенза г, Октябрьский р-н,                        ул. Строителей, 1Е.</w:t>
      </w:r>
    </w:p>
    <w:p w:rsidR="003C2023" w:rsidRPr="00FC4A1A" w:rsidRDefault="003C2023" w:rsidP="003C2023">
      <w:pPr>
        <w:ind w:left="-284" w:firstLine="284"/>
        <w:rPr>
          <w:highlight w:val="lightGray"/>
        </w:rPr>
      </w:pPr>
      <w:r w:rsidRPr="00FC4A1A">
        <w:rPr>
          <w:b/>
        </w:rPr>
        <w:t xml:space="preserve">Площадь: </w:t>
      </w:r>
      <w:r w:rsidRPr="00FC4A1A">
        <w:t xml:space="preserve">800 кв. м. </w:t>
      </w:r>
      <w:r w:rsidRPr="00FC4A1A">
        <w:rPr>
          <w:b/>
        </w:rPr>
        <w:t xml:space="preserve">Кадастровый номер: </w:t>
      </w:r>
      <w:r w:rsidRPr="00FC4A1A">
        <w:t>58:29:1006001:3819.</w:t>
      </w:r>
    </w:p>
    <w:p w:rsidR="003C2023" w:rsidRPr="00FC4A1A" w:rsidRDefault="003C2023" w:rsidP="003C2023">
      <w:r w:rsidRPr="00FC4A1A">
        <w:rPr>
          <w:b/>
        </w:rPr>
        <w:t xml:space="preserve">Разрешенное использование (назначение): </w:t>
      </w:r>
      <w:r w:rsidRPr="00FC4A1A">
        <w:t>производственные базы и объекты складского назначения.</w:t>
      </w:r>
    </w:p>
    <w:p w:rsidR="003C2023" w:rsidRDefault="003C2023" w:rsidP="003C2023">
      <w:pPr>
        <w:tabs>
          <w:tab w:val="left" w:pos="0"/>
          <w:tab w:val="left" w:pos="10260"/>
        </w:tabs>
        <w:ind w:right="-21"/>
        <w:rPr>
          <w:b/>
          <w:spacing w:val="-12"/>
        </w:rPr>
      </w:pPr>
    </w:p>
    <w:p w:rsidR="00BC6B21" w:rsidRDefault="00BC6B21" w:rsidP="00BC6B21">
      <w:pPr>
        <w:rPr>
          <w:b/>
        </w:rPr>
      </w:pPr>
      <w:r w:rsidRPr="00B62706">
        <w:rPr>
          <w:b/>
        </w:rPr>
        <w:t>- аукцион признать несостоявшимся.</w:t>
      </w:r>
    </w:p>
    <w:p w:rsidR="003F0356" w:rsidRPr="00B62706" w:rsidRDefault="003F0356" w:rsidP="00BC6B21">
      <w:pPr>
        <w:rPr>
          <w:b/>
        </w:rPr>
      </w:pPr>
    </w:p>
    <w:p w:rsidR="00C662FA" w:rsidRDefault="00C662FA" w:rsidP="003F0356">
      <w:pPr>
        <w:rPr>
          <w:b/>
        </w:rPr>
      </w:pPr>
      <w:r>
        <w:rPr>
          <w:spacing w:val="4"/>
        </w:rPr>
        <w:t xml:space="preserve">В связи с отсутствием заявок </w:t>
      </w:r>
      <w:r>
        <w:t xml:space="preserve">на участие в открытом аукционе </w:t>
      </w:r>
      <w:proofErr w:type="gramStart"/>
      <w:r>
        <w:t>по</w:t>
      </w:r>
      <w:proofErr w:type="gramEnd"/>
      <w:r>
        <w:rPr>
          <w:spacing w:val="4"/>
        </w:rPr>
        <w:t>:</w:t>
      </w:r>
      <w:r>
        <w:rPr>
          <w:b/>
        </w:rPr>
        <w:t xml:space="preserve"> </w:t>
      </w:r>
    </w:p>
    <w:p w:rsidR="003C2023" w:rsidRPr="00FC4A1A" w:rsidRDefault="003C2023" w:rsidP="003C2023">
      <w:pPr>
        <w:rPr>
          <w:b/>
        </w:rPr>
      </w:pPr>
      <w:r w:rsidRPr="00FC4A1A">
        <w:rPr>
          <w:b/>
        </w:rPr>
        <w:t>Лот</w:t>
      </w:r>
      <w:r>
        <w:rPr>
          <w:b/>
        </w:rPr>
        <w:t>у</w:t>
      </w:r>
      <w:r w:rsidRPr="00FC4A1A">
        <w:rPr>
          <w:b/>
        </w:rPr>
        <w:t xml:space="preserve"> № 3</w:t>
      </w:r>
    </w:p>
    <w:p w:rsidR="003C2023" w:rsidRPr="00FC4A1A" w:rsidRDefault="003C2023" w:rsidP="003C2023">
      <w:pPr>
        <w:rPr>
          <w:spacing w:val="-4"/>
        </w:rPr>
      </w:pPr>
      <w:r w:rsidRPr="00FC4A1A">
        <w:rPr>
          <w:b/>
        </w:rPr>
        <w:t>Местоположение:</w:t>
      </w:r>
      <w:r w:rsidRPr="00FC4A1A">
        <w:t xml:space="preserve"> </w:t>
      </w:r>
      <w:r w:rsidRPr="00FC4A1A">
        <w:rPr>
          <w:spacing w:val="-4"/>
        </w:rPr>
        <w:t xml:space="preserve">Пензенская область, </w:t>
      </w:r>
      <w:proofErr w:type="gramStart"/>
      <w:r w:rsidRPr="00FC4A1A">
        <w:rPr>
          <w:spacing w:val="-4"/>
        </w:rPr>
        <w:t>г</w:t>
      </w:r>
      <w:proofErr w:type="gramEnd"/>
      <w:r w:rsidRPr="00FC4A1A">
        <w:rPr>
          <w:spacing w:val="-4"/>
        </w:rPr>
        <w:t>. Пенза, ул. 40 лет Октября, 24Д.</w:t>
      </w:r>
    </w:p>
    <w:p w:rsidR="003C2023" w:rsidRPr="00FC4A1A" w:rsidRDefault="003C2023" w:rsidP="003C2023">
      <w:pPr>
        <w:rPr>
          <w:highlight w:val="lightGray"/>
        </w:rPr>
      </w:pPr>
      <w:r w:rsidRPr="00FC4A1A">
        <w:rPr>
          <w:b/>
        </w:rPr>
        <w:t xml:space="preserve">Площадь: </w:t>
      </w:r>
      <w:r w:rsidRPr="00FC4A1A">
        <w:t xml:space="preserve">177 214 кв. м. </w:t>
      </w:r>
      <w:r w:rsidRPr="00FC4A1A">
        <w:rPr>
          <w:b/>
        </w:rPr>
        <w:t xml:space="preserve">Кадастровый номер: </w:t>
      </w:r>
      <w:r w:rsidRPr="00FC4A1A">
        <w:t>58:29:3010004:637.</w:t>
      </w:r>
    </w:p>
    <w:p w:rsidR="003C2023" w:rsidRPr="00FC4A1A" w:rsidRDefault="003C2023" w:rsidP="003C2023">
      <w:proofErr w:type="gramStart"/>
      <w:r w:rsidRPr="00FC4A1A">
        <w:rPr>
          <w:b/>
        </w:rPr>
        <w:t xml:space="preserve">Разрешенное использование (назначение): </w:t>
      </w:r>
      <w:r w:rsidRPr="00FC4A1A">
        <w:t>объекты торговли (торговые центры, торгово-развлекательные центры (комплексы).</w:t>
      </w:r>
      <w:proofErr w:type="gramEnd"/>
    </w:p>
    <w:p w:rsidR="003C2023" w:rsidRPr="00085097" w:rsidRDefault="003C2023" w:rsidP="00C662FA">
      <w:pPr>
        <w:ind w:firstLine="709"/>
        <w:rPr>
          <w:b/>
        </w:rPr>
      </w:pPr>
    </w:p>
    <w:p w:rsidR="00C662FA" w:rsidRDefault="00C662FA" w:rsidP="00C662FA">
      <w:pPr>
        <w:rPr>
          <w:b/>
        </w:rPr>
      </w:pPr>
      <w:r>
        <w:rPr>
          <w:b/>
        </w:rPr>
        <w:t>- аукцион признать несостоявшимся.</w:t>
      </w:r>
    </w:p>
    <w:p w:rsidR="00D704B1" w:rsidRDefault="00D704B1"/>
    <w:sectPr w:rsidR="00D704B1" w:rsidSect="00D7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C662FA"/>
    <w:rsid w:val="002D61C2"/>
    <w:rsid w:val="003C1FF7"/>
    <w:rsid w:val="003C2023"/>
    <w:rsid w:val="003F0356"/>
    <w:rsid w:val="008223A6"/>
    <w:rsid w:val="009C2980"/>
    <w:rsid w:val="00BC6B21"/>
    <w:rsid w:val="00C662FA"/>
    <w:rsid w:val="00D7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Мутовкина Светлана Александровна</dc:creator>
  <cp:lastModifiedBy>Мутовкина Светлана Александровна</cp:lastModifiedBy>
  <cp:revision>4</cp:revision>
  <dcterms:created xsi:type="dcterms:W3CDTF">2016-04-26T14:02:00Z</dcterms:created>
  <dcterms:modified xsi:type="dcterms:W3CDTF">2016-04-29T05:16:00Z</dcterms:modified>
</cp:coreProperties>
</file>