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D" w:rsidRDefault="0055277D" w:rsidP="0055277D">
      <w:pPr>
        <w:ind w:left="-1701" w:right="-850" w:firstLine="567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7D" w:rsidRDefault="0055277D" w:rsidP="0055277D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55277D" w:rsidRDefault="0055277D" w:rsidP="0055277D">
      <w:pPr>
        <w:pStyle w:val="a8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55277D" w:rsidRDefault="0055277D" w:rsidP="0055277D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55277D" w:rsidRDefault="0055277D" w:rsidP="0055277D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55277D" w:rsidRDefault="0055277D" w:rsidP="0055277D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55277D" w:rsidRDefault="0055277D" w:rsidP="0055277D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55277D" w:rsidRDefault="0055277D" w:rsidP="0055277D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55277D" w:rsidRDefault="0055277D" w:rsidP="0055277D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</w:t>
      </w:r>
    </w:p>
    <w:p w:rsidR="0055277D" w:rsidRDefault="0055277D" w:rsidP="0055277D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55277D" w:rsidRPr="005D6B64" w:rsidRDefault="0055277D" w:rsidP="0055277D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5D6B64">
        <w:rPr>
          <w:bCs/>
          <w:sz w:val="28"/>
          <w:szCs w:val="28"/>
          <w:lang w:val="ru-RU"/>
        </w:rPr>
        <w:t xml:space="preserve">т </w:t>
      </w:r>
      <w:r>
        <w:rPr>
          <w:bCs/>
          <w:sz w:val="28"/>
          <w:szCs w:val="28"/>
          <w:lang w:val="ru-RU"/>
        </w:rPr>
        <w:t>«14</w:t>
      </w:r>
      <w:r w:rsidRPr="00C35323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апреля 2016  года </w:t>
      </w:r>
      <w:r w:rsidRPr="009D1F79">
        <w:rPr>
          <w:bCs/>
          <w:sz w:val="28"/>
          <w:szCs w:val="28"/>
          <w:lang w:val="ru-RU"/>
        </w:rPr>
        <w:t>№ 3</w:t>
      </w:r>
      <w:r>
        <w:rPr>
          <w:bCs/>
          <w:sz w:val="28"/>
          <w:szCs w:val="28"/>
          <w:lang w:val="ru-RU"/>
        </w:rPr>
        <w:t>4</w:t>
      </w:r>
      <w:r w:rsidRPr="005D6B64">
        <w:rPr>
          <w:bCs/>
          <w:sz w:val="32"/>
          <w:szCs w:val="32"/>
          <w:u w:val="single"/>
          <w:lang w:val="ru-RU"/>
        </w:rPr>
        <w:t xml:space="preserve"> </w:t>
      </w:r>
    </w:p>
    <w:p w:rsidR="0055277D" w:rsidRDefault="0055277D" w:rsidP="0055277D">
      <w:pPr>
        <w:pStyle w:val="a5"/>
        <w:tabs>
          <w:tab w:val="clear" w:pos="4677"/>
          <w:tab w:val="clear" w:pos="9355"/>
        </w:tabs>
        <w:rPr>
          <w:lang w:val="ru-RU"/>
        </w:rPr>
      </w:pPr>
    </w:p>
    <w:p w:rsidR="0055277D" w:rsidRPr="009D1F79" w:rsidRDefault="0055277D" w:rsidP="0055277D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9D1F79">
        <w:rPr>
          <w:b/>
          <w:sz w:val="28"/>
          <w:szCs w:val="28"/>
          <w:lang w:val="ru-RU"/>
        </w:rPr>
        <w:t>О внесении изменений в сведения о муниципальн</w:t>
      </w:r>
      <w:r>
        <w:rPr>
          <w:b/>
          <w:sz w:val="28"/>
          <w:szCs w:val="28"/>
          <w:lang w:val="ru-RU"/>
        </w:rPr>
        <w:t>ом</w:t>
      </w:r>
      <w:r w:rsidRPr="009D1F79">
        <w:rPr>
          <w:b/>
          <w:sz w:val="28"/>
          <w:szCs w:val="28"/>
          <w:lang w:val="ru-RU"/>
        </w:rPr>
        <w:t xml:space="preserve"> маршрут</w:t>
      </w:r>
      <w:r>
        <w:rPr>
          <w:b/>
          <w:sz w:val="28"/>
          <w:szCs w:val="28"/>
          <w:lang w:val="ru-RU"/>
        </w:rPr>
        <w:t>е</w:t>
      </w:r>
      <w:r w:rsidRPr="009D1F79">
        <w:rPr>
          <w:b/>
          <w:sz w:val="28"/>
          <w:szCs w:val="28"/>
          <w:lang w:val="ru-RU"/>
        </w:rPr>
        <w:t xml:space="preserve"> регулярных перевозок города Пензы № </w:t>
      </w:r>
      <w:r>
        <w:rPr>
          <w:b/>
          <w:sz w:val="28"/>
          <w:szCs w:val="28"/>
          <w:lang w:val="ru-RU"/>
        </w:rPr>
        <w:t>44</w:t>
      </w:r>
    </w:p>
    <w:p w:rsidR="0055277D" w:rsidRPr="009D1F79" w:rsidRDefault="0055277D" w:rsidP="0055277D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</w:p>
    <w:p w:rsidR="0055277D" w:rsidRPr="009D1F79" w:rsidRDefault="0055277D" w:rsidP="005527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9D1F79">
        <w:rPr>
          <w:bCs/>
          <w:sz w:val="28"/>
          <w:szCs w:val="28"/>
          <w:lang w:val="ru-RU"/>
        </w:rPr>
        <w:t xml:space="preserve">В соответствии с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 2308, на основании обращения перевозчика </w:t>
      </w:r>
      <w:r>
        <w:rPr>
          <w:bCs/>
          <w:sz w:val="28"/>
          <w:szCs w:val="28"/>
          <w:lang w:val="ru-RU"/>
        </w:rPr>
        <w:t>ИП Хабибуллина Р.З.</w:t>
      </w:r>
      <w:r w:rsidRPr="009D1F79">
        <w:rPr>
          <w:bCs/>
          <w:sz w:val="28"/>
          <w:szCs w:val="28"/>
          <w:lang w:val="ru-RU"/>
        </w:rPr>
        <w:t>,</w:t>
      </w:r>
    </w:p>
    <w:p w:rsidR="0055277D" w:rsidRPr="003D692A" w:rsidRDefault="0055277D" w:rsidP="0055277D">
      <w:pPr>
        <w:pStyle w:val="3"/>
        <w:rPr>
          <w:b/>
          <w:sz w:val="32"/>
          <w:szCs w:val="32"/>
        </w:rPr>
      </w:pPr>
    </w:p>
    <w:p w:rsidR="0055277D" w:rsidRPr="00761C54" w:rsidRDefault="0055277D" w:rsidP="0055277D">
      <w:pPr>
        <w:pStyle w:val="3"/>
        <w:rPr>
          <w:b/>
          <w:sz w:val="26"/>
          <w:szCs w:val="26"/>
        </w:rPr>
      </w:pPr>
      <w:r w:rsidRPr="00761C54">
        <w:rPr>
          <w:b/>
          <w:sz w:val="26"/>
          <w:szCs w:val="26"/>
        </w:rPr>
        <w:t>ПРИКАЗЫВАЮ:</w:t>
      </w:r>
    </w:p>
    <w:p w:rsidR="0055277D" w:rsidRPr="009D1F79" w:rsidRDefault="0055277D" w:rsidP="0055277D">
      <w:pPr>
        <w:rPr>
          <w:sz w:val="28"/>
          <w:szCs w:val="28"/>
          <w:lang w:val="ru-RU"/>
        </w:rPr>
      </w:pPr>
    </w:p>
    <w:p w:rsidR="0055277D" w:rsidRPr="003D692A" w:rsidRDefault="0055277D" w:rsidP="005527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1. Увеличить количество подвижного состава на муниципальн</w:t>
      </w:r>
      <w:r>
        <w:rPr>
          <w:sz w:val="28"/>
          <w:szCs w:val="28"/>
          <w:lang w:val="ru-RU"/>
        </w:rPr>
        <w:t>ом</w:t>
      </w:r>
      <w:r w:rsidRPr="003D692A">
        <w:rPr>
          <w:sz w:val="28"/>
          <w:szCs w:val="28"/>
          <w:lang w:val="ru-RU"/>
        </w:rPr>
        <w:t xml:space="preserve"> маршрут</w:t>
      </w:r>
      <w:r>
        <w:rPr>
          <w:sz w:val="28"/>
          <w:szCs w:val="28"/>
          <w:lang w:val="ru-RU"/>
        </w:rPr>
        <w:t>е</w:t>
      </w:r>
      <w:r w:rsidRPr="003D692A">
        <w:rPr>
          <w:sz w:val="28"/>
          <w:szCs w:val="28"/>
          <w:lang w:val="ru-RU"/>
        </w:rPr>
        <w:t xml:space="preserve"> регулярных перевозок города Пензы</w:t>
      </w:r>
      <w:r>
        <w:rPr>
          <w:sz w:val="28"/>
          <w:szCs w:val="28"/>
          <w:lang w:val="ru-RU"/>
        </w:rPr>
        <w:t xml:space="preserve"> </w:t>
      </w:r>
      <w:r w:rsidRPr="003D692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44</w:t>
      </w:r>
      <w:r w:rsidRPr="003D692A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пос. Победа</w:t>
      </w:r>
      <w:r w:rsidRPr="003D69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3D69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ул. Светлая</w:t>
      </w:r>
      <w:r w:rsidRPr="003D692A">
        <w:rPr>
          <w:sz w:val="28"/>
          <w:szCs w:val="28"/>
          <w:lang w:val="ru-RU"/>
        </w:rPr>
        <w:t xml:space="preserve">» с </w:t>
      </w:r>
      <w:r>
        <w:rPr>
          <w:sz w:val="28"/>
          <w:szCs w:val="28"/>
          <w:lang w:val="ru-RU"/>
        </w:rPr>
        <w:t>4</w:t>
      </w:r>
      <w:r w:rsidRPr="003D692A">
        <w:rPr>
          <w:sz w:val="28"/>
          <w:szCs w:val="28"/>
          <w:lang w:val="ru-RU"/>
        </w:rPr>
        <w:t xml:space="preserve"> единиц до </w:t>
      </w:r>
      <w:r>
        <w:rPr>
          <w:sz w:val="28"/>
          <w:szCs w:val="28"/>
          <w:lang w:val="ru-RU"/>
        </w:rPr>
        <w:t>7</w:t>
      </w:r>
      <w:r w:rsidRPr="003D692A">
        <w:rPr>
          <w:sz w:val="28"/>
          <w:szCs w:val="28"/>
          <w:lang w:val="ru-RU"/>
        </w:rPr>
        <w:t xml:space="preserve"> единиц подвижного состава</w:t>
      </w:r>
      <w:r>
        <w:rPr>
          <w:sz w:val="28"/>
          <w:szCs w:val="28"/>
          <w:lang w:val="ru-RU"/>
        </w:rPr>
        <w:t>.</w:t>
      </w:r>
    </w:p>
    <w:p w:rsidR="0055277D" w:rsidRPr="003D692A" w:rsidRDefault="0055277D" w:rsidP="005527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2.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следующие изменения:</w:t>
      </w:r>
    </w:p>
    <w:p w:rsidR="0055277D" w:rsidRPr="003D692A" w:rsidRDefault="0055277D" w:rsidP="005527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 xml:space="preserve">2.1. Содержание столбца 9 строки </w:t>
      </w:r>
      <w:r>
        <w:rPr>
          <w:sz w:val="28"/>
          <w:szCs w:val="28"/>
          <w:lang w:val="ru-RU"/>
        </w:rPr>
        <w:t>44</w:t>
      </w:r>
      <w:r w:rsidRPr="003D692A">
        <w:rPr>
          <w:sz w:val="28"/>
          <w:szCs w:val="28"/>
          <w:lang w:val="ru-RU"/>
        </w:rPr>
        <w:t xml:space="preserve"> изложить в следующей редакции: «Автобусы малого класса – </w:t>
      </w:r>
      <w:r>
        <w:rPr>
          <w:sz w:val="28"/>
          <w:szCs w:val="28"/>
          <w:lang w:val="ru-RU"/>
        </w:rPr>
        <w:t>7</w:t>
      </w:r>
      <w:r w:rsidRPr="003D692A">
        <w:rPr>
          <w:sz w:val="28"/>
          <w:szCs w:val="28"/>
          <w:lang w:val="ru-RU"/>
        </w:rPr>
        <w:t xml:space="preserve"> ед.»</w:t>
      </w:r>
      <w:r>
        <w:rPr>
          <w:sz w:val="28"/>
          <w:szCs w:val="28"/>
          <w:lang w:val="ru-RU"/>
        </w:rPr>
        <w:t>.</w:t>
      </w:r>
    </w:p>
    <w:p w:rsidR="0055277D" w:rsidRPr="003D692A" w:rsidRDefault="0055277D" w:rsidP="005527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 xml:space="preserve">. Главному специалисту отдела организации перевозок Управления               </w:t>
      </w:r>
      <w:proofErr w:type="spellStart"/>
      <w:r w:rsidRPr="003D692A">
        <w:rPr>
          <w:sz w:val="28"/>
          <w:szCs w:val="28"/>
          <w:lang w:val="ru-RU"/>
        </w:rPr>
        <w:t>Садовову</w:t>
      </w:r>
      <w:proofErr w:type="spellEnd"/>
      <w:r w:rsidRPr="003D692A">
        <w:rPr>
          <w:sz w:val="28"/>
          <w:szCs w:val="28"/>
          <w:lang w:val="ru-RU"/>
        </w:rPr>
        <w:t xml:space="preserve"> А.С.:</w:t>
      </w:r>
    </w:p>
    <w:p w:rsidR="0055277D" w:rsidRPr="003D692A" w:rsidRDefault="0055277D" w:rsidP="005527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>.1. Внести соответствующие изменения в сведения о маршрут</w:t>
      </w:r>
      <w:r>
        <w:rPr>
          <w:sz w:val="28"/>
          <w:szCs w:val="28"/>
          <w:lang w:val="ru-RU"/>
        </w:rPr>
        <w:t>е</w:t>
      </w:r>
      <w:r w:rsidRPr="003D692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44         </w:t>
      </w:r>
      <w:r w:rsidRPr="003D692A">
        <w:rPr>
          <w:sz w:val="28"/>
          <w:szCs w:val="28"/>
          <w:lang w:val="ru-RU"/>
        </w:rPr>
        <w:t xml:space="preserve"> в Реестр муниципальных маршрутов регулярных перевозок города Пензы;</w:t>
      </w:r>
    </w:p>
    <w:p w:rsidR="0055277D" w:rsidRPr="003D692A" w:rsidRDefault="0055277D" w:rsidP="005527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>.2. 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55277D" w:rsidRPr="003D692A" w:rsidRDefault="0055277D" w:rsidP="005527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Pr="003D692A">
        <w:rPr>
          <w:sz w:val="28"/>
          <w:szCs w:val="28"/>
          <w:lang w:val="ru-RU"/>
        </w:rPr>
        <w:t xml:space="preserve">. </w:t>
      </w:r>
      <w:proofErr w:type="gramStart"/>
      <w:r w:rsidRPr="003D692A">
        <w:rPr>
          <w:sz w:val="28"/>
          <w:szCs w:val="28"/>
          <w:lang w:val="ru-RU"/>
        </w:rPr>
        <w:t>Контроль за</w:t>
      </w:r>
      <w:proofErr w:type="gramEnd"/>
      <w:r w:rsidRPr="003D692A">
        <w:rPr>
          <w:sz w:val="28"/>
          <w:szCs w:val="28"/>
          <w:lang w:val="ru-RU"/>
        </w:rPr>
        <w:t xml:space="preserve"> исполнением настоящего приказа возложить на заместителя начальника Управления.</w:t>
      </w:r>
    </w:p>
    <w:p w:rsidR="0055277D" w:rsidRPr="003D692A" w:rsidRDefault="0055277D" w:rsidP="0055277D">
      <w:pPr>
        <w:pStyle w:val="a3"/>
        <w:rPr>
          <w:bCs w:val="0"/>
          <w:szCs w:val="28"/>
        </w:rPr>
      </w:pPr>
    </w:p>
    <w:p w:rsidR="0055277D" w:rsidRPr="003D692A" w:rsidRDefault="0055277D" w:rsidP="0055277D">
      <w:pPr>
        <w:pStyle w:val="a3"/>
        <w:rPr>
          <w:bCs w:val="0"/>
          <w:szCs w:val="28"/>
        </w:rPr>
      </w:pPr>
    </w:p>
    <w:p w:rsidR="0055277D" w:rsidRPr="009D1F79" w:rsidRDefault="0055277D" w:rsidP="0055277D">
      <w:pPr>
        <w:pStyle w:val="a3"/>
        <w:rPr>
          <w:bCs w:val="0"/>
          <w:szCs w:val="28"/>
        </w:rPr>
      </w:pPr>
      <w:r w:rsidRPr="003D692A">
        <w:rPr>
          <w:bCs w:val="0"/>
          <w:szCs w:val="28"/>
        </w:rPr>
        <w:t>И.о. начальника Управления</w:t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</w:r>
      <w:r w:rsidRPr="003D692A">
        <w:rPr>
          <w:bCs w:val="0"/>
          <w:szCs w:val="28"/>
        </w:rPr>
        <w:tab/>
        <w:t xml:space="preserve">       М.А.Иванкин</w:t>
      </w:r>
      <w:r w:rsidRPr="009D1F79">
        <w:rPr>
          <w:bCs w:val="0"/>
          <w:szCs w:val="28"/>
        </w:rPr>
        <w:t xml:space="preserve">    </w:t>
      </w:r>
      <w:r w:rsidRPr="009D1F79">
        <w:rPr>
          <w:bCs w:val="0"/>
          <w:szCs w:val="28"/>
        </w:rPr>
        <w:tab/>
        <w:t xml:space="preserve">        </w:t>
      </w:r>
      <w:r w:rsidRPr="009D1F79">
        <w:rPr>
          <w:bCs w:val="0"/>
          <w:szCs w:val="28"/>
        </w:rPr>
        <w:tab/>
      </w:r>
      <w:r w:rsidRPr="009D1F79">
        <w:rPr>
          <w:bCs w:val="0"/>
          <w:szCs w:val="28"/>
        </w:rPr>
        <w:tab/>
        <w:t xml:space="preserve">                  </w:t>
      </w:r>
    </w:p>
    <w:p w:rsidR="0055277D" w:rsidRPr="00CA6A87" w:rsidRDefault="0055277D" w:rsidP="0055277D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55277D" w:rsidRPr="00CA6A87" w:rsidRDefault="0055277D" w:rsidP="0055277D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1A2F14" w:rsidRPr="0055277D" w:rsidRDefault="001A2F14">
      <w:pPr>
        <w:rPr>
          <w:lang w:val="ru-RU"/>
        </w:rPr>
      </w:pPr>
    </w:p>
    <w:sectPr w:rsidR="001A2F14" w:rsidRPr="0055277D" w:rsidSect="003657B5">
      <w:footerReference w:type="even" r:id="rId5"/>
      <w:footerReference w:type="default" r:id="rId6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5527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AAC" w:rsidRDefault="005527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55277D">
    <w:pPr>
      <w:pStyle w:val="a5"/>
      <w:framePr w:wrap="around" w:vAnchor="text" w:hAnchor="margin" w:xAlign="right" w:y="1"/>
      <w:rPr>
        <w:rStyle w:val="a7"/>
      </w:rPr>
    </w:pPr>
  </w:p>
  <w:p w:rsidR="00341AAC" w:rsidRDefault="0055277D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77D"/>
    <w:rsid w:val="001A2F14"/>
    <w:rsid w:val="0055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55277D"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5277D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52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552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27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rsid w:val="0055277D"/>
  </w:style>
  <w:style w:type="paragraph" w:styleId="a8">
    <w:name w:val="caption"/>
    <w:basedOn w:val="a"/>
    <w:next w:val="a"/>
    <w:qFormat/>
    <w:rsid w:val="0055277D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52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77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Svetkin_Denis</cp:lastModifiedBy>
  <cp:revision>1</cp:revision>
  <dcterms:created xsi:type="dcterms:W3CDTF">2016-04-18T07:58:00Z</dcterms:created>
  <dcterms:modified xsi:type="dcterms:W3CDTF">2016-04-18T07:59:00Z</dcterms:modified>
</cp:coreProperties>
</file>