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мая 2012 г. N 24183</w:t>
      </w:r>
    </w:p>
    <w:p w:rsidR="003F1CC8" w:rsidRDefault="003F1C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мая 2012 г. N 477н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СОСТОЯНИЙ, ПРИ КОТОРЫХ ОКАЗЫВАЕТСЯ ПЕРВАЯ ПОМОЩЬ,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ПЕРЕЧНЯ МЕРОПРИЯТИЙ ПО ОКАЗАНИЮ ПЕРВОЙ ПОМОЩИ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07.11.2012 N 586н)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состояний, при которых оказывается первая помощь, согласно приложению N 1;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по оказанию первой помощи согласно приложению N 2.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2012 г. N 477н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ПЕРЕЧЕНЬ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СОСТОЯНИЙ, ПРИ КОТОРЫХ ОКАЗЫВАЕТСЯ ПЕРВАЯ ПОМОЩЬ &lt;*&gt;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 первая помощь до оказания медицинской помощи оказывается гражданам при несчастных случаях, травмах, отравлениях и других состояниях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</w:t>
      </w:r>
      <w:r>
        <w:rPr>
          <w:rFonts w:ascii="Calibri" w:hAnsi="Calibri" w:cs="Calibri"/>
        </w:rPr>
        <w:lastRenderedPageBreak/>
        <w:t>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Отсутствие сознания.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Остановка дыхания и кровообращения.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Наружные кровотечения.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Инородные тела верхних дыхательных путей.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Травмы различных областей тела.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Ожоги, эффекты воздействия высоких температур, теплового излучения.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Отморожение и другие эффекты воздействия низких температур.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Отравления.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Приложение N 2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2012 г. N 477н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1"/>
      <w:bookmarkEnd w:id="4"/>
      <w:r>
        <w:rPr>
          <w:rFonts w:ascii="Calibri" w:hAnsi="Calibri" w:cs="Calibri"/>
          <w:b/>
          <w:bCs/>
        </w:rPr>
        <w:t>ПЕРЕЧЕНЬ МЕРОПРИЯТИЙ ПО ОКАЗАНИЮ ПЕРВОЙ ПОМОЩИ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07.11.2012 N 586н)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оценке обстановки и обеспечению безопасных условий для оказания первой помощи: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угрожающих факторов для собственной жизни и здоровья;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угрожающих факторов для жизни и здоровья пострадавшего;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устранение угрожающих факторов для жизни и здоровья;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прекращение действия повреждающих факторов на пострадавшего;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количества пострадавших;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извлечение пострадавшего из транспортного средства или других труднодоступных мест;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перемещение пострадавшего.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Определение наличия сознания у пострадавшего.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запрокидывание головы с подъемом подбородка;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выдвижение нижней челюсти;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наличия дыхания с помощью слуха, зрения и осязания;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наличия кровообращения, проверка пульса на магистральных артериях.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Мероприятия по проведению сердечно-легочной реанимации до появления признаков жизни: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давление руками на грудину пострадавшего;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искусственное дыхание "Рот ко рту";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искусственное дыхание "Рот к носу";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искусственное дыхание с использованием устройства для искусственного дыхания &lt;*&gt;.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07.11.2012 N 586н)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Мероприятия по поддержанию проходимости дыхательных путей: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придание устойчивого бокового положения;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запрокидывание головы с подъемом подбородка;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выдвижение нижней челюсти.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Мероприятия по обзорному осмотру пострадавшего и временной остановке наружного кровотечения: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обзорный осмотр пострадавшего на наличие кровотечений;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пальцевое прижатие артерии;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наложение жгута;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максимальное сгибание конечности в суставе;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прямое давление на рану;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наложение давящей повязки.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осмотра головы;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осмотра шеи;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осмотра груди;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осмотра спины;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осмотра живота и таза;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проведение осмотра конечностей;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иммобилизации (с помощью подручных средств, аутоиммобилизация, с использованием изделий медицинского назначения &lt;*&gt;);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утвержденными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07.11.2012 N 586н)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утвержденными </w:t>
      </w:r>
      <w:hyperlink r:id="rId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07.11.2012 N 586н)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термоизоляция при отморожениях и других эффектах воздействия низких температур.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Придание пострадавшему оптимального положения тела.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</w:t>
      </w:r>
      <w:r>
        <w:rPr>
          <w:rFonts w:ascii="Calibri" w:hAnsi="Calibri" w:cs="Calibri"/>
        </w:rPr>
        <w:lastRenderedPageBreak/>
        <w:t>законом или со специальным правилом.</w:t>
      </w: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CC8" w:rsidRDefault="003F1C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5" w:name="_GoBack"/>
      <w:bookmarkEnd w:id="5"/>
    </w:p>
    <w:sectPr w:rsidR="00205EB1" w:rsidSect="0086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8"/>
    <w:rsid w:val="00056476"/>
    <w:rsid w:val="0013480D"/>
    <w:rsid w:val="00205EB1"/>
    <w:rsid w:val="003F1CC8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D6AEDB87698E7008F65C27A40F6A3C1D855F5164C3BD737A701B3CBt7sCN" TargetMode="External"/><Relationship Id="rId13" Type="http://schemas.openxmlformats.org/officeDocument/2006/relationships/hyperlink" Target="consultantplus://offline/ref=B7DD6AEDB87698E7008F65C27A40F6A3C1D056F0174A3BD737A701B3CB7C93F8C2DB588322504484t1s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D6AEDB87698E7008F65C27A40F6A3C1D055F9114B3BD737A701B3CB7C93F8C2DB588322504783t1sCN" TargetMode="External"/><Relationship Id="rId12" Type="http://schemas.openxmlformats.org/officeDocument/2006/relationships/hyperlink" Target="consultantplus://offline/ref=B7DD6AEDB87698E7008F65C27A40F6A3C1DC57F5104A3BD737A701B3CB7C93F8C2DB588322504487t1s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D6AEDB87698E7008F65C27A40F6A3C1DC57F5104A3BD737A701B3CB7C93F8C2DB588322504487t1s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AEDB87698E7008F65C27A40F6A3C1DC57F5104A3BD737A701B3CB7C93F8C2DB588322504487t1sFN" TargetMode="External"/><Relationship Id="rId11" Type="http://schemas.openxmlformats.org/officeDocument/2006/relationships/hyperlink" Target="consultantplus://offline/ref=B7DD6AEDB87698E7008F65C27A40F6A3C1DC57F5104A3BD737A701B3CB7C93F8C2DB588322504487t1s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DD6AEDB87698E7008F65C27A40F6A3C1D056F0174A3BD737A701B3CB7C93F8C2DB588322504484t1s9N" TargetMode="External"/><Relationship Id="rId10" Type="http://schemas.openxmlformats.org/officeDocument/2006/relationships/hyperlink" Target="consultantplus://offline/ref=B7DD6AEDB87698E7008F65C27A40F6A3C1D055F9114B3BD737A701B3CB7C93F8C2DB588322504783t1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D6AEDB87698E7008F65C27A40F6A3C1D055F9114B3BD737A701B3CB7C93F8C2DB588322504783t1sDN" TargetMode="External"/><Relationship Id="rId14" Type="http://schemas.openxmlformats.org/officeDocument/2006/relationships/hyperlink" Target="consultantplus://offline/ref=B7DD6AEDB87698E7008F65C27A40F6A3C1DC57F5104A3BD737A701B3CB7C93F8C2DB588322504487t1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2015-08-20T13:44:00Z</dcterms:created>
  <dcterms:modified xsi:type="dcterms:W3CDTF">2015-08-20T13:44:00Z</dcterms:modified>
</cp:coreProperties>
</file>