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32"/>
          <w:szCs w:val="32"/>
          <w:lang w:val="en-US" w:eastAsia="ar-SA"/>
        </w:rPr>
      </w:pPr>
    </w:p>
    <w:p w:rsidR="002B6DCC" w:rsidRPr="00064904" w:rsidRDefault="00064904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36"/>
          <w:szCs w:val="36"/>
          <w:lang w:eastAsia="ar-SA"/>
        </w:rPr>
      </w:pPr>
      <w:r w:rsidRPr="00064904">
        <w:rPr>
          <w:rFonts w:ascii="Times New Roman" w:eastAsia="Times New Roman" w:hAnsi="Times New Roman" w:cs="Times New Roman"/>
          <w:bCs/>
          <w:color w:val="2D2D2D"/>
          <w:kern w:val="2"/>
          <w:sz w:val="36"/>
          <w:szCs w:val="36"/>
          <w:lang w:eastAsia="ar-SA"/>
        </w:rPr>
        <w:t>АДМИНИСТРАЦИЯ ГОРОДА ПЕНЗЫ</w:t>
      </w:r>
    </w:p>
    <w:p w:rsidR="00B64501" w:rsidRPr="000A7A7B" w:rsidRDefault="00B64501" w:rsidP="00B645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ED0902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</w:pPr>
      <w:r w:rsidRPr="00ED0902"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  <w:t>ПРОГРАММА</w:t>
      </w:r>
    </w:p>
    <w:p w:rsidR="00ED0902" w:rsidRPr="00ED0902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</w:pPr>
      <w:r w:rsidRPr="00ED0902"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  <w:t xml:space="preserve">КОМПЛЕКСНОГО РАЗВИТИЯ СОЦИАЛЬНОЙ ИНФРАСТРУКТУРЫ </w:t>
      </w:r>
      <w:r w:rsidR="008E5FE4"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  <w:t>ГОРОДА ПЕНЗЫ</w:t>
      </w:r>
      <w:r w:rsidRPr="00ED0902"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  <w:t xml:space="preserve"> </w:t>
      </w:r>
    </w:p>
    <w:p w:rsidR="00B64501" w:rsidRPr="00B64501" w:rsidRDefault="00BA0A3B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  <w:t>(2017</w:t>
      </w:r>
      <w:r w:rsidR="00B64501" w:rsidRPr="00ED0902">
        <w:rPr>
          <w:rFonts w:ascii="Times New Roman" w:eastAsia="Times New Roman" w:hAnsi="Times New Roman" w:cs="Times New Roman"/>
          <w:b/>
          <w:bCs/>
          <w:color w:val="2D2D2D"/>
          <w:kern w:val="2"/>
          <w:sz w:val="48"/>
          <w:szCs w:val="48"/>
          <w:lang w:eastAsia="ar-SA"/>
        </w:rPr>
        <w:t xml:space="preserve">-2027 ГОДЫ) 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0A7A7B" w:rsidRDefault="00B64501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2B6DCC" w:rsidRPr="002B6DCC" w:rsidRDefault="002B6DCC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160ECE" w:rsidRPr="000A7A7B" w:rsidRDefault="00160ECE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  <w:r w:rsidRPr="00B64501"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  <w:t>г. Пенза, 2016</w:t>
      </w:r>
    </w:p>
    <w:p w:rsidR="001F0023" w:rsidRDefault="001F0023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2B6DCC" w:rsidRPr="002B6DCC" w:rsidRDefault="002B6DCC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 xml:space="preserve">Содержание 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978"/>
      </w:tblGrid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№ раздела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Наименование раздела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Стр.</w:t>
            </w: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8E5FE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Паспорт программы</w:t>
            </w:r>
            <w:r w:rsidRPr="00B64501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 xml:space="preserve">КОМПЛЕКСНОГО РАЗВИТИЯ СОЦИАЛЬНОЙ ИНФРАСТРУКТУРЫ </w:t>
            </w:r>
            <w:r w:rsidR="008E5FE4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ГОРОДА ПЕНЗЫ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 xml:space="preserve"> (2017-2027 ГОДЫ)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rPr>
          <w:trHeight w:val="7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1.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B64501" w:rsidRPr="00B64501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Характеристика существующего состояния социальной инфраструктуры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rPr>
          <w:trHeight w:val="14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Описание социально-эко</w:t>
            </w:r>
            <w:r w:rsidR="008E5F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номического состояния, </w:t>
            </w: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сведения о градостроительной де</w:t>
            </w:r>
            <w:r w:rsidR="00B74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ятельности на территории </w:t>
            </w:r>
            <w:r w:rsidR="008E5F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города Пензы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rPr>
          <w:trHeight w:val="14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Технико-экономические параметры существующих объ</w:t>
            </w:r>
            <w:r w:rsidR="008E5F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ектов социальной инфраструктуры, </w:t>
            </w: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сложившийся уровень обеспеченности населения </w:t>
            </w:r>
            <w:r w:rsidR="008E5F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города Пензы</w:t>
            </w:r>
            <w:r w:rsidR="00B74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услугами в областях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образования, здравоохранения, физической культуры и массового спорта и культуры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rPr>
          <w:trHeight w:val="14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rPr>
          <w:trHeight w:val="14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Оценка нормативно-правовой базы, необходимой для функционирования и развития </w:t>
            </w:r>
            <w:r w:rsidR="00B74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социаль</w:t>
            </w:r>
            <w:r w:rsidR="002F7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ной инфраструктуры города</w:t>
            </w:r>
            <w:r w:rsidRPr="00B645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Пензы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160ECE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Перечни мероприятий (инвестиционных проектов) по проектированию, строительству и реконструкции объектов </w:t>
            </w:r>
            <w:r w:rsidR="00B7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социальной </w:t>
            </w:r>
            <w:r w:rsidR="008E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инфраструктуры города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Пензы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3.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160ECE" w:rsidRDefault="00B64501" w:rsidP="00160EC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</w:t>
            </w:r>
            <w:r w:rsidR="00B7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социальной </w:t>
            </w:r>
            <w:r w:rsidR="008E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инфраструктуры города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Пензы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lastRenderedPageBreak/>
              <w:t>4.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160ECE" w:rsidRDefault="00B64501" w:rsidP="00160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160ECE" w:rsidRDefault="00B64501" w:rsidP="00160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зрения достижения расчетного уровня </w:t>
            </w:r>
            <w:r w:rsidR="00B7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обеспеченн</w:t>
            </w:r>
            <w:r w:rsidR="008E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ости населения города</w:t>
            </w:r>
            <w:r w:rsidR="00B7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Пензы</w:t>
            </w:r>
            <w:proofErr w:type="gramEnd"/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услугами в объектах местного значения в област</w:t>
            </w:r>
            <w:r w:rsidR="002F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ях образования,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физической культуры и массового спорта и культуры, в соответствии с </w:t>
            </w:r>
            <w:r w:rsidR="008E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местными 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нормативами градостр</w:t>
            </w:r>
            <w:r w:rsidR="00B7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оите</w:t>
            </w:r>
            <w:r w:rsidR="008E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льного проектирования города 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Пензы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160ECE" w:rsidRDefault="00B64501" w:rsidP="00160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val="en-US" w:eastAsia="ar-SA"/>
              </w:rPr>
              <w:t>7</w:t>
            </w: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Приложения</w:t>
            </w:r>
          </w:p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  <w:tr w:rsidR="00B64501" w:rsidRPr="00B64501" w:rsidTr="00160E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64501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Техническое задание на выполнение работы:</w:t>
            </w:r>
          </w:p>
          <w:p w:rsidR="00B64501" w:rsidRPr="00B64501" w:rsidRDefault="00B64501" w:rsidP="008E5FE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Программа комплексного развития социальной инфраструктуры </w:t>
            </w:r>
            <w:r w:rsidR="008E5F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города Пензы </w:t>
            </w:r>
            <w:r w:rsidR="00B74BD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(2017-2027 годы)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160ECE">
      <w:pPr>
        <w:suppressAutoHyphens/>
        <w:spacing w:after="0" w:line="240" w:lineRule="auto"/>
        <w:textAlignment w:val="baseline"/>
        <w:rPr>
          <w:rFonts w:ascii="Calibri" w:eastAsia="Calibri" w:hAnsi="Calibri" w:cs="Times New Roman"/>
          <w:lang w:eastAsia="ar-SA"/>
        </w:rPr>
      </w:pPr>
    </w:p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val="en-US" w:eastAsia="ar-SA"/>
        </w:rPr>
      </w:pPr>
    </w:p>
    <w:p w:rsidR="002B6DCC" w:rsidRDefault="002B6DCC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val="en-US" w:eastAsia="ar-SA"/>
        </w:rPr>
      </w:pPr>
    </w:p>
    <w:p w:rsidR="002B6DCC" w:rsidRDefault="002B6DCC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val="en-US" w:eastAsia="ar-SA"/>
        </w:rPr>
      </w:pPr>
    </w:p>
    <w:p w:rsidR="002B6DCC" w:rsidRPr="002B6DCC" w:rsidRDefault="002B6DCC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val="en-US"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ar-SA"/>
        </w:rPr>
        <w:lastRenderedPageBreak/>
        <w:t>ПАСПОРТ ПРОГРАММЫ</w:t>
      </w:r>
    </w:p>
    <w:p w:rsidR="00B64501" w:rsidRPr="00B64501" w:rsidRDefault="00B64501" w:rsidP="00B64501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ar-SA"/>
        </w:rPr>
        <w:t xml:space="preserve">КОМПЛЕКСНОГО РАЗВИТИЯ СОЦИАЛЬНОЙ ИНФРАСТРУКТУРЫ </w:t>
      </w:r>
      <w:r w:rsidR="008E5FE4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ar-SA"/>
        </w:rPr>
        <w:t xml:space="preserve">ГОРОДА ПЕНЗЫ </w:t>
      </w:r>
      <w:r w:rsidRPr="00B64501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ar-SA"/>
        </w:rPr>
        <w:t xml:space="preserve"> (2017-2027 ГОДЫ)</w:t>
      </w:r>
    </w:p>
    <w:p w:rsidR="00B64501" w:rsidRPr="00B64501" w:rsidRDefault="00B64501" w:rsidP="00B64501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7489"/>
        <w:gridCol w:w="147"/>
      </w:tblGrid>
      <w:tr w:rsidR="00B64501" w:rsidRPr="00B64501" w:rsidTr="00B74BDE">
        <w:trPr>
          <w:gridAfter w:val="1"/>
          <w:wAfter w:w="78" w:type="pct"/>
          <w:trHeight w:val="23"/>
        </w:trPr>
        <w:tc>
          <w:tcPr>
            <w:tcW w:w="1044" w:type="pct"/>
          </w:tcPr>
          <w:p w:rsidR="00B64501" w:rsidRPr="00B64501" w:rsidRDefault="00B64501" w:rsidP="00B74BDE">
            <w:pPr>
              <w:suppressAutoHyphens/>
              <w:snapToGrid w:val="0"/>
              <w:ind w:left="57" w:right="57" w:firstLine="57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878" w:type="pct"/>
          </w:tcPr>
          <w:p w:rsidR="00B64501" w:rsidRPr="00B64501" w:rsidRDefault="00B64501" w:rsidP="00B74BDE">
            <w:pPr>
              <w:suppressAutoHyphens/>
              <w:snapToGrid w:val="0"/>
              <w:ind w:left="57" w:right="57" w:firstLine="57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B64501" w:rsidRPr="00B64501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Наименование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Программа комплексного развития социальной инфраструктуры гор</w:t>
            </w:r>
            <w:r w:rsidR="008E5F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ода Пензы 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(2017-2027 годы)" (далее - Программа)</w:t>
            </w:r>
          </w:p>
        </w:tc>
      </w:tr>
      <w:tr w:rsidR="00B64501" w:rsidRPr="00B74BDE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B64501" w:rsidRDefault="00B64501" w:rsidP="00B74BD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B64501" w:rsidRPr="00B64501" w:rsidRDefault="00B64501" w:rsidP="00B74BD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64501" w:rsidRPr="00B64501" w:rsidRDefault="00B64501" w:rsidP="00B74BD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законы субъекта Российской Федерации;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правовые акты.</w:t>
            </w:r>
          </w:p>
          <w:p w:rsidR="00B64501" w:rsidRPr="00B74BDE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- Федеральный </w:t>
            </w:r>
            <w:hyperlink r:id="rId6" w:history="1">
              <w:r w:rsidRPr="00B74BDE">
                <w:rPr>
                  <w:rFonts w:ascii="Times New Roman" w:eastAsia="Times New Roman" w:hAnsi="Times New Roman" w:cs="Calibri"/>
                  <w:color w:val="000080"/>
                  <w:szCs w:val="20"/>
                  <w:highlight w:val="yellow"/>
                  <w:u w:val="single"/>
                  <w:lang w:eastAsia="ar-SA"/>
                </w:rPr>
                <w:t>закон</w:t>
              </w:r>
            </w:hyperlink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от 29.12.2012 N 273-ФЗ "Об образовании в Российской Федерации" (с изм. и доп.);</w:t>
            </w:r>
          </w:p>
          <w:p w:rsidR="00B64501" w:rsidRPr="00B74BDE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- Федеральный </w:t>
            </w:r>
            <w:hyperlink r:id="rId7" w:history="1">
              <w:r w:rsidRPr="00B74BDE">
                <w:rPr>
                  <w:rFonts w:ascii="Times New Roman" w:eastAsia="Times New Roman" w:hAnsi="Times New Roman" w:cs="Calibri"/>
                  <w:color w:val="000080"/>
                  <w:szCs w:val="20"/>
                  <w:highlight w:val="yellow"/>
                  <w:u w:val="single"/>
                  <w:lang w:eastAsia="ar-SA"/>
                </w:rPr>
                <w:t>закон</w:t>
              </w:r>
            </w:hyperlink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от 24.07.1998 N 124-ФЗ "Об основных гарантиях прав ребенка в Российской Федерации" (с изм. и доп.);</w:t>
            </w:r>
          </w:p>
          <w:p w:rsidR="00B64501" w:rsidRPr="00B74BDE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- </w:t>
            </w:r>
            <w:hyperlink r:id="rId8" w:history="1">
              <w:r w:rsidRPr="00B74BDE">
                <w:rPr>
                  <w:rFonts w:ascii="Times New Roman" w:eastAsia="Times New Roman" w:hAnsi="Times New Roman" w:cs="Calibri"/>
                  <w:color w:val="000080"/>
                  <w:szCs w:val="20"/>
                  <w:highlight w:val="yellow"/>
                  <w:u w:val="single"/>
                  <w:lang w:eastAsia="ar-SA"/>
                </w:rPr>
                <w:t>Указ</w:t>
              </w:r>
            </w:hyperlink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Президента РФ от 07.05.2012 N 597 "О мероприятиях по реализации государственной социальной политики";</w:t>
            </w:r>
          </w:p>
          <w:p w:rsidR="00B64501" w:rsidRPr="00B74BDE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- </w:t>
            </w:r>
            <w:hyperlink r:id="rId9" w:history="1">
              <w:r w:rsidRPr="00B74BDE">
                <w:rPr>
                  <w:rFonts w:ascii="Times New Roman" w:eastAsia="Times New Roman" w:hAnsi="Times New Roman" w:cs="Calibri"/>
                  <w:color w:val="000080"/>
                  <w:szCs w:val="20"/>
                  <w:highlight w:val="yellow"/>
                  <w:u w:val="single"/>
                  <w:lang w:eastAsia="ar-SA"/>
                </w:rPr>
                <w:t>Указ</w:t>
              </w:r>
            </w:hyperlink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Президента РФ от 07.05.2012 N 599 "О мерах по реализации государственной политики в области образования и науки";</w:t>
            </w:r>
          </w:p>
          <w:p w:rsidR="00B64501" w:rsidRPr="00B74BDE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- </w:t>
            </w:r>
            <w:hyperlink r:id="rId10" w:history="1">
              <w:r w:rsidRPr="00B74BDE">
                <w:rPr>
                  <w:rFonts w:ascii="Times New Roman" w:eastAsia="Times New Roman" w:hAnsi="Times New Roman" w:cs="Calibri"/>
                  <w:color w:val="000080"/>
                  <w:szCs w:val="20"/>
                  <w:highlight w:val="yellow"/>
                  <w:u w:val="single"/>
                  <w:lang w:eastAsia="ar-SA"/>
                </w:rPr>
                <w:t>Закон</w:t>
              </w:r>
            </w:hyperlink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Пензенской области от 04.07.2013 N 2413-ЗПО "Об образовании в Пензенской области" (с изм. и доп.);</w:t>
            </w:r>
          </w:p>
          <w:p w:rsidR="00B64501" w:rsidRPr="00B74BDE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- </w:t>
            </w:r>
            <w:hyperlink r:id="rId11" w:history="1">
              <w:r w:rsidRPr="00B74BDE">
                <w:rPr>
                  <w:rFonts w:ascii="Times New Roman" w:eastAsia="Times New Roman" w:hAnsi="Times New Roman" w:cs="Calibri"/>
                  <w:color w:val="000080"/>
                  <w:szCs w:val="20"/>
                  <w:highlight w:val="yellow"/>
                  <w:u w:val="single"/>
                  <w:lang w:eastAsia="ar-SA"/>
                </w:rPr>
                <w:t>Устав</w:t>
              </w:r>
            </w:hyperlink>
            <w:r w:rsidRPr="00B74BD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города Пензы;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74BD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- </w:t>
            </w:r>
            <w:hyperlink r:id="rId12" w:history="1">
              <w:r w:rsidRPr="00B74BDE">
                <w:rPr>
                  <w:rFonts w:ascii="Times New Roman" w:eastAsia="Calibri" w:hAnsi="Times New Roman" w:cs="Times New Roman"/>
                  <w:color w:val="000080"/>
                  <w:highlight w:val="yellow"/>
                  <w:u w:val="single"/>
                  <w:lang w:eastAsia="ar-SA"/>
                </w:rPr>
                <w:t>Постановление</w:t>
              </w:r>
            </w:hyperlink>
            <w:r w:rsidRPr="00B74BD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главы администрации города Пензы от 30.03.2006 N 283 "Об утверждении Положения об Управлении образования города Пензы" (с изм. и доп.)</w:t>
            </w:r>
          </w:p>
        </w:tc>
      </w:tr>
      <w:tr w:rsidR="00B64501" w:rsidRPr="00B64501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Заказчик программы – </w:t>
            </w:r>
            <w:r w:rsidR="00160EC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АДМИНИСТРАЦИЯ ГОРОДА ПЕНЗЫ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местонахождение заказчика программы – </w:t>
            </w:r>
            <w:r w:rsidR="00160EC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Г. ПЕНЗА, ПЛОЩАДЬ МАРШАЛА ЖУКОВА, 4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B64501" w:rsidRPr="00B74BDE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Цель и задачи программы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lastRenderedPageBreak/>
              <w:t>Цель программы: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 xml:space="preserve">Обеспечение развития социальной инфраструктуры  </w:t>
            </w:r>
            <w:r w:rsidR="00B74BD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муниципального образования «городской округ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Пенза" с целью создания всесторонних условий для 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lastRenderedPageBreak/>
              <w:t>полноценного развития жителей и гостей города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Задачи программы: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- повышение качества оказания медицинской помощи за счет оснащения учреждений здравоохранения современным диагностическим оборудованием, строительства новых корпусов для специализированных учреждений здравоохранения;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 xml:space="preserve">- </w:t>
            </w:r>
            <w:proofErr w:type="gramStart"/>
            <w:r w:rsidR="00160EC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способствование </w:t>
            </w:r>
            <w:r w:rsidR="00160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развитию</w:t>
            </w: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системы   </w:t>
            </w:r>
            <w:r w:rsidRPr="00B645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высшего, среднего профессионального, 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</w:r>
            <w:r w:rsidRPr="00B74BD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создание условий для получения качественного дошкольного, общего и дополнительного образования, предоставление дополнительных мест </w:t>
            </w:r>
            <w:r w:rsidRPr="00B74BD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00"/>
                <w:lang w:eastAsia="ar-SA"/>
              </w:rPr>
              <w:t>в детских дошкольных учреждениях за счет строительства, реконструкции и ремонта муниципальных образовательных учреждений</w:t>
            </w:r>
            <w:proofErr w:type="gramEnd"/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      </w:r>
          </w:p>
          <w:p w:rsidR="00AF2F00" w:rsidRDefault="00AF2F00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AF2F00" w:rsidRPr="00AF2F00" w:rsidRDefault="00AF2F00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 xml:space="preserve">- повышение качества и доступности социальных услуг в целях </w:t>
            </w:r>
            <w:proofErr w:type="gramStart"/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улучшения качества жизни граждан пожилого возраста</w:t>
            </w:r>
            <w:proofErr w:type="gramEnd"/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 xml:space="preserve"> и инвалидов, граждан, находящихся в трудной жизненной ситуации, профилактики социального неблагополучия семей</w:t>
            </w:r>
            <w:r w:rsidRPr="00AF2F00">
              <w:rPr>
                <w:rFonts w:ascii="Calibri" w:eastAsia="Calibri" w:hAnsi="Calibri" w:cs="Times New Roman"/>
              </w:rPr>
              <w:t xml:space="preserve"> </w:t>
            </w: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путем проведения капитального ремонта здания МБУ «Комплексный центр социальной помощи семье и</w:t>
            </w:r>
            <w:r w:rsidR="00B74BDE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 xml:space="preserve"> детям» Ленинского района городского округа</w:t>
            </w: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 xml:space="preserve"> Пензы </w:t>
            </w:r>
          </w:p>
          <w:p w:rsidR="00AF2F00" w:rsidRPr="00AF2F00" w:rsidRDefault="00AF2F00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AF2F00" w:rsidRPr="00AF2F00" w:rsidRDefault="00AF2F00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- обеспечение эффективной деятельнос</w:t>
            </w:r>
            <w:r w:rsidR="00B74BDE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ти Социального управления городского округа</w:t>
            </w: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 xml:space="preserve"> Пензы в сфере социальной поддержки населения, решения демографических проблем</w:t>
            </w:r>
            <w:r w:rsidRPr="00AF2F00">
              <w:rPr>
                <w:rFonts w:ascii="Calibri" w:eastAsia="Calibri" w:hAnsi="Calibri" w:cs="Times New Roman"/>
              </w:rPr>
              <w:t xml:space="preserve"> </w:t>
            </w: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путем проведения капитального ремонта  помещений отдела по начислению субсидий Социального управления город</w:t>
            </w:r>
            <w:r w:rsidR="00B74BDE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ского округа</w:t>
            </w: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 xml:space="preserve"> Пензы.</w:t>
            </w:r>
          </w:p>
          <w:p w:rsidR="007F4FF7" w:rsidRPr="00B74BDE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 укрепление материально-технической базы отрасли физическая культура и спорт;</w:t>
            </w:r>
          </w:p>
          <w:p w:rsidR="007F4FF7" w:rsidRPr="00B74BDE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обеспечение безопасности, качества и эффективности использования населением объектов физ</w:t>
            </w:r>
            <w:r w:rsidR="00B74BDE"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>ической культуры и спорта городского округа</w:t>
            </w: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Пензы;</w:t>
            </w:r>
          </w:p>
          <w:p w:rsidR="007F4FF7" w:rsidRPr="00B74BDE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обеспечение эффективного функционирования действующей инфраструктуры физической культуры и спорта;</w:t>
            </w:r>
          </w:p>
          <w:p w:rsidR="007F4FF7" w:rsidRPr="00B74BDE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формирование и развитие инфраструктуры Чемпионата мира 2018 года;</w:t>
            </w:r>
          </w:p>
          <w:p w:rsidR="007F4FF7" w:rsidRPr="00B74BDE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повышение доступности объектов инфраструктуры физической культуры и спорта для всех категорий населения города Пензы;</w:t>
            </w:r>
          </w:p>
          <w:p w:rsidR="00AF2F00" w:rsidRPr="00B64501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обеспечение </w:t>
            </w:r>
            <w:proofErr w:type="gramStart"/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</w:t>
            </w:r>
            <w:r w:rsidR="00B74BDE"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>ния потребности населения городского округа</w:t>
            </w:r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Пензы</w:t>
            </w:r>
            <w:proofErr w:type="gramEnd"/>
            <w:r w:rsidRPr="00B74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объектах физической культуры и спорта.</w:t>
            </w:r>
          </w:p>
        </w:tc>
      </w:tr>
      <w:tr w:rsidR="00B64501" w:rsidRPr="00B64501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Arial Black" w:eastAsia="Times New Roman" w:hAnsi="Arial Black" w:cs="Arial Black"/>
                <w:bCs/>
                <w:color w:val="0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74BDE">
            <w:pPr>
              <w:suppressAutoHyphens/>
              <w:spacing w:after="0" w:line="240" w:lineRule="auto"/>
              <w:ind w:left="57" w:right="57" w:firstLine="57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ar-SA"/>
              </w:rPr>
            </w:pPr>
          </w:p>
          <w:p w:rsidR="00B64501" w:rsidRPr="00B64501" w:rsidRDefault="00B64501" w:rsidP="002B6DCC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  <w:proofErr w:type="gramStart"/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Индикаторами, характеризующими успешность реализации Программы, являются: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>- степень готовности объектов, ввод которых предусмотрен программными мероприятиями в соответствии с графиком выполнения работ;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</w:r>
            <w:r w:rsidR="00605618">
              <w:rPr>
                <w:rStyle w:val="a9"/>
              </w:rPr>
              <w:commentReference w:id="0"/>
            </w: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>1)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(%);</w:t>
            </w:r>
            <w:proofErr w:type="gramEnd"/>
          </w:p>
          <w:p w:rsidR="00B64501" w:rsidRPr="00B64501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>2) 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  <w:proofErr w:type="gramStart"/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 (%);</w:t>
            </w:r>
            <w:proofErr w:type="gramEnd"/>
          </w:p>
          <w:p w:rsidR="001F0023" w:rsidRPr="000346E3" w:rsidRDefault="001F0023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3)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>численности</w:t>
            </w:r>
            <w:proofErr w:type="gramEnd"/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 обучающихся в муниципальных общеобразовательных учреждениях (%);</w:t>
            </w:r>
          </w:p>
          <w:p w:rsidR="00B64501" w:rsidRPr="00B64501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4) доля муниципальных общеобразовательных учреждений и учреждений дополнительного образования детей, </w:t>
            </w: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</w:t>
            </w:r>
            <w:proofErr w:type="gramStart"/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 (%);</w:t>
            </w:r>
            <w:proofErr w:type="gramEnd"/>
          </w:p>
          <w:p w:rsidR="00B64501" w:rsidRPr="00B64501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5) </w:t>
            </w:r>
            <w:r w:rsidRPr="00B645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cyan"/>
                <w:shd w:val="clear" w:color="auto" w:fill="FFFF00"/>
                <w:lang w:eastAsia="ar-SA"/>
              </w:rPr>
              <w:t>количество детей, подростков и молодежи отдохнувших в загородных лагерях, (чел</w:t>
            </w:r>
            <w:r w:rsidRPr="00B645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00"/>
                <w:lang w:eastAsia="ar-SA"/>
              </w:rPr>
              <w:t>)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- Уровень </w:t>
            </w:r>
            <w:proofErr w:type="gramStart"/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достижения норматива обеспеченности населения города Пензы</w:t>
            </w:r>
            <w:proofErr w:type="gramEnd"/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плавательными бассейнами</w:t>
            </w: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- Уровень </w:t>
            </w:r>
            <w:proofErr w:type="gramStart"/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достижения норматива обеспеченности населения города Пензы</w:t>
            </w:r>
            <w:proofErr w:type="gramEnd"/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спортивными залами</w:t>
            </w: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ab/>
            </w: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- Уровень </w:t>
            </w:r>
            <w:proofErr w:type="gramStart"/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достижения норматива обеспеченности населения города Пензы</w:t>
            </w:r>
            <w:proofErr w:type="gramEnd"/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плоскостными спортивными сооружениями </w:t>
            </w: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 - Доля населения города Пензы, систематически занимающегося физической культурой и спортом.</w:t>
            </w: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7F4FF7" w:rsidRPr="007F4FF7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</w:tc>
      </w:tr>
      <w:tr w:rsidR="00B64501" w:rsidRPr="00B64501" w:rsidTr="002B6DCC">
        <w:trPr>
          <w:trHeight w:val="2047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00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1418"/>
              <w:gridCol w:w="1417"/>
              <w:gridCol w:w="4737"/>
            </w:tblGrid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commentRangeStart w:id="1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Наименование объекта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Мощность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Сумма, тыс. руб.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Год введения </w:t>
                  </w:r>
                  <w:proofErr w:type="gram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эксплуатацию</w:t>
                  </w:r>
                </w:p>
              </w:tc>
            </w:tr>
            <w:tr w:rsidR="00B64501" w:rsidRPr="00B64501" w:rsidTr="00B74BDE">
              <w:trPr>
                <w:trHeight w:val="1165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школы в микрорайоне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Шуист</w:t>
                  </w:r>
                  <w:proofErr w:type="spell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г. Пенза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660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350000,0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Строительство школы в районе ул. Шевченко/Новый Кавказ в г. Пензе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550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258688,50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Строительство детского сада в микрорайоне «Заря»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175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86307,0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пристроя</w:t>
                  </w:r>
                  <w:proofErr w:type="spell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к зданию детского сада по ул. Макаренко, 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175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86307,0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Капитальный ремонт здания детского сада по </w:t>
                  </w: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ул. Лазо,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45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22914,0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Строительство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пристроя</w:t>
                  </w:r>
                  <w:proofErr w:type="spell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к зданию детского сада по ул. Куйбышева, 45г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175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86307,0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 xml:space="preserve">Капитальный ремонт здания гимназии №1 по ул. </w:t>
                  </w:r>
                  <w:proofErr w:type="gram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Красная</w:t>
                  </w:r>
                  <w:proofErr w:type="gram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,54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500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35700,0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Капитальный ремонт здания МБОУ ДДЮТ по ул</w:t>
                  </w:r>
                  <w:proofErr w:type="gram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.Б</w:t>
                  </w:r>
                  <w:proofErr w:type="gram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екешская,14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5 000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30250,0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2019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Строительство о/</w:t>
                  </w:r>
                  <w:proofErr w:type="gram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л</w:t>
                  </w:r>
                  <w:proofErr w:type="gram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 xml:space="preserve"> Орленок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300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198360,0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пристроя</w:t>
                  </w:r>
                  <w:proofErr w:type="spell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к зданию детского сада по ул. </w:t>
                  </w:r>
                  <w:proofErr w:type="gram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Красная</w:t>
                  </w:r>
                  <w:proofErr w:type="gram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, 26а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175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86307,0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школы в 3 микрорайоне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Арбеково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550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258688,50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школы в микрорайоне </w:t>
                  </w:r>
                  <w:proofErr w:type="gram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Тепличный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415829,0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детского сада в микрорайоне </w:t>
                  </w:r>
                  <w:proofErr w:type="gram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Тепличный</w:t>
                  </w:r>
                  <w:proofErr w:type="gram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, Веселовка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189583,0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Капитальный ремонт здания детского сада по ул. Литвинова, 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115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33507,0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Капитальный ремонт здания детского сада по л. Рахманинова, 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72490,0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Строительство детского сада в микрорайоне Маяк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175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86307,0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Строительство детского сада в микрорайоне Манчжурия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175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86307,0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Строительство школы в микрорайоне ГПЗ-24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550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258688,50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Строительство школы по ул. Водопьянова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275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159306,0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детского сада в микрорайоне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Арбеково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189583,0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школы в районе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Арбеково</w:t>
                  </w:r>
                  <w:proofErr w:type="spell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по ул.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Лядова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550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258688,50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B64501" w:rsidRPr="00B64501" w:rsidTr="00B74BDE"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Строительство школы в микрорайоне «Заря»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1300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605315,0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B64501" w:rsidRPr="00B64501" w:rsidTr="00B74BDE">
              <w:trPr>
                <w:trHeight w:val="1703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24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школы в микрорайоне </w:t>
                  </w:r>
                  <w:proofErr w:type="spellStart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Арбековская</w:t>
                  </w:r>
                  <w:proofErr w:type="spellEnd"/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застава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800 мест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415829,0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01" w:rsidRPr="00B64501" w:rsidRDefault="00B64501" w:rsidP="00B74BDE">
                  <w:pPr>
                    <w:suppressAutoHyphens/>
                    <w:spacing w:line="360" w:lineRule="auto"/>
                    <w:ind w:left="57" w:right="57" w:firstLine="5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645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2020</w:t>
                  </w:r>
                  <w:commentRangeEnd w:id="1"/>
                  <w:r w:rsidR="001B67AC">
                    <w:rPr>
                      <w:rStyle w:val="a9"/>
                    </w:rPr>
                    <w:commentReference w:id="1"/>
                  </w:r>
                </w:p>
              </w:tc>
            </w:tr>
          </w:tbl>
          <w:p w:rsidR="002B6DCC" w:rsidRDefault="002B6DCC" w:rsidP="002B6DCC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ar-SA"/>
              </w:rPr>
            </w:pPr>
          </w:p>
          <w:p w:rsidR="00B64501" w:rsidRDefault="00AF2F00" w:rsidP="002B6DCC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ar-SA"/>
              </w:rPr>
            </w:pPr>
            <w:r w:rsidRPr="00AF2F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Капитальный ремонт  здания по адресу ул. Крупской, 5а, в котором расположен отдел по начислению субсидий Социального управления города Пензы и МБУ «Комплексный центр социальной помощи семье и детям» Ленинского района города Пензы</w:t>
            </w:r>
          </w:p>
          <w:p w:rsidR="002B6DCC" w:rsidRPr="002B6DCC" w:rsidRDefault="002B6DCC" w:rsidP="002B6DCC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ar-SA"/>
              </w:rPr>
            </w:pPr>
          </w:p>
          <w:p w:rsidR="007F4FF7" w:rsidRPr="007F4FF7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Проектирование, строительство и реконструкция спортивных объектов с учетом достижения норматива обеспеченности населения спортивными сооружениями.</w:t>
            </w:r>
          </w:p>
          <w:p w:rsidR="007F4FF7" w:rsidRPr="007F4FF7" w:rsidRDefault="007F4FF7" w:rsidP="00B74BDE">
            <w:pPr>
              <w:ind w:left="57" w:right="5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Распределение объемов строительства новых объектов </w:t>
            </w:r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физической культуры и спорта (спортивных сооружений) по районам города Пензы необходимо осуществлять при условии реализации политики выравнивания обеспеченности населения районов данными объектами, а также в соответствии с целями и задачами развития города, сформулированными в Генеральном плане города Пензы.</w:t>
            </w:r>
          </w:p>
        </w:tc>
      </w:tr>
      <w:tr w:rsidR="00B64501" w:rsidRPr="00B64501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Срок реализации Прог</w:t>
            </w:r>
            <w:r w:rsidR="006D3EA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раммы 2017-2027 годы, в 1 этап </w:t>
            </w:r>
          </w:p>
        </w:tc>
      </w:tr>
      <w:tr w:rsidR="00B64501" w:rsidRPr="00B64501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1B1B88" w:rsidRDefault="00AF2F00" w:rsidP="00B74BDE">
            <w:pPr>
              <w:suppressAutoHyphens/>
              <w:snapToGrid w:val="0"/>
              <w:spacing w:after="0"/>
              <w:ind w:left="57" w:right="57" w:firstLine="57"/>
              <w:rPr>
                <w:rFonts w:ascii="Times New Roman" w:hAnsi="Times New Roman"/>
                <w:sz w:val="28"/>
                <w:szCs w:val="28"/>
              </w:rPr>
            </w:pPr>
            <w:commentRangeStart w:id="2"/>
            <w:r>
              <w:rPr>
                <w:rFonts w:ascii="Times New Roman" w:hAnsi="Times New Roman"/>
                <w:sz w:val="28"/>
                <w:szCs w:val="28"/>
              </w:rPr>
              <w:t xml:space="preserve">Для Социального управления города Пензы  – </w:t>
            </w:r>
            <w:r w:rsidRPr="006809B2">
              <w:rPr>
                <w:rFonts w:ascii="Times New Roman" w:hAnsi="Times New Roman"/>
                <w:sz w:val="28"/>
                <w:szCs w:val="28"/>
              </w:rPr>
              <w:t>2 348,407 (по предварительным расчетам УКС)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4FF7" w:rsidRPr="007F4FF7" w:rsidRDefault="007F4FF7" w:rsidP="00B74BDE">
            <w:pPr>
              <w:spacing w:after="0"/>
              <w:ind w:left="57" w:right="57" w:firstLine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объектов – </w:t>
            </w:r>
            <w:r w:rsidRPr="007F4FF7">
              <w:rPr>
                <w:rFonts w:ascii="Times New Roman" w:eastAsia="Calibri" w:hAnsi="Times New Roman" w:cs="Times New Roman"/>
                <w:sz w:val="28"/>
                <w:szCs w:val="28"/>
              </w:rPr>
              <w:t>51 139 600 рублей</w:t>
            </w:r>
          </w:p>
          <w:p w:rsidR="007F4FF7" w:rsidRPr="007F4FF7" w:rsidRDefault="007F4FF7" w:rsidP="00B74BDE">
            <w:pPr>
              <w:suppressAutoHyphens/>
              <w:snapToGrid w:val="0"/>
              <w:spacing w:after="0"/>
              <w:ind w:left="57" w:right="57" w:firstLine="57"/>
              <w:rPr>
                <w:rFonts w:ascii="Calibri" w:eastAsia="Calibri" w:hAnsi="Calibri" w:cs="Times New Roman"/>
                <w:lang w:eastAsia="ar-SA"/>
              </w:rPr>
            </w:pPr>
            <w:r w:rsidRPr="007F4FF7">
              <w:rPr>
                <w:rFonts w:ascii="Times New Roman" w:eastAsia="Calibri" w:hAnsi="Times New Roman" w:cs="Times New Roman"/>
                <w:sz w:val="28"/>
                <w:szCs w:val="28"/>
              </w:rPr>
              <w:t>Бюджет всех уровней бюджетной системы Российской Федерации, внебюджетные источники; привлеченные инвестиции</w:t>
            </w:r>
            <w:commentRangeEnd w:id="2"/>
            <w:r w:rsidR="00605618">
              <w:rPr>
                <w:rStyle w:val="a9"/>
              </w:rPr>
              <w:commentReference w:id="2"/>
            </w:r>
          </w:p>
        </w:tc>
      </w:tr>
      <w:tr w:rsidR="00B64501" w:rsidRPr="00B64501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  <w:commentRangeStart w:id="3"/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Ожидаемые результаты реализации программы</w:t>
            </w:r>
            <w:commentRangeEnd w:id="3"/>
            <w:r w:rsidR="00605618">
              <w:rPr>
                <w:rStyle w:val="a9"/>
              </w:rPr>
              <w:commentReference w:id="3"/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  <w:r w:rsidRPr="00B6450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>- обеспечение прав граждан на доступное качественное дошкольное, общее и дополнительное образование;</w:t>
            </w:r>
          </w:p>
          <w:p w:rsidR="00B64501" w:rsidRPr="00B64501" w:rsidRDefault="00B64501" w:rsidP="00B74BDE">
            <w:pPr>
              <w:widowControl w:val="0"/>
              <w:suppressAutoHyphens/>
              <w:autoSpaceDE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>- модернизация материально-технической базы образовательных учреждений, реализующих программы дошкольного, общего и дополнительного образования, создание современных условий для получения образования в соответствии с требованиями и нормативами действующего законодательства;</w:t>
            </w:r>
          </w:p>
          <w:p w:rsid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</w:p>
          <w:p w:rsidR="00AF2F00" w:rsidRPr="00AF2F00" w:rsidRDefault="00AF2F00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00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реализации мероприятий программы:</w:t>
            </w:r>
          </w:p>
          <w:p w:rsidR="00AF2F00" w:rsidRPr="00AF2F00" w:rsidRDefault="00AF2F00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повысится эффективность использования материально-технической базы отдела по начислению субсидий Социального управления города Пензы и МБУ «Комплексный центр социальной помощи» Л</w:t>
            </w:r>
            <w:r w:rsidR="006056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74BDE">
              <w:rPr>
                <w:rFonts w:ascii="Times New Roman" w:eastAsia="Calibri" w:hAnsi="Times New Roman" w:cs="Times New Roman"/>
                <w:sz w:val="28"/>
                <w:szCs w:val="28"/>
              </w:rPr>
              <w:t>нинского района городского округа</w:t>
            </w:r>
            <w:r w:rsidRPr="00AF2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Пензы;</w:t>
            </w:r>
          </w:p>
          <w:p w:rsidR="00AF2F00" w:rsidRPr="00AF2F00" w:rsidRDefault="00AF2F00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будет сформирована доступная среда для граждан с ограниченными возможностями здоровья</w:t>
            </w:r>
          </w:p>
          <w:p w:rsidR="00AF2F00" w:rsidRDefault="00AF2F00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00">
              <w:rPr>
                <w:rFonts w:ascii="Times New Roman" w:eastAsia="Calibri" w:hAnsi="Times New Roman" w:cs="Times New Roman"/>
                <w:sz w:val="28"/>
                <w:szCs w:val="28"/>
              </w:rPr>
              <w:t>- повысится качество и доступность оказываемых социальных услуг</w:t>
            </w:r>
          </w:p>
          <w:p w:rsidR="002B6DCC" w:rsidRPr="002B6DCC" w:rsidRDefault="002B6DCC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F4FF7" w:rsidRPr="007F4FF7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  <w:t>Ввод в эксплуатацию предусмотренных Программой объектов физической культуры и массового спорта.</w:t>
            </w:r>
          </w:p>
          <w:p w:rsidR="007F4FF7" w:rsidRPr="007F4FF7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  <w:t>социальной и транспортной инфраструктуры городского поселения.</w:t>
            </w:r>
          </w:p>
          <w:p w:rsidR="007F4FF7" w:rsidRPr="007F4FF7" w:rsidRDefault="007F4FF7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 w:rsidRPr="007F4FF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  <w:t>Создание условий для массовых занятий физкультурой и спортом различных возрастных групп населения.</w:t>
            </w:r>
          </w:p>
          <w:p w:rsidR="007F4FF7" w:rsidRPr="007F4FF7" w:rsidRDefault="007F4FF7" w:rsidP="00B74BDE">
            <w:pPr>
              <w:autoSpaceDE w:val="0"/>
              <w:autoSpaceDN w:val="0"/>
              <w:adjustRightInd w:val="0"/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Развитие сети учреждений физической культуры и массового спорта.</w:t>
            </w:r>
          </w:p>
          <w:p w:rsidR="00AF2F00" w:rsidRPr="00B64501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Повышение </w:t>
            </w:r>
            <w:proofErr w:type="gramStart"/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уровня физической п</w:t>
            </w:r>
            <w:r w:rsidR="00B74BD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одготовленности населения городского округа</w:t>
            </w:r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Пензы</w:t>
            </w:r>
            <w:proofErr w:type="gramEnd"/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и общее улучшение состояния здоровья.</w:t>
            </w:r>
          </w:p>
        </w:tc>
      </w:tr>
      <w:tr w:rsidR="00B64501" w:rsidRPr="00B64501" w:rsidTr="00B74BDE"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lastRenderedPageBreak/>
              <w:t>Основные ожидаемые конечные результаты</w:t>
            </w: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 xml:space="preserve">- ввод в эксплуатацию предусмотренных Программой объектов социальной и транспортной инфраструктуры городского поселения. </w:t>
            </w:r>
          </w:p>
          <w:p w:rsidR="00B64501" w:rsidRPr="002B6DCC" w:rsidRDefault="00B64501" w:rsidP="002B6DCC">
            <w:pPr>
              <w:suppressAutoHyphens/>
              <w:spacing w:after="0" w:line="315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00"/>
                <w:lang w:val="en-US"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  <w:t>- наличие условий для массовых занятий физкультурой и спортом различн</w:t>
            </w:r>
            <w:r w:rsidR="002B6DC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t>ых возрастных групп населения;</w:t>
            </w:r>
            <w:r w:rsidR="002B6DC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00"/>
                <w:lang w:eastAsia="ar-SA"/>
              </w:rPr>
              <w:t>- обеспечение прав граждан на доступное качественное дошкольное образования (100% обеспечение местами в дошкольных учреждениях всех детей в возрасте от 3 до 7 лет; достижение 85% охвата детей в возрасте от 1 до 6 лет услугами дошкольного образования)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  <w:r w:rsidRPr="00B6450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>- создание современных условий для получения общего образования в соответствии с требованиями и нормативами действующего законодательства (снижение до 4 % доли обучающихся во вторую смену или увеличение количества детей, занимающихся в первую смену до 85 %)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</w:pPr>
            <w:r w:rsidRPr="00B6450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>-</w:t>
            </w:r>
            <w:r w:rsidRPr="00B64501"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shd w:val="clear" w:color="auto" w:fill="FFFF00"/>
                <w:lang w:eastAsia="ar-SA"/>
              </w:rPr>
              <w:t>улучшение материально-технической базы муниципальных загородных лагерей</w:t>
            </w:r>
          </w:p>
          <w:p w:rsidR="00AF2F00" w:rsidRPr="00AF2F00" w:rsidRDefault="00B64501" w:rsidP="002B6DCC">
            <w:pPr>
              <w:spacing w:after="0" w:line="315" w:lineRule="atLeast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6450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ar-SA"/>
              </w:rPr>
              <w:br/>
            </w:r>
            <w:r w:rsidR="00AF2F00"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- капитальный ремонт  предусмотренных Программой объектов социальной сферы;</w:t>
            </w:r>
          </w:p>
          <w:p w:rsidR="00AF2F00" w:rsidRPr="00AF2F00" w:rsidRDefault="00AF2F00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AF2F00" w:rsidRPr="00AF2F00" w:rsidRDefault="00AF2F00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- наличие условий для получения качественных и доступных социальных услуг и мер социальной поддержки;</w:t>
            </w:r>
          </w:p>
          <w:p w:rsidR="00AF2F00" w:rsidRPr="00AF2F00" w:rsidRDefault="00AF2F00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AF2F00" w:rsidRDefault="00AF2F00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- 100%-</w:t>
            </w:r>
            <w:proofErr w:type="spellStart"/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>ная</w:t>
            </w:r>
            <w:proofErr w:type="spellEnd"/>
            <w:r w:rsidRPr="00AF2F00"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обеспеченность потребности граждан, оказавшихся в трудной жизненной ситуации, в социальных услугах</w:t>
            </w:r>
          </w:p>
          <w:p w:rsidR="007F4FF7" w:rsidRPr="00AF2F00" w:rsidRDefault="007F4FF7" w:rsidP="00B74BDE">
            <w:pPr>
              <w:spacing w:after="0" w:line="315" w:lineRule="atLeast"/>
              <w:ind w:left="57" w:right="57" w:firstLine="57"/>
              <w:jc w:val="both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F4FF7" w:rsidRPr="007F4FF7" w:rsidRDefault="00B74BDE" w:rsidP="00B74BDE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Увеличение доли населения городского округа</w:t>
            </w:r>
            <w:r w:rsidR="007F4FF7"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Пензы всех возрастных групп, систематически занимающихся физической культурой и спортом.</w:t>
            </w:r>
          </w:p>
          <w:p w:rsidR="00AF2F00" w:rsidRPr="00B64501" w:rsidRDefault="007F4FF7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r w:rsidRPr="007F4FF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Повышение уровня достижения </w:t>
            </w:r>
            <w:r w:rsidRPr="007F4F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нормативной потребности в объектах физической культуры и массового спорта.</w:t>
            </w:r>
          </w:p>
          <w:p w:rsidR="00B64501" w:rsidRPr="00B64501" w:rsidRDefault="00B64501" w:rsidP="00B74BDE">
            <w:pPr>
              <w:suppressAutoHyphens/>
              <w:spacing w:after="0" w:line="315" w:lineRule="atLeast"/>
              <w:ind w:left="57" w:right="57" w:firstLine="57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2B6DCC" w:rsidRPr="002B6DCC" w:rsidRDefault="002B6DCC" w:rsidP="002B6DCC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B64501" w:rsidRPr="00B64501" w:rsidRDefault="00B64501" w:rsidP="00B64501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1.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ХАРАКТЕРИСТИКА СУЩЕСТВУЮЩЕГО СОСТОЯНИЯ СОЦИАЛЬНОЙ ИНФРАСТРУКТУРЫ</w:t>
      </w:r>
    </w:p>
    <w:p w:rsidR="00B74BDE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1.1.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Описание социально-экономического состояния, сведения о градостроительной д</w:t>
      </w:r>
      <w:r w:rsidR="00B7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еятельности </w:t>
      </w:r>
    </w:p>
    <w:p w:rsidR="00B64501" w:rsidRDefault="002F79E9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 территории города</w:t>
      </w:r>
      <w:r w:rsidR="00B64501"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Пензы</w:t>
      </w:r>
    </w:p>
    <w:p w:rsidR="001B1B88" w:rsidRDefault="001B1B88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B67AC" w:rsidRPr="00AE0900" w:rsidRDefault="001B1B88" w:rsidP="00AA1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Город Пенза был основан в 1663 году как форпост для защиты юго-восточных границ Российского государства от набегов кочевников на одном из наиболее оживленных торговых путей, связывающих Восточную Европу с Азией. </w:t>
      </w:r>
      <w:r w:rsidR="00AA1073" w:rsidRPr="00AE0900">
        <w:rPr>
          <w:rFonts w:ascii="Times New Roman" w:hAnsi="Times New Roman" w:cs="Times New Roman"/>
          <w:sz w:val="28"/>
          <w:szCs w:val="28"/>
          <w:highlight w:val="lightGray"/>
        </w:rPr>
        <w:t>В настоящее время г</w:t>
      </w:r>
      <w:r w:rsidR="001B67AC"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ород Пенза – областной центр Пензенской области. Территория города – 0,29 тыс. кв. км. 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Расстояние от Пензы до Москвы 608 км.</w:t>
      </w:r>
      <w:r w:rsidR="001B67AC"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1B1B88" w:rsidRPr="00AE0900" w:rsidRDefault="001B1B88" w:rsidP="00AA10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Число администр</w:t>
      </w:r>
      <w:r w:rsidR="00AA1073" w:rsidRPr="00AE0900">
        <w:rPr>
          <w:rFonts w:ascii="Times New Roman" w:hAnsi="Times New Roman" w:cs="Times New Roman"/>
          <w:sz w:val="28"/>
          <w:szCs w:val="28"/>
          <w:highlight w:val="lightGray"/>
        </w:rPr>
        <w:t>ативно-территориальных единиц, в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нутригородских районов – 4.</w:t>
      </w:r>
    </w:p>
    <w:p w:rsidR="001B1B88" w:rsidRPr="00AE0900" w:rsidRDefault="001B1B88" w:rsidP="00AA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Численность населения (на 01.01.2015 г.) – 522,8 тыс. чел., в том числе </w:t>
      </w:r>
      <w:r w:rsidR="001B67AC"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 по районам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:rsidR="001B1B88" w:rsidRPr="00AE0900" w:rsidRDefault="001B1B88" w:rsidP="00AA10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Железнодорожный – 114,1</w:t>
      </w:r>
    </w:p>
    <w:p w:rsidR="001B1B88" w:rsidRPr="00AE0900" w:rsidRDefault="001B1B88" w:rsidP="00AA10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Ленинский – 92,7</w:t>
      </w:r>
    </w:p>
    <w:p w:rsidR="001B1B88" w:rsidRPr="00AE0900" w:rsidRDefault="001B1B88" w:rsidP="00AA10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Октябрьский – 181,9</w:t>
      </w:r>
    </w:p>
    <w:p w:rsidR="001B1B88" w:rsidRPr="00AE0900" w:rsidRDefault="001B1B88" w:rsidP="00AA10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Первомайский – 134,1</w:t>
      </w:r>
    </w:p>
    <w:p w:rsidR="001B1B88" w:rsidRPr="00AE0900" w:rsidRDefault="001B1B88" w:rsidP="00AA10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Плотность населения  -1802,8 человек на 1 кв.</w:t>
      </w:r>
      <w:r w:rsidR="00B74BDE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км.</w:t>
      </w:r>
    </w:p>
    <w:p w:rsidR="001B67AC" w:rsidRPr="00AE0900" w:rsidRDefault="001B1B88" w:rsidP="00AA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Средний возраст населения – 40,55 года. </w:t>
      </w:r>
      <w:r w:rsidR="001B67AC" w:rsidRPr="00AE0900">
        <w:rPr>
          <w:rFonts w:ascii="Times New Roman" w:hAnsi="Times New Roman" w:cs="Times New Roman"/>
          <w:spacing w:val="-4"/>
          <w:sz w:val="28"/>
          <w:szCs w:val="28"/>
          <w:highlight w:val="lightGray"/>
        </w:rPr>
        <w:t>М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оложе трудоспособного возраста 14,4% (75,5 тыс. человек), в трудоспособном возрасте – 59,5% (311,2 тыс. человек), старше трудоспособного возраст</w:t>
      </w:r>
      <w:r w:rsidR="001B67AC" w:rsidRPr="00AE0900">
        <w:rPr>
          <w:rFonts w:ascii="Times New Roman" w:hAnsi="Times New Roman" w:cs="Times New Roman"/>
          <w:sz w:val="28"/>
          <w:szCs w:val="28"/>
          <w:highlight w:val="lightGray"/>
        </w:rPr>
        <w:t>а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 – 26% (136,1 тыс. человек). Численность экономически активного населения города составляет 283,6 тыс. человек. Численность населения в трудоспособном возрасте на 01.01.2015 г. – 311,2 тыс. человек. Численность занятого населения – 262,2 тыс. человек. Плотность населения – 1802,8 человек на 1 кв. км. </w:t>
      </w:r>
    </w:p>
    <w:p w:rsidR="001B1B88" w:rsidRDefault="001B1B88" w:rsidP="00AA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Число дневных общеобразовательных учреждений – 67. Число дошкольных учреждений – 100</w:t>
      </w:r>
      <w:r w:rsidR="00AA1073"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 (по данным статистики на 01.01.2015)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. Число общедоступных библиотек – 38. Число гостиниц – 28. </w:t>
      </w:r>
      <w:r w:rsidR="001B67AC" w:rsidRPr="00AE0900">
        <w:rPr>
          <w:rFonts w:ascii="Times New Roman" w:hAnsi="Times New Roman" w:cs="Times New Roman"/>
          <w:sz w:val="28"/>
          <w:szCs w:val="28"/>
          <w:highlight w:val="lightGray"/>
        </w:rPr>
        <w:t xml:space="preserve">Общая площадь </w:t>
      </w:r>
      <w:r w:rsidRPr="00AE0900">
        <w:rPr>
          <w:rFonts w:ascii="Times New Roman" w:hAnsi="Times New Roman" w:cs="Times New Roman"/>
          <w:sz w:val="28"/>
          <w:szCs w:val="28"/>
          <w:highlight w:val="lightGray"/>
        </w:rPr>
        <w:t>жилищного фонда – 13762,7 тыс. кв. м.</w:t>
      </w:r>
      <w:r w:rsidRPr="001B67AC">
        <w:rPr>
          <w:rFonts w:ascii="Times New Roman" w:hAnsi="Times New Roman" w:cs="Times New Roman"/>
          <w:sz w:val="28"/>
          <w:szCs w:val="28"/>
        </w:rPr>
        <w:t xml:space="preserve"> </w:t>
      </w:r>
      <w:r w:rsidR="006D3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EAA" w:rsidRPr="001B67AC" w:rsidRDefault="006D3EAA" w:rsidP="00AA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501" w:rsidRPr="002B6DCC" w:rsidRDefault="00130B29" w:rsidP="002B6DCC">
      <w:pPr>
        <w:pStyle w:val="a5"/>
        <w:numPr>
          <w:ilvl w:val="2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val="en-US"/>
        </w:rPr>
      </w:pPr>
      <w:r w:rsidRPr="002B6DCC"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</w:rPr>
        <w:t>Система</w:t>
      </w:r>
      <w:r w:rsidR="00064904"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</w:rPr>
        <w:t xml:space="preserve"> объектов</w:t>
      </w:r>
      <w:r w:rsidRPr="002B6DCC"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</w:rPr>
        <w:t xml:space="preserve"> образования</w:t>
      </w:r>
    </w:p>
    <w:p w:rsidR="002B6DCC" w:rsidRPr="002B6DCC" w:rsidRDefault="002B6DCC" w:rsidP="002B6DCC">
      <w:pPr>
        <w:pStyle w:val="a5"/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lang w:val="en-US"/>
        </w:rPr>
      </w:pP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>Развитие муниципальной системы образования в городе Пензе осуществляется в рамках стратегических целей и задач, поставленных Президентом Российской Федерации и Правительством Российской Федерации. Основные направления: предоставление дополнительных мест в дошкольных образовательных учреждениях, развитие современной инфраструктуры и комфортной образовательной среды.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lastRenderedPageBreak/>
        <w:t>Муниципальная сеть образовательных учреждений по состоянию на 01.01.2016 года представлена: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>- 67 общеобразовательными учреждениями (всего обучающихся на 01.09.2015 – 45 375 чел.);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>- 46 дошкольными учреждениями и при них 52 филиалами (27 709 чел.);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- 10 учреждениями дополнительного образования, </w:t>
      </w:r>
      <w:r w:rsidRPr="00B6450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00"/>
          <w:lang w:eastAsia="ar-SA"/>
        </w:rPr>
        <w:t>в структуре которых 3 загородных оздоровительных лагеря и 31 подростковый клуб</w:t>
      </w:r>
      <w:r w:rsidRPr="00B6450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00"/>
          <w:lang w:eastAsia="ar-SA"/>
        </w:rPr>
        <w:t xml:space="preserve">. В учреждениях дополнительного образования детей занято </w:t>
      </w:r>
      <w:r w:rsidRPr="00B645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  <w:lang w:eastAsia="ar-SA"/>
        </w:rPr>
        <w:t xml:space="preserve">26944 ребенка (59,5% от общего количества учащихся общеобразовательных учреждений города Пензы). 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>Одной из задач социально-экономического развития города Пензы является обеспечение качественного образования детей, развитие системы образования на основе улучшения материально-технической базы, что осуществляется путем строительства, реконструкции и капитального ремонта зданий учреждений образования на территории города Пензы.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Увеличение рождаемости привело к росту дефицита мест в дошкольных образовательных учреждениях. Функционирующая в городе сеть дошкольных образовательных учреждений не полностью обеспечивает спрос населения на услуги дошкольного образования, в </w:t>
      </w:r>
      <w:proofErr w:type="gramStart"/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>связи</w:t>
      </w:r>
      <w:proofErr w:type="gramEnd"/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 с чем существует потребность в создании дополнительных мест в дошкольных образовательных учреждениях.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Строительство новых дошкольных образовательных учреждений и возведение </w:t>
      </w:r>
      <w:proofErr w:type="spellStart"/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>пристроев</w:t>
      </w:r>
      <w:proofErr w:type="spellEnd"/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 будут способствовать ликвидации в г. Пензе очередности детей на поступление в дошкольные образовательные учреждения.</w:t>
      </w:r>
    </w:p>
    <w:p w:rsidR="00B64501" w:rsidRPr="00B64501" w:rsidRDefault="00B64501" w:rsidP="00B64501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В настоящее время процент охвата услугами дошкольного образования составляет более 85% от числа детей в возрасте от 1 года до 7 лет, проживающих на территории г. Пензы. 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Введение дополнительных мест во исполнение </w:t>
      </w:r>
      <w:hyperlink r:id="rId14" w:history="1">
        <w:r w:rsidRPr="00B64501">
          <w:rPr>
            <w:rFonts w:ascii="Times New Roman" w:eastAsia="Calibri" w:hAnsi="Times New Roman" w:cs="Times New Roman"/>
            <w:color w:val="000080"/>
            <w:u w:val="single"/>
            <w:lang w:eastAsia="ar-SA"/>
          </w:rPr>
          <w:t>Указа</w:t>
        </w:r>
      </w:hyperlink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Президента Российской Федерации В.В. Путина от 07.05.2012 N 599 "О мерах по реализации государственной политики в области образования и науки" позволило ликвидировать очередность на поступление в детские сады детей в возрасте от 3 до 7 лет, проживающих на территории, за которой закреплены дошкольные образовательные учреждения.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На очереди числятся дети, обеспеченные местами, но желающие посещать дошкольные образовательные учреждения, расположенные в непосредственной близости от места проживания, или дети, не достигшие 3 лет.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За период с 2011 по 2015 годы общее количество обучающихся в муниципальных общеобразовательных учреждениях возросло на 5,5 тысяч человек (с 39875 до </w:t>
      </w:r>
      <w:r w:rsidRPr="00B645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  <w:lang w:eastAsia="ar-SA"/>
        </w:rPr>
        <w:t>45375</w:t>
      </w: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 чел.). По состоянию на 1 сентября 2015 года более 3 тыс. (3096 чел.- 6,8 % от общего количества) обучающихся 13 общеобразовательных учреждений занимаются во вторую смену. Поэтому приоритетом политики на данном этапе развития муниципальной системы образования является обеспечение доступности общего образования для детей в возрасте до 18 лет в соответствии с действующими нормативными требованиями.</w:t>
      </w: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lastRenderedPageBreak/>
        <w:t>На период до 2020 года намечен ряд мер, направленных на снижение численности обучающихся во вторую смену, в том числе: оптимизация режима работы, аудиторного фонда и схем закрепления микрорайонов за общеобразовательными учреждениями; анализ потребности в строительстве новых объектов общего образования. В результате мониторинга численности обучающихся во вторую смену составлен прогноз плана строительства школ на территории города во вновь застраиваемых микрорайонах до 2020 года.</w:t>
      </w:r>
    </w:p>
    <w:p w:rsid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Образовательные учреждения города являются местом ежедневного длительного пребывания детей, в которых должна быть обеспечена комфортная образовательная среда. Осуществляется система мер, направленных на улучшение материально-технической базы образовательных учреждений в соответствии с современными нормативами. В 2016 году предусмотрено строительство школы в районе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ул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.Ш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евченко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/Новый Кавказ в общей сумме 288,7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млн.рублей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.</w:t>
      </w:r>
      <w:r w:rsidRPr="00B64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64501">
        <w:rPr>
          <w:rFonts w:ascii="Times New Roman" w:eastAsia="Calibri" w:hAnsi="Times New Roman" w:cs="Times New Roman"/>
          <w:color w:val="C00000"/>
          <w:sz w:val="28"/>
          <w:szCs w:val="28"/>
          <w:lang w:eastAsia="ar-SA"/>
        </w:rPr>
        <w:t>В 2017 году – начало строительства детского сада в микрорайоне Заря на 175 мест.</w:t>
      </w:r>
    </w:p>
    <w:p w:rsidR="002F66B8" w:rsidRPr="00B64501" w:rsidRDefault="002F66B8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64501" w:rsidRPr="00064904" w:rsidRDefault="002F66B8" w:rsidP="00064904">
      <w:pPr>
        <w:pStyle w:val="a5"/>
        <w:widowControl w:val="0"/>
        <w:numPr>
          <w:ilvl w:val="2"/>
          <w:numId w:val="7"/>
        </w:num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val="en-US"/>
        </w:rPr>
      </w:pPr>
      <w:r w:rsidRPr="00064904"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</w:rPr>
        <w:t xml:space="preserve">Система </w:t>
      </w:r>
      <w:r w:rsidR="00064904"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</w:rPr>
        <w:t xml:space="preserve">объектов </w:t>
      </w:r>
      <w:r w:rsidRPr="00064904">
        <w:rPr>
          <w:rFonts w:ascii="Times New Roman" w:eastAsia="Times New Roman" w:hAnsi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</w:rPr>
        <w:t>социальной защиты</w:t>
      </w:r>
    </w:p>
    <w:p w:rsidR="00064904" w:rsidRPr="00064904" w:rsidRDefault="00064904" w:rsidP="00064904">
      <w:pPr>
        <w:pStyle w:val="a5"/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Описание социально-экономического состояния поселения, городского округа, сведения о градостроительной деятельности на территории города Пензы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 В городе Пензе проводится целенаправленная работа по реализации задач в области социальной защиты населения, основная цель которых – обеспечение достойной жизни граждан. Большое значение в этой работе придается, прежде всего, социальной помощи и поддержке граждан, находящихся в трудной жизненной ситуации.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 В настоящее время в г. Пензе проживает 157,6 тыс. пенсионеров, 58 041 ветеранов труда, 1033 участника ВОВ, 38,5 тыс. инвалидов, а также 1575 многодетных семей.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В 2015 году мерами социальной поддержки воспользовались более 135 тысяч  жителей города Пензы.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Общая сумма средств направленных на предоставление основных мер социальной поддержки составила 1,8 млрд. руб.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В 5 муниципальных бюджетных учреждениях социального обслуживания населения города Пензы (далее – учреждения социального обслуживания) состоит на учете более 13 000 семей с детьми (в </w:t>
      </w:r>
      <w:proofErr w:type="spellStart"/>
      <w:r w:rsidRPr="002F66B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F66B8">
        <w:rPr>
          <w:rFonts w:ascii="Times New Roman" w:eastAsia="Calibri" w:hAnsi="Times New Roman" w:cs="Times New Roman"/>
          <w:sz w:val="28"/>
          <w:szCs w:val="28"/>
        </w:rPr>
        <w:t>. многодетные, неполные, семьи одиноких матерей и т.д.), которым была оказана социальная помощь и предоставлены социальные услуги, а также  более 5 000 граждан пожилого возраста и инвалидов, получивших различные виды социальных услуг на дому.</w:t>
      </w:r>
      <w:proofErr w:type="gramEnd"/>
    </w:p>
    <w:p w:rsidR="002F66B8" w:rsidRDefault="002F66B8" w:rsidP="001B1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В 2015 году учреждениями социального обслуживания гражданам города Пензы оказано более 950000 социальных услуг.</w:t>
      </w:r>
    </w:p>
    <w:p w:rsidR="00AA1073" w:rsidRDefault="00AA1073" w:rsidP="001B1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73" w:rsidRPr="002F66B8" w:rsidRDefault="00AA1073" w:rsidP="001B1B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2B6DCC" w:rsidRPr="002B6DCC" w:rsidRDefault="002B6DCC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0346E3" w:rsidRDefault="000346E3" w:rsidP="006D3EA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1.1.3.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культуры</w:t>
      </w:r>
    </w:p>
    <w:p w:rsidR="006D3EAA" w:rsidRPr="006D3EAA" w:rsidRDefault="006D3EAA" w:rsidP="006D3EA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образовании город Пенза находятся 26 муниципальных учреждений культуры, в отношении которых функции и полномочия учредителя осуществляет Управление культуры города Пензы: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учреждения дополнительного образования детей (ДМШ, ДХШ, ДШИ) – 16 учреждений;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учреждения культурно-досугового типа 3 </w:t>
      </w:r>
      <w:proofErr w:type="spellStart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</w:t>
      </w:r>
      <w:proofErr w:type="spellEnd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библиотеки - 1 </w:t>
      </w:r>
      <w:proofErr w:type="spellStart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</w:t>
      </w:r>
      <w:proofErr w:type="spellEnd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парки - 2 </w:t>
      </w:r>
      <w:proofErr w:type="spellStart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</w:t>
      </w:r>
      <w:proofErr w:type="spellEnd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зоопарк – 1 </w:t>
      </w:r>
      <w:proofErr w:type="spellStart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</w:t>
      </w:r>
      <w:proofErr w:type="spellEnd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самостоятельные коллективы - 2 </w:t>
      </w:r>
      <w:proofErr w:type="spellStart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</w:t>
      </w:r>
      <w:proofErr w:type="spellEnd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театр – 1. </w:t>
      </w:r>
      <w:proofErr w:type="spellStart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</w:t>
      </w:r>
      <w:proofErr w:type="spellEnd"/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346E3" w:rsidRPr="000346E3" w:rsidRDefault="000346E3" w:rsidP="00AA1073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проблема муниципальной сферы культуры - создание системы учреждений, отвечающих современным требованиям.</w:t>
      </w:r>
    </w:p>
    <w:p w:rsidR="000346E3" w:rsidRPr="000346E3" w:rsidRDefault="000346E3" w:rsidP="000346E3">
      <w:pPr>
        <w:autoSpaceDE w:val="0"/>
        <w:autoSpaceDN w:val="0"/>
        <w:adjustRightInd w:val="0"/>
        <w:ind w:firstLine="6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современных условиях успешное функционирование отрасли зависит от развития ее инфраструктуры, материально-технической базы.</w:t>
      </w:r>
    </w:p>
    <w:p w:rsidR="000346E3" w:rsidRPr="000346E3" w:rsidRDefault="000346E3" w:rsidP="000346E3">
      <w:pPr>
        <w:autoSpaceDE w:val="0"/>
        <w:autoSpaceDN w:val="0"/>
        <w:adjustRightInd w:val="0"/>
        <w:ind w:firstLine="6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Главными проблемами являются: неудовлетворительное техническое состояние зданий и сооружений культуры, недостаточное обеспечение мероприятий, не отвечающий нормативам уровень оснащенности книжного фонда библиотек. Требуется модернизация и обновление специального оборудования, музыкальных инструментов и аппаратуры учреждений культуры.</w:t>
      </w:r>
    </w:p>
    <w:p w:rsidR="000346E3" w:rsidRPr="000346E3" w:rsidRDefault="000346E3" w:rsidP="000346E3">
      <w:pPr>
        <w:spacing w:after="0" w:line="240" w:lineRule="auto"/>
        <w:ind w:firstLine="601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34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города Пензы, 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0346E3" w:rsidRDefault="000346E3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2B6DCC" w:rsidRDefault="002B6DCC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2B6DCC" w:rsidRPr="002B6DCC" w:rsidRDefault="002B6DCC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7F4FF7" w:rsidRDefault="007F4FF7" w:rsidP="007F4FF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1.1.4.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7F4FF7" w:rsidRPr="000346E3" w:rsidRDefault="007F4FF7" w:rsidP="007F4FF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деятельности администрации города Пензы является расширение действующей сети спортивных сооружений в городе Пензе. Начиная с 2003 года, в городе была реализована программа строительства физкультурно-оздоровительных комплексов по двум типовым проектам. В рамках этой программы в городе Пензе было построено 9 </w:t>
      </w:r>
      <w:proofErr w:type="spellStart"/>
      <w:r w:rsidRPr="007F4FF7">
        <w:rPr>
          <w:rFonts w:ascii="Times New Roman" w:eastAsia="Calibri" w:hAnsi="Times New Roman" w:cs="Times New Roman"/>
          <w:sz w:val="28"/>
          <w:szCs w:val="28"/>
        </w:rPr>
        <w:t>ФОКов</w:t>
      </w:r>
      <w:proofErr w:type="spellEnd"/>
      <w:r w:rsidRPr="007F4FF7">
        <w:rPr>
          <w:rFonts w:ascii="Times New Roman" w:eastAsia="Calibri" w:hAnsi="Times New Roman" w:cs="Times New Roman"/>
          <w:sz w:val="28"/>
          <w:szCs w:val="28"/>
        </w:rPr>
        <w:t>, которые находятся, в основном, в ведении общеобразовательных школ, что позволило значительно улучшить материальную базу учебных заведений, а также улучшить учебный процесс, внеклассную, секционную работу по видам спорта и в вечернее время предоставлять услуги населению.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На втором этапе реализации программы развития физической культуры и спорта, начиная с 2007 года, началось строительство плавательных бассейнов.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Всего в 2004 – 2010 годах в городе Пензе построено 7 бассейнов: 4 бассейна – 50-метровых, 3 – для прыжков в воду.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Пенза занимает одно из ведущих положений по обеспеченности жителей плавательными бассейнами. Это позволило начать реализацию программы обучения детей плаванию в городе Пензе.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В городе создана инфраструктура для развития спорта высших достижений и проведения спортивных мероприятий российского и международного уровней.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FF7">
        <w:rPr>
          <w:rFonts w:ascii="Times New Roman" w:eastAsia="Calibri" w:hAnsi="Times New Roman" w:cs="Times New Roman"/>
          <w:sz w:val="28"/>
          <w:szCs w:val="28"/>
        </w:rPr>
        <w:t>Введены в строй крупные спортивные сооружения: дворец спорта «Олимпийский», спортивный комплекс «Союз» (принят в муниципальную собственность в 2013 году, переименован в СК «Зенит»), легкоатлетический манеж и открытый плавательный бассейн с вышками для прыжков в воду Училища олимпийского резерва Пензенской области, комплексный стадион «Первомайский», спортивный центр «Семейный», Дворец спорта «</w:t>
      </w:r>
      <w:proofErr w:type="spellStart"/>
      <w:r w:rsidRPr="007F4FF7">
        <w:rPr>
          <w:rFonts w:ascii="Times New Roman" w:eastAsia="Calibri" w:hAnsi="Times New Roman" w:cs="Times New Roman"/>
          <w:sz w:val="28"/>
          <w:szCs w:val="28"/>
        </w:rPr>
        <w:t>Буртасы</w:t>
      </w:r>
      <w:proofErr w:type="spellEnd"/>
      <w:r w:rsidRPr="007F4FF7">
        <w:rPr>
          <w:rFonts w:ascii="Times New Roman" w:eastAsia="Calibri" w:hAnsi="Times New Roman" w:cs="Times New Roman"/>
          <w:sz w:val="28"/>
          <w:szCs w:val="28"/>
        </w:rPr>
        <w:t>», Дворец водных видов спорта «Сура», спортивно-зрелищный комплекс «Дизель-арена», Дворец единоборств «</w:t>
      </w:r>
      <w:proofErr w:type="spellStart"/>
      <w:r w:rsidRPr="007F4FF7">
        <w:rPr>
          <w:rFonts w:ascii="Times New Roman" w:eastAsia="Calibri" w:hAnsi="Times New Roman" w:cs="Times New Roman"/>
          <w:sz w:val="28"/>
          <w:szCs w:val="28"/>
        </w:rPr>
        <w:t>Воейков</w:t>
      </w:r>
      <w:proofErr w:type="spellEnd"/>
      <w:r w:rsidRPr="007F4FF7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FF7">
        <w:rPr>
          <w:rFonts w:ascii="Times New Roman" w:eastAsia="Calibri" w:hAnsi="Times New Roman" w:cs="Times New Roman"/>
          <w:sz w:val="28"/>
          <w:szCs w:val="28"/>
        </w:rPr>
        <w:t>В ведомственном подчинении Комитета по физической культуре, спорту и молодежной политике города Пензы (далее - Комитет) находятся 9 детско-юношеских спортивных школ (ДЮСШ, СДЮСШОР), в которых работают 19 отделений по следующим видам спорта: баскетбол, каратэ, дзюдо, самбо, шорт-трек, фигурное катание на коньках, лыжные гонки, волейбол, стендовая стрельба, бокс, легкая атлетика, настольный теннис, спортивное ориентирование, шахматы, футбол, регби, велоспорт трек-шоссе, ВМХ-спорт, плавание.</w:t>
      </w:r>
      <w:proofErr w:type="gramEnd"/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обучающихся в учреждениях дополнительного образования детей спортивной направленности по состоянию на 31.12.2015 составляет 4889 человек.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организации учебно-тренировочного и соревновательного процессов муниципальные спортивные школы используют следующую спортивную базу, находящуюся в оперативном управлении учреждений: 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- 18 спортивных залов (</w:t>
      </w:r>
      <w:proofErr w:type="gramStart"/>
      <w:r w:rsidRPr="007F4FF7">
        <w:rPr>
          <w:rFonts w:ascii="Times New Roman" w:eastAsia="Calibri" w:hAnsi="Times New Roman" w:cs="Times New Roman"/>
          <w:sz w:val="28"/>
          <w:szCs w:val="28"/>
        </w:rPr>
        <w:t>игровые</w:t>
      </w:r>
      <w:proofErr w:type="gramEnd"/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, тренажерные, борцовские, многопрофильные и др.), 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- 2 </w:t>
      </w:r>
      <w:proofErr w:type="gramStart"/>
      <w:r w:rsidRPr="007F4FF7">
        <w:rPr>
          <w:rFonts w:ascii="Times New Roman" w:eastAsia="Calibri" w:hAnsi="Times New Roman" w:cs="Times New Roman"/>
          <w:sz w:val="28"/>
          <w:szCs w:val="28"/>
        </w:rPr>
        <w:t>футбольных</w:t>
      </w:r>
      <w:proofErr w:type="gramEnd"/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поля,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- 1 велотрек и 1 ВМХ-трасса,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лыжные трассы стадиона «Снежинка».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Кроме этого, спортивные школы используют спортивную базу, находящуюся в различной ведомственной принадлежности на праве безвозмездного пользования: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- 29 спортивных залов,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- 7 </w:t>
      </w:r>
      <w:proofErr w:type="spellStart"/>
      <w:r w:rsidRPr="007F4FF7">
        <w:rPr>
          <w:rFonts w:ascii="Times New Roman" w:eastAsia="Calibri" w:hAnsi="Times New Roman" w:cs="Times New Roman"/>
          <w:sz w:val="28"/>
          <w:szCs w:val="28"/>
        </w:rPr>
        <w:t>ФОКов</w:t>
      </w:r>
      <w:proofErr w:type="spellEnd"/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при общеобразовательных школах,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- 5 бассейнов,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- 9 футбольных полей с искусственным покрытием,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- 1 легкоатлетический манеж,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- 1 ледовая арена.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Территориально равномерное распределение муниципальных спортивных школ и их филиалов (подразделений, секций, клубов) позволяет обеспечить максимальный охват населения города Пензы, а также обеспечить доступность (в пределах «шаговой» доступности) учреждений дополнительного образования для детей и подростков, проживающих в разных районах города.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массовых спортивно-массовых мероприятий большую роль играет материальная база, на которой проводятся мероприятия. На сегодняшний день город Пенза располагает тремя крупными муниципальными спортивными сооружениями: МУП «ДС «Рубин», МУП «СК «Пенза» и спорткомплекс «Зенит».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введен в эксплуатацию первый в Пензе </w:t>
      </w:r>
      <w:proofErr w:type="spellStart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роллердром</w:t>
      </w:r>
      <w:proofErr w:type="spellEnd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все желающие круглогодично смогут кататься на роликовых коньках.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Комитетом с целью развития инфраструктуры физической культуры и спорта проводилась следующая работа: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обустройство лыжного стадиона «Снежинка» (проведены работы по межеванию земельного участка стартовой поляны стадиона, постановка его на кадастровый учет и передача в бессрочное пользование учреждению дополнительного образования детей МБОУ ДОД ДЮСШ №4 г. Пензы, </w:t>
      </w:r>
      <w:proofErr w:type="spellStart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стартовой площадки стадиона, разработан эскизный проект зоны отдыха жителей и гостей города с оборудованием </w:t>
      </w:r>
      <w:proofErr w:type="spellStart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велолыжероллерной</w:t>
      </w:r>
      <w:proofErr w:type="spellEnd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трассы, сформировано техническое задание на строительство и оборудование зоны отдыха</w:t>
      </w:r>
      <w:proofErr w:type="gramEnd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лыжного стадиона);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муниципальную собственность города Пензы принята </w:t>
      </w:r>
      <w:proofErr w:type="spellStart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велолыжероллерная</w:t>
      </w:r>
      <w:proofErr w:type="spellEnd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в п. </w:t>
      </w:r>
      <w:proofErr w:type="spellStart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Ахуны</w:t>
      </w:r>
      <w:proofErr w:type="spellEnd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объект передан в оперативное управление МБУ ДО ДЮСШ №4 г. Пензы. Эксплуатация, техническое содержание и обслуживание объекта в 2016 году будет </w:t>
      </w:r>
      <w:r w:rsidRPr="007F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осуществляться, как и в 2015 году, за счет привлеченных учреждением средств;</w:t>
      </w:r>
    </w:p>
    <w:p w:rsidR="007F4FF7" w:rsidRPr="007F4FF7" w:rsidRDefault="007F4FF7" w:rsidP="007F4F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F4FF7">
        <w:rPr>
          <w:rFonts w:ascii="Times New Roman" w:eastAsia="Arial Unicode MS" w:hAnsi="Times New Roman" w:cs="Times New Roman"/>
          <w:sz w:val="28"/>
          <w:szCs w:val="28"/>
        </w:rPr>
        <w:t>3) Пензенская область включена в Программу подготовки к проведению в 2018 году в Российской Федерации Чемпионата мира по футболу (Постановление Правительства Российской Федерации от 25.08.2015 №888 «О внесении изменений в постановление Правительства Российской Федерации от 20 июня 2013 №518»). В рамках программы предусмотрена реконструкция тренировочной площадки спортивного комплекса на базе муниципального автономного учреждения «Футбольный Клуб «Зенит».</w:t>
      </w:r>
    </w:p>
    <w:p w:rsidR="007F4FF7" w:rsidRPr="007F4FF7" w:rsidRDefault="007F4FF7" w:rsidP="007F4FF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7F4FF7" w:rsidRPr="007F4FF7" w:rsidRDefault="007F4FF7" w:rsidP="007F4FF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B64501" w:rsidRPr="002B6DCC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2F79E9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1.2.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Технико-экономические параметры существующих объектов социальной инфраструктуры, сложившийся уровень обеспеченности населения города Пензы услугами в областях образования, здравоохранения, физической культуры и массового спорта и культуры</w:t>
      </w:r>
    </w:p>
    <w:p w:rsidR="002F79E9" w:rsidRDefault="002F79E9" w:rsidP="00130B2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64501" w:rsidRDefault="00130B29" w:rsidP="00130B2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1.2.1.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образования</w:t>
      </w:r>
    </w:p>
    <w:p w:rsidR="00064904" w:rsidRPr="00130B29" w:rsidRDefault="00064904" w:rsidP="00130B2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ar-SA"/>
        </w:rPr>
      </w:pPr>
      <w:r w:rsidRPr="00B64501">
        <w:rPr>
          <w:rFonts w:ascii="Times New Roman" w:eastAsia="Calibri" w:hAnsi="Times New Roman" w:cs="Times New Roman"/>
          <w:color w:val="C00000"/>
          <w:sz w:val="28"/>
          <w:szCs w:val="28"/>
          <w:lang w:eastAsia="ar-SA"/>
        </w:rPr>
        <w:t>Несмотря на проведенную работу, проблема совершенствования материально-технических условий образовательного процесса остаётся актуальной в связи с изношенностью зданий учреждений образования (44% зданий ОУ эксплуатируются более 40 лет). На выполнение всех предписаний и аварийных работ необходимо 948, 725 млн. рублей. Общестроительные работы необходимо провести в 33 помещениях ДОУ и 50 СОШ. Требуют капитального ремонта здания 12 ДОУ и 20 СОШ. Приложение 1,2</w:t>
      </w:r>
    </w:p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1.2.2.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социальной защиты</w:t>
      </w:r>
    </w:p>
    <w:p w:rsidR="00064904" w:rsidRDefault="00064904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города Пензы услугами в областях образования, здравоохранения, физической культуры и массового спорта и культуры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В настоящее время в Пензе функционирует 6 объектов  социальной защиты населения городского уровня (общей площадью около 6.390.6 кв. м),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В структуру существующих объектов входят: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- Социальное управление города Пензы;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- 3 </w:t>
      </w:r>
      <w:proofErr w:type="gramStart"/>
      <w:r w:rsidRPr="002F66B8">
        <w:rPr>
          <w:rFonts w:ascii="Times New Roman" w:eastAsia="Calibri" w:hAnsi="Times New Roman" w:cs="Times New Roman"/>
          <w:sz w:val="28"/>
          <w:szCs w:val="28"/>
        </w:rPr>
        <w:t>комплексных</w:t>
      </w:r>
      <w:proofErr w:type="gramEnd"/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центра социальной помощи семье и детям;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- центр социальной помощи семье и детям;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- Пензенский городской комплексный центр срочной социальной помощи населению.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По районам города относительно равномерно размещены учреждения социального обслуживания, отделы Социального управления города Пензы по районам города. 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Социальные услуги  оказываются в соответствии с регламентами их предоставления: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- норма ожидания в очереди не превышает 15 минут;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- сроки предоставления услуг не превышают сроки, установленные регламентами;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- помещения, в которых предоставляются услуги, оборудованы соответствующим образом.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В учреждениях социального обслуживания отсутствует очередь на получение услуг. Услуги предоставляются в полном объеме.</w:t>
      </w:r>
    </w:p>
    <w:p w:rsidR="002F66B8" w:rsidRPr="002F66B8" w:rsidRDefault="002F66B8" w:rsidP="002F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6B8" w:rsidRPr="00B64501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501" w:rsidRDefault="000346E3" w:rsidP="00B64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1.2.3.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культуры</w:t>
      </w:r>
    </w:p>
    <w:p w:rsidR="009A52DD" w:rsidRDefault="009A52DD" w:rsidP="00B64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9A52DD" w:rsidRPr="009A52DD" w:rsidRDefault="009A52DD" w:rsidP="009A52DD">
      <w:pPr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Обеспеченность города Пензы учреждениями культуры и дополнительного образования детей</w:t>
      </w:r>
      <w:r w:rsidRPr="009A5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9A52DD" w:rsidRPr="009A52DD" w:rsidRDefault="009A52DD" w:rsidP="009A52DD">
      <w:pPr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A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слугами библиотек на 52%;</w:t>
      </w:r>
    </w:p>
    <w:p w:rsidR="009A52DD" w:rsidRPr="009A52DD" w:rsidRDefault="009A52DD" w:rsidP="009A52DD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услугами учреждений культурно-досугового типа на 55,8%;</w:t>
      </w:r>
    </w:p>
    <w:p w:rsidR="009A52DD" w:rsidRPr="009A52DD" w:rsidRDefault="009A52DD" w:rsidP="009A52DD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9A52D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- услугами парков культуры и отдыха на 60%;</w:t>
      </w:r>
    </w:p>
    <w:p w:rsidR="009A52DD" w:rsidRPr="009A52DD" w:rsidRDefault="009A52DD" w:rsidP="009A52DD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9A52D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- услугами профессиональных театров на 100%;</w:t>
      </w:r>
    </w:p>
    <w:p w:rsidR="009A52DD" w:rsidRDefault="009A52DD" w:rsidP="009A5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9A52D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- детскими школами искусств, школами эстетического образования на 150%.</w:t>
      </w:r>
    </w:p>
    <w:p w:rsidR="000346E3" w:rsidRPr="00B64501" w:rsidRDefault="000346E3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ar-SA"/>
        </w:rPr>
      </w:pP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417"/>
        <w:gridCol w:w="2693"/>
        <w:gridCol w:w="1843"/>
        <w:gridCol w:w="2551"/>
        <w:gridCol w:w="1701"/>
      </w:tblGrid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организации,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тел. дежурной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одновременно пребывающих на объекте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деятельности, объем оказываемых услуг (проектное число зрителей, чел., посещений чел/сутки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зданий и помещений, м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художественная школа № 1 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им.В.Е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Татлина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140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752,7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художественная школа № 2 г. </w:t>
            </w: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 имеет собственного здания, 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расположены по адресу: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ул. Суворова 190А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 90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художественная школа № 3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ул. Бакунина 64/66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80 чел./сутки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490,4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1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Богданова 19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130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1060,6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2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440039 г. Пенза,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Ленина 8А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400чел/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3498,2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школа искусств «Лира»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440007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Бумажников 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145 чел./сутки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913,8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4 г. Пензы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 2-й проезд Лобачевского 3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130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493,2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5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Луначарского 9А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тел.94-45-03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130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501,5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школа искусств «Весна»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имеет собственного здания, расположены по 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адресу: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, ул. ул. Попова, 38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150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7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440060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ахманинова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75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787,3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школа искусств №8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Пенза,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онструкторская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Образовательные услуги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70чел/сутки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222,2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9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440032 г. Пенза Военный городок № 2,6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35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201,8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школа искусств № 12 г. Пензы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не имеют собственного здания, расположены по адресу: г. Пенза,</w:t>
            </w:r>
            <w:proofErr w:type="gramEnd"/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Дружбы  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школа искусств «Квинта»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ул. Терновского 127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70чел/сутки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106,7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школа искусств «Гармония»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Антонова 11А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200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755,8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№15  г. Пензы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440028 г. Пенза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Комсомольская 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150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505,5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МБУ «Центр хореографического искусства»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440028 г. Пенза ул. Леонова 1А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культурного досуга, проведение зрелищных мероприятий,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250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4423,5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rPr>
          <w:trHeight w:val="171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«Центр культуры и досуга»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 «Заря»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 «Маяковский»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 ул. Ленина 11А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Пенза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 Ягодная-Коннозаводская 21/30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 ул. Сосновая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культурного досуга, проведение зрелищных мероприятий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300 чел/сутки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25чел/сутки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70 чел/сутки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13502,77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479,3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302,3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«Центр русской хоровой и вокальной культуры»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 ул. Кирова,39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культурного досуга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150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1782</w:t>
            </w:r>
          </w:p>
        </w:tc>
      </w:tr>
      <w:tr w:rsidR="000346E3" w:rsidRPr="006D3EAA" w:rsidTr="000346E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« Пензенский театр юного зрителя»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440026 г. Пенза, ул. Тарханова,11А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культурного досуга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180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1699,3</w:t>
            </w:r>
          </w:p>
        </w:tc>
      </w:tr>
      <w:tr w:rsidR="000346E3" w:rsidRPr="006D3EAA" w:rsidTr="000346E3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«Центральный парк культуры и отдыха имени 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В.Г.Белинского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Здание Обсерватории метеорологической (Планетарий)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440026 г. Пенза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ул.К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Маркса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ярмарок, парков с аттракционами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1500 чел/сутки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1554,8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424,9</w:t>
            </w:r>
          </w:p>
        </w:tc>
      </w:tr>
      <w:tr w:rsidR="000346E3" w:rsidRPr="006D3EAA" w:rsidTr="000346E3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«Парк культуры и отдыха «Олимпийский»»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440039 г. Пенза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Гагарина 6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Культурно-массовая, оздоровительная работа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500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2784,5</w:t>
            </w:r>
          </w:p>
        </w:tc>
      </w:tr>
      <w:tr w:rsidR="000346E3" w:rsidRPr="006D3EAA" w:rsidTr="000346E3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«Пензенский зоопарк»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440026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енза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Красная 10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Предоставляет услуги «Пензенский зоопарк» осень-зима: 104чел/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весна-лето- 1189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« Централизованная библиотечная система г. Пензы»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имеют собственного здания, расположены по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адресу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:г</w:t>
            </w:r>
            <w:proofErr w:type="spellEnd"/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 Пенза, ул. Кирова , 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информационно-библиотечных услуг, проведение культурно-массовых мероприятий 80 чел/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МБУ «Хореографический ансамбль «Зоренька»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не имеют собственного здания, расположены по адресу: г. Пенза, Проспект Победы,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6E3" w:rsidRPr="006D3EAA" w:rsidTr="000346E3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Русский народный  оркестр «Пенза» имени Вадима </w:t>
            </w: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Николаевича Попова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 имеют собственного здания, расположены по 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адресу: г. Пенза,  ул. Ленина,11А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F4FF7" w:rsidRPr="00130B29" w:rsidRDefault="007F4FF7" w:rsidP="007F4FF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1.2.4.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7F4FF7" w:rsidRPr="00B64501" w:rsidRDefault="007F4FF7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В настоящее время на территории города Пензы располагаются 1049 спортивных сооружений различных видов, имеющих общую единовременную пропускную способность 21 992 человека. Из них:</w:t>
      </w: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- 526 плоскостных сооружений</w:t>
      </w: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- 206 спортивных залов,</w:t>
      </w: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- 33 плавательных бассейнов,</w:t>
      </w: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- 28 тиров и стрельбищ,</w:t>
      </w: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- 18 лыжных баз,</w:t>
      </w: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- 8 стадионов с трибунами на 1500 мест и более.</w:t>
      </w:r>
    </w:p>
    <w:p w:rsidR="007F4FF7" w:rsidRPr="007F4FF7" w:rsidRDefault="007F4FF7" w:rsidP="007F4FF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7F4FF7" w:rsidRPr="007F4FF7" w:rsidRDefault="007F4FF7" w:rsidP="007F4FF7">
      <w:pPr>
        <w:spacing w:after="120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FF7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Распоряжением Правительства РФ от 19.10.1999 №1683-р «О методике определения нормативной потребности субъектов РФ в объектах социальной инфраструктуры» определена методика определения нормативной потребности субъектов РФ в объектах физической культуры и спорта.</w:t>
      </w:r>
    </w:p>
    <w:p w:rsidR="007F4FF7" w:rsidRDefault="007F4FF7" w:rsidP="007F4FF7">
      <w:pPr>
        <w:spacing w:after="12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 по 3-м наиболее распространенным видам спортивных сооружений: спортивные залы, бассейны, плоскостные сооружения.</w:t>
      </w:r>
    </w:p>
    <w:p w:rsidR="00BA0A3B" w:rsidRPr="007F4FF7" w:rsidRDefault="00BA0A3B" w:rsidP="007F4FF7">
      <w:pPr>
        <w:spacing w:after="120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942"/>
        <w:gridCol w:w="2437"/>
      </w:tblGrid>
      <w:tr w:rsidR="007F4FF7" w:rsidRPr="00BA0A3B" w:rsidTr="00BA0A3B">
        <w:tc>
          <w:tcPr>
            <w:tcW w:w="3544" w:type="dxa"/>
          </w:tcPr>
          <w:p w:rsidR="007F4FF7" w:rsidRPr="00BA0A3B" w:rsidRDefault="007F4FF7" w:rsidP="007F4FF7">
            <w:pPr>
              <w:spacing w:after="120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A3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обеспеченности спортивными сооружениями по видам:</w:t>
            </w:r>
          </w:p>
        </w:tc>
        <w:tc>
          <w:tcPr>
            <w:tcW w:w="3942" w:type="dxa"/>
          </w:tcPr>
          <w:p w:rsidR="007F4FF7" w:rsidRPr="00BA0A3B" w:rsidRDefault="007F4FF7" w:rsidP="007F4FF7">
            <w:pPr>
              <w:spacing w:after="120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A3B"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437" w:type="dxa"/>
          </w:tcPr>
          <w:p w:rsidR="007F4FF7" w:rsidRPr="00BA0A3B" w:rsidRDefault="007F4FF7" w:rsidP="007F4FF7">
            <w:pPr>
              <w:spacing w:after="120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A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Количественная величина</w:t>
            </w:r>
          </w:p>
        </w:tc>
      </w:tr>
      <w:tr w:rsidR="007F4FF7" w:rsidRPr="00BA0A3B" w:rsidTr="00BA0A3B">
        <w:tc>
          <w:tcPr>
            <w:tcW w:w="3544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3942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на</w:t>
            </w:r>
          </w:p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населения</w:t>
            </w:r>
          </w:p>
        </w:tc>
        <w:tc>
          <w:tcPr>
            <w:tcW w:w="2437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7F4FF7" w:rsidRPr="00BA0A3B" w:rsidTr="00BA0A3B">
        <w:tc>
          <w:tcPr>
            <w:tcW w:w="3544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плавательные бассейны</w:t>
            </w:r>
          </w:p>
        </w:tc>
        <w:tc>
          <w:tcPr>
            <w:tcW w:w="3942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 зеркала воды на 10000 населения</w:t>
            </w:r>
          </w:p>
        </w:tc>
        <w:tc>
          <w:tcPr>
            <w:tcW w:w="2437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7F4FF7" w:rsidRPr="00BA0A3B" w:rsidTr="00BA0A3B">
        <w:tc>
          <w:tcPr>
            <w:tcW w:w="3544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сооружения</w:t>
            </w:r>
          </w:p>
        </w:tc>
        <w:tc>
          <w:tcPr>
            <w:tcW w:w="3942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на</w:t>
            </w:r>
          </w:p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населения</w:t>
            </w:r>
          </w:p>
        </w:tc>
        <w:tc>
          <w:tcPr>
            <w:tcW w:w="2437" w:type="dxa"/>
          </w:tcPr>
          <w:p w:rsidR="007F4FF7" w:rsidRPr="00BA0A3B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</w:tbl>
    <w:p w:rsidR="007F4FF7" w:rsidRPr="007F4FF7" w:rsidRDefault="007F4FF7" w:rsidP="007F4FF7">
      <w:pPr>
        <w:spacing w:after="120"/>
        <w:ind w:left="283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:rsidR="007F4FF7" w:rsidRPr="007F4FF7" w:rsidRDefault="007F4FF7" w:rsidP="007F4FF7">
      <w:pPr>
        <w:spacing w:after="120"/>
        <w:ind w:left="-567"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Применяя данную методику, Комитетом по физической культуре, спорту и молодежной политике города Пензы рассчитан уровень фактического достижения нормативов по состоянию на 01.01.2015, исходя из фактического количества указанных видов спортивных сооружений, а также необходимое количество </w:t>
      </w:r>
      <w:r w:rsidRPr="007F4FF7">
        <w:rPr>
          <w:rFonts w:ascii="Times New Roman" w:eastAsia="Calibri" w:hAnsi="Times New Roman" w:cs="Times New Roman"/>
          <w:sz w:val="28"/>
          <w:szCs w:val="28"/>
        </w:rPr>
        <w:lastRenderedPageBreak/>
        <w:t>спортивных сооружений для обеспечения минимальной двигательной активности населения города Пензы согласно нормативам.</w:t>
      </w:r>
    </w:p>
    <w:p w:rsidR="007F4FF7" w:rsidRPr="00BA0A3B" w:rsidRDefault="007F4FF7" w:rsidP="007F4FF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A3B">
        <w:rPr>
          <w:rFonts w:ascii="Times New Roman" w:eastAsia="Calibri" w:hAnsi="Times New Roman" w:cs="Times New Roman"/>
          <w:b/>
          <w:sz w:val="28"/>
          <w:szCs w:val="28"/>
        </w:rPr>
        <w:t>Количество</w:t>
      </w:r>
    </w:p>
    <w:p w:rsidR="007F4FF7" w:rsidRPr="00BA0A3B" w:rsidRDefault="007F4FF7" w:rsidP="007F4FF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A3B">
        <w:rPr>
          <w:rFonts w:ascii="Times New Roman" w:eastAsia="Calibri" w:hAnsi="Times New Roman" w:cs="Times New Roman"/>
          <w:b/>
          <w:sz w:val="28"/>
          <w:szCs w:val="28"/>
        </w:rPr>
        <w:t>спортивных сооружений, расположенных на территории города Пензы</w:t>
      </w:r>
    </w:p>
    <w:p w:rsidR="007F4FF7" w:rsidRPr="00BA0A3B" w:rsidRDefault="007F4FF7" w:rsidP="007F4FF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A3B">
        <w:rPr>
          <w:rFonts w:ascii="Times New Roman" w:eastAsia="Calibri" w:hAnsi="Times New Roman" w:cs="Times New Roman"/>
          <w:b/>
          <w:sz w:val="28"/>
          <w:szCs w:val="28"/>
        </w:rPr>
        <w:t>(2013-2015 гг.)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  <w:gridCol w:w="2050"/>
        <w:gridCol w:w="1914"/>
        <w:gridCol w:w="1914"/>
      </w:tblGrid>
      <w:tr w:rsidR="007F4FF7" w:rsidRPr="00861776" w:rsidTr="00861776">
        <w:trPr>
          <w:trHeight w:val="418"/>
        </w:trPr>
        <w:tc>
          <w:tcPr>
            <w:tcW w:w="1929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Виды спортивных сооружений</w:t>
            </w:r>
          </w:p>
        </w:tc>
        <w:tc>
          <w:tcPr>
            <w:tcW w:w="1071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7F4FF7" w:rsidRPr="00861776" w:rsidTr="00861776">
        <w:tc>
          <w:tcPr>
            <w:tcW w:w="1929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1071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</w:tr>
      <w:tr w:rsidR="007F4FF7" w:rsidRPr="00861776" w:rsidTr="00861776">
        <w:tc>
          <w:tcPr>
            <w:tcW w:w="1929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спортивных залов, в </w:t>
            </w:r>
            <w:proofErr w:type="spell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81 397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80 833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89 852</w:t>
            </w:r>
          </w:p>
        </w:tc>
      </w:tr>
      <w:tr w:rsidR="007F4FF7" w:rsidRPr="00861776" w:rsidTr="00861776">
        <w:tc>
          <w:tcPr>
            <w:tcW w:w="1929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Плавательные бассейны</w:t>
            </w:r>
          </w:p>
        </w:tc>
        <w:tc>
          <w:tcPr>
            <w:tcW w:w="1071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7F4FF7" w:rsidRPr="00861776" w:rsidTr="00861776">
        <w:tc>
          <w:tcPr>
            <w:tcW w:w="1929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зеркала воды плавательных бассейнов, в </w:t>
            </w:r>
            <w:proofErr w:type="spell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12 528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12 528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12 528</w:t>
            </w:r>
          </w:p>
        </w:tc>
      </w:tr>
      <w:tr w:rsidR="007F4FF7" w:rsidRPr="00861776" w:rsidTr="00861776">
        <w:tc>
          <w:tcPr>
            <w:tcW w:w="1929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1071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526</w:t>
            </w:r>
          </w:p>
        </w:tc>
      </w:tr>
      <w:tr w:rsidR="007F4FF7" w:rsidRPr="00861776" w:rsidTr="00861776">
        <w:tc>
          <w:tcPr>
            <w:tcW w:w="1929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плоскостных спортивных сооружений, в </w:t>
            </w:r>
            <w:proofErr w:type="spell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1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365 072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381 014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396 996</w:t>
            </w:r>
          </w:p>
        </w:tc>
      </w:tr>
    </w:tbl>
    <w:p w:rsidR="007F4FF7" w:rsidRPr="007F4FF7" w:rsidRDefault="007F4FF7" w:rsidP="007F4FF7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F4FF7" w:rsidRPr="007F4FF7" w:rsidRDefault="007F4FF7" w:rsidP="007F4FF7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0"/>
          <w:szCs w:val="20"/>
        </w:rPr>
      </w:pPr>
      <w:r w:rsidRPr="007F4FF7">
        <w:rPr>
          <w:rFonts w:ascii="Times New Roman" w:eastAsia="Calibri" w:hAnsi="Times New Roman" w:cs="Times New Roman"/>
          <w:b/>
          <w:i/>
          <w:sz w:val="20"/>
          <w:szCs w:val="20"/>
        </w:rPr>
        <w:t>Примечание: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 xml:space="preserve"> Данные полученные, исходя из численности населения города Пензы по состоянию на 01.01.2015 522 283 тыс. человек, с учетом данных ежегодной формы статистической отчетности №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>1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ФК 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>«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>Сведения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>о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>физической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>культуре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>и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F4FF7">
        <w:rPr>
          <w:rFonts w:ascii="Times New Roman" w:eastAsia="Calibri" w:hAnsi="Times New Roman" w:cs="Times New Roman"/>
          <w:bCs/>
          <w:i/>
          <w:sz w:val="20"/>
          <w:szCs w:val="20"/>
        </w:rPr>
        <w:t>спорте</w:t>
      </w:r>
      <w:r w:rsidRPr="007F4FF7">
        <w:rPr>
          <w:rFonts w:ascii="Times New Roman" w:eastAsia="Calibri" w:hAnsi="Times New Roman" w:cs="Times New Roman"/>
          <w:i/>
          <w:sz w:val="20"/>
          <w:szCs w:val="20"/>
        </w:rPr>
        <w:t>».</w:t>
      </w:r>
    </w:p>
    <w:p w:rsidR="007F4FF7" w:rsidRPr="007F4FF7" w:rsidRDefault="007F4FF7" w:rsidP="007F4FF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F4FF7" w:rsidRPr="00BA0A3B" w:rsidRDefault="007F4FF7" w:rsidP="007F4F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A3B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</w:t>
      </w:r>
      <w:proofErr w:type="gramStart"/>
      <w:r w:rsidRPr="00BA0A3B">
        <w:rPr>
          <w:rFonts w:ascii="Times New Roman" w:eastAsia="Calibri" w:hAnsi="Times New Roman" w:cs="Times New Roman"/>
          <w:b/>
          <w:sz w:val="28"/>
          <w:szCs w:val="28"/>
        </w:rPr>
        <w:t>фактического</w:t>
      </w:r>
      <w:proofErr w:type="gramEnd"/>
    </w:p>
    <w:p w:rsidR="007F4FF7" w:rsidRPr="00BA0A3B" w:rsidRDefault="007F4FF7" w:rsidP="007F4FF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A3B">
        <w:rPr>
          <w:rFonts w:ascii="Times New Roman" w:eastAsia="Calibri" w:hAnsi="Times New Roman" w:cs="Times New Roman"/>
          <w:b/>
          <w:sz w:val="28"/>
          <w:szCs w:val="28"/>
        </w:rPr>
        <w:t>достижения нормативов в 2015 году и потребность</w:t>
      </w:r>
    </w:p>
    <w:p w:rsidR="007F4FF7" w:rsidRPr="00BA0A3B" w:rsidRDefault="007F4FF7" w:rsidP="007F4FF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A3B">
        <w:rPr>
          <w:rFonts w:ascii="Times New Roman" w:eastAsia="Calibri" w:hAnsi="Times New Roman" w:cs="Times New Roman"/>
          <w:b/>
          <w:sz w:val="28"/>
          <w:szCs w:val="28"/>
        </w:rPr>
        <w:t>в обеспечении населения спортивными сооружениями</w:t>
      </w:r>
    </w:p>
    <w:p w:rsidR="007F4FF7" w:rsidRPr="007F4FF7" w:rsidRDefault="007F4FF7" w:rsidP="007F4FF7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303"/>
        <w:gridCol w:w="1000"/>
        <w:gridCol w:w="2015"/>
        <w:gridCol w:w="1489"/>
        <w:gridCol w:w="2015"/>
      </w:tblGrid>
      <w:tr w:rsidR="007F4FF7" w:rsidRPr="00861776" w:rsidTr="00861776">
        <w:tc>
          <w:tcPr>
            <w:tcW w:w="857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спортив</w:t>
            </w:r>
            <w:r w:rsidR="00BA0A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сооружения</w:t>
            </w:r>
          </w:p>
        </w:tc>
        <w:tc>
          <w:tcPr>
            <w:tcW w:w="715" w:type="pct"/>
          </w:tcPr>
          <w:p w:rsidR="007F4FF7" w:rsidRPr="00861776" w:rsidRDefault="007F4FF7" w:rsidP="007F4F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измере</w:t>
            </w:r>
            <w:r w:rsidR="00BA0A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  <w:r w:rsidR="00BA0A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тив</w:t>
            </w:r>
            <w:proofErr w:type="spellEnd"/>
            <w:proofErr w:type="gramEnd"/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Фактическая площадь </w:t>
            </w:r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F4FF7" w:rsidRPr="00861776" w:rsidRDefault="007F4FF7" w:rsidP="007F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г. Пензе</w:t>
            </w:r>
          </w:p>
          <w:p w:rsidR="007F4FF7" w:rsidRPr="00861776" w:rsidRDefault="007F4FF7" w:rsidP="007F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./количество объектов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BA0A3B" w:rsidP="00BA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достиже-</w:t>
            </w:r>
            <w:r w:rsidR="007F4FF7"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7F4FF7"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7F4FF7"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состоянию на 01.01.2015),</w:t>
            </w:r>
            <w:r w:rsidR="007F4FF7"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согласно нормативу,</w:t>
            </w:r>
          </w:p>
          <w:p w:rsidR="007F4FF7" w:rsidRPr="00861776" w:rsidRDefault="007F4FF7" w:rsidP="007F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861776">
              <w:rPr>
                <w:rFonts w:ascii="Times New Roman" w:eastAsia="Calibri" w:hAnsi="Times New Roman" w:cs="Times New Roman"/>
                <w:sz w:val="28"/>
                <w:szCs w:val="28"/>
              </w:rPr>
              <w:t>./количество объектов</w:t>
            </w:r>
          </w:p>
        </w:tc>
      </w:tr>
      <w:tr w:rsidR="007F4FF7" w:rsidRPr="00861776" w:rsidTr="00861776">
        <w:tc>
          <w:tcPr>
            <w:tcW w:w="857" w:type="pct"/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715" w:type="pct"/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на 10000 населения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89 852/206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183 000/457</w:t>
            </w:r>
          </w:p>
        </w:tc>
      </w:tr>
      <w:tr w:rsidR="007F4FF7" w:rsidRPr="00861776" w:rsidTr="00861776">
        <w:tc>
          <w:tcPr>
            <w:tcW w:w="857" w:type="pct"/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плавательные бассейны</w:t>
            </w:r>
          </w:p>
        </w:tc>
        <w:tc>
          <w:tcPr>
            <w:tcW w:w="715" w:type="pct"/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м зеркала воды на 10000 </w:t>
            </w: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750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12 528/33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39 212/196</w:t>
            </w:r>
          </w:p>
        </w:tc>
      </w:tr>
      <w:tr w:rsidR="007F4FF7" w:rsidRPr="00861776" w:rsidTr="00861776">
        <w:tc>
          <w:tcPr>
            <w:tcW w:w="857" w:type="pct"/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плоскостные сооружения</w:t>
            </w:r>
          </w:p>
        </w:tc>
        <w:tc>
          <w:tcPr>
            <w:tcW w:w="715" w:type="pct"/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на</w:t>
            </w:r>
          </w:p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населения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396 996/526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7F4FF7" w:rsidRPr="00861776" w:rsidRDefault="007F4FF7" w:rsidP="007F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1 019 504/1888</w:t>
            </w:r>
          </w:p>
        </w:tc>
      </w:tr>
    </w:tbl>
    <w:p w:rsidR="007F4FF7" w:rsidRPr="007F4FF7" w:rsidRDefault="007F4FF7" w:rsidP="007F4F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FF7" w:rsidRPr="007F4FF7" w:rsidRDefault="007F4FF7" w:rsidP="007F4FF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Учитывая данные, полученные с применением методики, с целью доведения необходимой площади определенных типов спортивных сооружений и их количества до нормативных значений потребности в объектах физической культуры и спорта, дополнительное количество спортивных сооружений по каждому типу составляет:</w:t>
      </w:r>
    </w:p>
    <w:p w:rsidR="007F4FF7" w:rsidRPr="007F4FF7" w:rsidRDefault="007F4FF7" w:rsidP="007F4FF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1. спортивные залы – 251,</w:t>
      </w:r>
    </w:p>
    <w:p w:rsidR="007F4FF7" w:rsidRPr="007F4FF7" w:rsidRDefault="007F4FF7" w:rsidP="007F4FF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2. плавательные бассейны – 163,</w:t>
      </w:r>
    </w:p>
    <w:p w:rsidR="007F4FF7" w:rsidRPr="007F4FF7" w:rsidRDefault="007F4FF7" w:rsidP="007F4FF7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3. плоскостные сооружения – 1362.</w:t>
      </w:r>
    </w:p>
    <w:p w:rsidR="007F4FF7" w:rsidRPr="007F4FF7" w:rsidRDefault="007F4FF7" w:rsidP="007F4FF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proofErr w:type="gramStart"/>
      <w:r w:rsidRPr="007F4FF7">
        <w:rPr>
          <w:rFonts w:ascii="Times New Roman" w:eastAsia="Calibri" w:hAnsi="Times New Roman" w:cs="Times New Roman"/>
          <w:sz w:val="28"/>
          <w:szCs w:val="28"/>
        </w:rPr>
        <w:t>формирования программы комплексного развития социальной инфраструктуры города Пензы</w:t>
      </w:r>
      <w:proofErr w:type="gramEnd"/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на 10-летний период, темпы строительства и реконструкции данных типов спортивных сооружений в год должны составлять до 2026 года: 25 спортивных залов, 16 плавательных бассейнов, 136 плоскостных спортивных сооружений.</w:t>
      </w:r>
    </w:p>
    <w:p w:rsidR="007F4FF7" w:rsidRPr="007F4FF7" w:rsidRDefault="007F4FF7" w:rsidP="007F4FF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2F79E9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1.3.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30B29" w:rsidRPr="00B64501" w:rsidRDefault="00130B29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</w:p>
    <w:p w:rsidR="00B64501" w:rsidRDefault="00130B29" w:rsidP="00130B2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1.3.1.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образования</w:t>
      </w:r>
    </w:p>
    <w:p w:rsidR="006D3EAA" w:rsidRPr="00130B29" w:rsidRDefault="006D3EAA" w:rsidP="00130B2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Увеличение рождаемости привело к росту дефицита мест в дошкольных образовательных учреждениях. Проблема с предоставлением мест детям в возрасте до трёх лет сохраняется в микрорайонах Согласие (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Шуист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).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В настоящее время в микрорайоне Медпрепараты функционируют четыре детских сада: № 101, филиал детского сада № 101, № 124, филиал № 2 детского сада № 124. Данные детские сады посещают 1555 воспитанников, при этом плановая наполняемость групп согласно санитарным нормам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lastRenderedPageBreak/>
        <w:t xml:space="preserve">составляет 1420 мест. Крайне необходимо строительство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пристроя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на 175 мест к функционирующему филиалу детского сада № 101 (ул. Макаренко, 20). 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Проблема превышения предельной численности обучающихся, установленной нормами </w:t>
      </w:r>
      <w:hyperlink r:id="rId15" w:anchor="P48" w:history="1">
        <w:r w:rsidRPr="00B64501">
          <w:rPr>
            <w:rFonts w:ascii="Times New Roman" w:eastAsia="Calibri" w:hAnsi="Times New Roman" w:cs="Times New Roman"/>
            <w:color w:val="000080"/>
            <w:u w:val="single"/>
            <w:lang w:eastAsia="ar-SA"/>
          </w:rPr>
          <w:t>СанПиН 2.4.2.2821-10</w:t>
        </w:r>
      </w:hyperlink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"Санитарно-эпидемиологические требования к условиям и организации обучения в общеобразовательных учреждениях", прежде 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всего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относится к общеобразовательным учреждениям, расположенным в микрорайоне Терновка: СОШ № 20, 59, 69. </w:t>
      </w:r>
      <w:r w:rsidRPr="00B645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00"/>
          <w:lang w:eastAsia="ar-SA"/>
        </w:rPr>
        <w:t xml:space="preserve">В данных школах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обучается 793 ребенка, проживающих в Спутнике,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Сурский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квартал, с. 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Засечное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, относящихся по территориальной принадлежности к Пензенскому району, в том числе: в СОШ № 20 - 144, в СОШ № 59 - 202, в СОШ № 69 – 447. Необходимо строительство школы в микрорайоне Города Спутника на 1000 мест.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bCs/>
          <w:sz w:val="28"/>
          <w:szCs w:val="28"/>
          <w:shd w:val="clear" w:color="auto" w:fill="FFFF00"/>
          <w:lang w:eastAsia="ar-SA"/>
        </w:rPr>
        <w:t xml:space="preserve">В 2017 году необходимо строительство общеобразовательного учреждения на 750 мест в микрорайоне Согласие.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Микрорайон с интенсивной застройкой жилых домов, школы микрорайона с наличием второй смены. 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При предельной наполняемости школы № 10 в 575 человек фактическая составляет </w:t>
      </w:r>
      <w:r w:rsidRPr="00B64501">
        <w:rPr>
          <w:rFonts w:ascii="Times New Roman" w:eastAsia="Calibri" w:hAnsi="Times New Roman" w:cs="Times New Roman"/>
          <w:bCs/>
          <w:sz w:val="28"/>
          <w:szCs w:val="28"/>
          <w:shd w:val="clear" w:color="auto" w:fill="FFFF00"/>
          <w:lang w:eastAsia="ar-SA"/>
        </w:rPr>
        <w:t xml:space="preserve">937 обучающихся (153,5%); предельная численность: школы № 66 –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800 человек, фактическая - </w:t>
      </w:r>
      <w:r w:rsidRPr="00B64501">
        <w:rPr>
          <w:rFonts w:ascii="Times New Roman" w:eastAsia="Calibri" w:hAnsi="Times New Roman" w:cs="Times New Roman"/>
          <w:bCs/>
          <w:sz w:val="28"/>
          <w:szCs w:val="28"/>
          <w:shd w:val="clear" w:color="auto" w:fill="FFFF00"/>
          <w:lang w:eastAsia="ar-SA"/>
        </w:rPr>
        <w:t>1228 обучающихся (145,9%).</w:t>
      </w:r>
      <w:proofErr w:type="gramEnd"/>
    </w:p>
    <w:p w:rsidR="00B64501" w:rsidRPr="00B64501" w:rsidRDefault="00B64501" w:rsidP="00B6450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В соответствии с требованиями к программам комплексного развития социальной инфраструктуры, утвержденных постановлением Правительства Российской Федерации от 01.10.2015 № 1050, для обеспеченности сбалансированного, перспективного развития социальной инфраструктуры города, обеспечения доступности дошкольного и общего, дополнительного образования составлен прогноз с</w:t>
      </w: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троительства, реконструкции и ремонта учреждений образования на период с 2017 по 2020 гг.:</w:t>
      </w:r>
    </w:p>
    <w:p w:rsidR="00B64501" w:rsidRPr="00B64501" w:rsidRDefault="00B64501" w:rsidP="00B6450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- строительство школы на 660 мест в микрорайоне Согласие (2017 г.);</w:t>
      </w:r>
    </w:p>
    <w:p w:rsidR="00B64501" w:rsidRPr="00B64501" w:rsidRDefault="00B64501" w:rsidP="00B64501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- строительство детского сада на 175 мест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микрорайоне «Заря» (2017г.);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строительство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пристроя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к зданию детского сада по ул. Макаренко, 20 на </w:t>
      </w:r>
      <w:r w:rsidRPr="00B6450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ar-SA"/>
        </w:rPr>
        <w:t>175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мест (2017 г.);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капитальный ремонт здания детского сада по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ул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.Л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азо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, 4 на 45 мест (2017г.);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строительство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пристроев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к зданиям детских садов по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ул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.К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уйбышева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, 45г,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ул.Красная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, 26а на 175 мест каждый (2017г., 2020г.);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капитальный ремонт здания гимназии №1 по ул. 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Красная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,54 на 500 мест </w:t>
      </w:r>
      <w:r w:rsidRPr="00B64501">
        <w:rPr>
          <w:rFonts w:ascii="Times New Roman" w:eastAsia="Calibri" w:hAnsi="Times New Roman" w:cs="Times New Roman"/>
          <w:sz w:val="28"/>
          <w:szCs w:val="28"/>
          <w:highlight w:val="cyan"/>
          <w:shd w:val="clear" w:color="auto" w:fill="FFFF00"/>
          <w:lang w:eastAsia="ar-SA"/>
        </w:rPr>
        <w:t>(2018 г.)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капитальный ремонт здания по МБОУ ДДЮТ по ул. Бекешская,14 на 5000мест </w:t>
      </w:r>
      <w:r w:rsidRPr="00B64501">
        <w:rPr>
          <w:rFonts w:ascii="Times New Roman" w:eastAsia="Calibri" w:hAnsi="Times New Roman" w:cs="Times New Roman"/>
          <w:sz w:val="28"/>
          <w:szCs w:val="28"/>
          <w:highlight w:val="cyan"/>
          <w:shd w:val="clear" w:color="auto" w:fill="FFFF00"/>
          <w:lang w:eastAsia="ar-SA"/>
        </w:rPr>
        <w:t>(2019 г.)</w:t>
      </w:r>
    </w:p>
    <w:p w:rsidR="00B64501" w:rsidRPr="00B64501" w:rsidRDefault="00B64501" w:rsidP="00B64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-строительство о/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л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«Орленок» на 300 мест </w:t>
      </w:r>
      <w:r w:rsidRPr="00B64501">
        <w:rPr>
          <w:rFonts w:ascii="Times New Roman" w:eastAsia="Calibri" w:hAnsi="Times New Roman" w:cs="Times New Roman"/>
          <w:sz w:val="28"/>
          <w:szCs w:val="28"/>
          <w:highlight w:val="cyan"/>
          <w:shd w:val="clear" w:color="auto" w:fill="FFFF00"/>
          <w:lang w:eastAsia="ar-SA"/>
        </w:rPr>
        <w:t>(2018 г.)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- строительство школы на 550 мест в 3 микрорайоне </w:t>
      </w:r>
      <w:proofErr w:type="spellStart"/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Арбеково</w:t>
      </w:r>
      <w:proofErr w:type="spellEnd"/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 (2018 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- строительство школы на 800 мест в микрорайоне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в микрорайоне Тепличный</w:t>
      </w: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 (2018 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- строительство детского сада на 400 мест в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микрорайоне Тепличный, Веселовка</w:t>
      </w: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 (2018 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 xml:space="preserve">- 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капитальный ремонт здания детского сада по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ул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.Л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итвинова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, 1а на 115 мест (2018г.);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lastRenderedPageBreak/>
        <w:t xml:space="preserve">- капитальный ремонт здания детского сада по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ул</w:t>
      </w:r>
      <w:proofErr w:type="gram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.Р</w:t>
      </w:r>
      <w:proofErr w:type="gram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ахманинова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, 19 на 205 мест (2018г.);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- строительство двух детских садов на 175 мест каждый в микрорайонах Маяк, Манчжурия (2018г.);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</w:t>
      </w: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строительство школы на 550 мест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в микрорайоне ГПЗ-24 (2019 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- строительство школы на 275 мест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по ул. Водопьянова (2019 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строительство детского сада на 400 мест в микрорайоне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Арбеково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(2019г.)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- строительство школы на 550 мест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в районе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Арбеково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по ул.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Лядова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(2020г.);</w:t>
      </w:r>
    </w:p>
    <w:p w:rsidR="00B64501" w:rsidRP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</w:t>
      </w: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строительство школы на 1300 мест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в микрорайоне «Заря» (2020г.);</w:t>
      </w:r>
    </w:p>
    <w:p w:rsidR="00B64501" w:rsidRDefault="00B64501" w:rsidP="00B64501">
      <w:pPr>
        <w:suppressAutoHyphens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- </w:t>
      </w:r>
      <w:r w:rsidRPr="00B64501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00"/>
          <w:lang w:eastAsia="ar-SA"/>
        </w:rPr>
        <w:t>строительство школы на 800 мест</w:t>
      </w:r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в микрорайоне </w:t>
      </w:r>
      <w:proofErr w:type="spellStart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>Арбековская</w:t>
      </w:r>
      <w:proofErr w:type="spellEnd"/>
      <w:r w:rsidRPr="00B64501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застава (2020г.)</w:t>
      </w:r>
    </w:p>
    <w:p w:rsidR="002F66B8" w:rsidRPr="00B64501" w:rsidRDefault="002F66B8" w:rsidP="00B64501">
      <w:pPr>
        <w:suppressAutoHyphens/>
        <w:spacing w:after="0" w:line="315" w:lineRule="atLeast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1.3.2.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социальной защиты</w:t>
      </w:r>
    </w:p>
    <w:p w:rsidR="006D3EAA" w:rsidRDefault="006D3EAA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2F66B8" w:rsidRPr="002F66B8" w:rsidRDefault="002F66B8" w:rsidP="002F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Население города Пензы, как всей Пензенской области и России в целом, переживает устойчивый период демографического старения.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Численность населения города Пензы на начало 2015 года составила 522 823 человека, из них граждан: старше трудоспособного возраста 136 130 человек; трудоспособного – 295 301 человек и моложе трудоспособного (до 15 лет) – 75 477 человек. Возрастная структура населения характеризуется высоким удельным весом лиц старше трудоспособного возраста, который составляет 26 % от численности населения города Пензы.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Несмотря на развитую сеть учреждений социального обслуживания, большим объемом предоставляемых социальных услуг, потребность в них постоянно возрастает.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Остаются не в полной мере решенными вопросы качества, эффективности и доступности социальных услуг. Это связано со значительной численностью потенциальных потребителей социальных услуг. 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Острота указанных проблем определяет целесообразность использования программно-целевого метода для их решения, поскольку они требуют значительных бюджетных расходов. В течение срока действия муниципальной программы решение указанной проблемы окажет существенное положительное влияние на социальное благополучие жителей и общее экономическое развитие города Пензы.</w:t>
      </w:r>
    </w:p>
    <w:p w:rsidR="00B64501" w:rsidRDefault="00B64501" w:rsidP="00B64501">
      <w:pPr>
        <w:suppressAutoHyphens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EE1213" w:rsidRDefault="00EE1213" w:rsidP="00EE12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1.3.3.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культуры</w:t>
      </w:r>
    </w:p>
    <w:p w:rsidR="00EE1213" w:rsidRPr="007B3900" w:rsidRDefault="00EE1213" w:rsidP="00EE12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cyan"/>
        </w:rPr>
      </w:pPr>
      <w:r w:rsidRPr="007B3900">
        <w:rPr>
          <w:rFonts w:ascii="Times New Roman" w:hAnsi="Times New Roman"/>
          <w:sz w:val="28"/>
          <w:szCs w:val="28"/>
          <w:highlight w:val="cyan"/>
        </w:rPr>
        <w:lastRenderedPageBreak/>
        <w:t xml:space="preserve">Отрасль культуры города Пензы – это 26 подведомственных учреждений, среди которых </w:t>
      </w:r>
      <w:r w:rsidRPr="007B3900">
        <w:rPr>
          <w:rFonts w:ascii="Times New Roman" w:hAnsi="Times New Roman"/>
          <w:b/>
          <w:sz w:val="28"/>
          <w:szCs w:val="28"/>
          <w:highlight w:val="cyan"/>
        </w:rPr>
        <w:t xml:space="preserve">16 учреждений дополнительного образования детей: </w:t>
      </w:r>
      <w:r w:rsidRPr="007B3900">
        <w:rPr>
          <w:rFonts w:ascii="Times New Roman" w:hAnsi="Times New Roman"/>
          <w:sz w:val="28"/>
          <w:szCs w:val="28"/>
          <w:highlight w:val="cyan"/>
        </w:rPr>
        <w:t>это</w:t>
      </w:r>
      <w:r w:rsidRPr="007B3900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r w:rsidRPr="007B3900">
        <w:rPr>
          <w:rFonts w:ascii="Times New Roman" w:hAnsi="Times New Roman"/>
          <w:sz w:val="28"/>
          <w:szCs w:val="28"/>
          <w:highlight w:val="cyan"/>
        </w:rPr>
        <w:t xml:space="preserve">3 детских художественных школы, 5 детских школ искусств и 8 детских музыкальных школ. </w:t>
      </w:r>
    </w:p>
    <w:p w:rsidR="00EE1213" w:rsidRPr="007B3900" w:rsidRDefault="00EE1213" w:rsidP="00EE1213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В настоящее время в 72-ух общеобразовательных школах города Пензы и трех детских садах открыты 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>195 выездных класса</w:t>
      </w: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. Сейчас в выездных классах обучается 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>2 425</w:t>
      </w: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 учащихся. </w:t>
      </w:r>
    </w:p>
    <w:p w:rsidR="00EE1213" w:rsidRPr="007B3900" w:rsidRDefault="00EE1213" w:rsidP="00EE1213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Контингент обучающихся в ДШИ, ДХШ и ДМШ г. Пензы на сегодняшний момент составляет: 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 xml:space="preserve">6745 человек </w:t>
      </w: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– это 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>18%</w:t>
      </w: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 учащихся 1-9 классов.</w:t>
      </w:r>
    </w:p>
    <w:p w:rsidR="00EE1213" w:rsidRPr="007B3900" w:rsidRDefault="00EE1213" w:rsidP="00EE1213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>Всего в учреждениях культуры г. Пензы занимаются около 10 000 учащихся с 1-9 класс.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 xml:space="preserve"> Это – каждый 3-ий школьник города</w:t>
      </w: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>.</w:t>
      </w:r>
    </w:p>
    <w:p w:rsidR="00EE1213" w:rsidRPr="007B3900" w:rsidRDefault="00EE1213" w:rsidP="00EE1213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  <w:lang w:val="ru-RU"/>
        </w:rPr>
      </w:pP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Ежегодно более 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 xml:space="preserve">500 воспитанников </w:t>
      </w: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детских музыкальных, художественных школ и школ искусств города Пензы становятся 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>лауреатами Международных и Всероссийских конкурсов и фестивалей.</w:t>
      </w:r>
      <w:r w:rsidRPr="007B3900">
        <w:rPr>
          <w:rFonts w:ascii="Arial" w:eastAsia="+mn-ea" w:hAnsi="Arial" w:cs="+mn-cs"/>
          <w:b/>
          <w:bCs/>
          <w:color w:val="FFFFFF"/>
          <w:kern w:val="24"/>
          <w:sz w:val="40"/>
          <w:szCs w:val="40"/>
          <w:highlight w:val="cyan"/>
          <w:lang w:val="ru-RU" w:eastAsia="ru-RU" w:bidi="ar-SA"/>
        </w:rPr>
        <w:t xml:space="preserve"> </w:t>
      </w:r>
      <w:r w:rsidRPr="007B3900">
        <w:rPr>
          <w:rFonts w:ascii="Times New Roman" w:hAnsi="Times New Roman"/>
          <w:bCs/>
          <w:sz w:val="28"/>
          <w:szCs w:val="28"/>
          <w:highlight w:val="cyan"/>
          <w:lang w:val="ru-RU"/>
        </w:rPr>
        <w:t xml:space="preserve">За 2015 год свыше </w:t>
      </w:r>
      <w:r w:rsidRPr="007B3900">
        <w:rPr>
          <w:rFonts w:ascii="Times New Roman" w:hAnsi="Times New Roman"/>
          <w:bCs/>
          <w:color w:val="FF0000"/>
          <w:sz w:val="28"/>
          <w:szCs w:val="28"/>
          <w:highlight w:val="cyan"/>
          <w:lang w:val="ru-RU"/>
        </w:rPr>
        <w:t>1300</w:t>
      </w:r>
      <w:r w:rsidRPr="007B3900">
        <w:rPr>
          <w:rFonts w:ascii="Times New Roman" w:hAnsi="Times New Roman"/>
          <w:bCs/>
          <w:sz w:val="28"/>
          <w:szCs w:val="28"/>
          <w:highlight w:val="cyan"/>
          <w:lang w:val="ru-RU"/>
        </w:rPr>
        <w:t xml:space="preserve"> учащихся учреждений дополнительного образования отрасли культуры стали лауреатами и дипломантами Международных, Всероссийских, областных и городских конкурсов и фестивалей. </w:t>
      </w:r>
    </w:p>
    <w:p w:rsidR="00EE1213" w:rsidRPr="007B3900" w:rsidRDefault="00EE1213" w:rsidP="00EE1213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Востребованность населения в получении образовательных услуг художественно-эстетической направленности на сегодняшний день очевидна: порядка 1000 детей значатся в списках на зачисление для обучения в образовательных учреждениях культуры, значительная часть которых заинтересована в обучении в  художественных школах города. </w:t>
      </w:r>
    </w:p>
    <w:p w:rsidR="00EE1213" w:rsidRPr="007B3900" w:rsidRDefault="00EE1213" w:rsidP="00E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B3900">
        <w:rPr>
          <w:rFonts w:ascii="Times New Roman" w:hAnsi="Times New Roman"/>
          <w:sz w:val="28"/>
          <w:szCs w:val="28"/>
          <w:highlight w:val="cyan"/>
        </w:rPr>
        <w:t xml:space="preserve">Учреждения 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культуры первыми в городе сменили тип учреждений </w:t>
      </w:r>
      <w:proofErr w:type="gramStart"/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с</w:t>
      </w:r>
      <w:proofErr w:type="gramEnd"/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бюджетных на автономные. И сейчас - </w:t>
      </w:r>
      <w:r w:rsidRPr="007B390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9 из 26 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учреждений культуры,</w:t>
      </w:r>
      <w:r w:rsidRPr="007B390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а это</w:t>
      </w:r>
      <w:r w:rsidRPr="007B390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35%, успешно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работают в форме муниципальных автономных учреждений.</w:t>
      </w:r>
    </w:p>
    <w:p w:rsidR="00EE1213" w:rsidRPr="007B3900" w:rsidRDefault="00EE1213" w:rsidP="00EE121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B3900">
        <w:rPr>
          <w:rFonts w:ascii="Times New Roman" w:hAnsi="Times New Roman"/>
          <w:sz w:val="28"/>
          <w:szCs w:val="28"/>
          <w:highlight w:val="cyan"/>
        </w:rPr>
        <w:t>В последние время растет интерес к посещению учреждений культуры и сегодня количество посещений наших учреждений достигло</w:t>
      </w:r>
      <w:r w:rsidRPr="007B3900">
        <w:rPr>
          <w:rFonts w:ascii="Times New Roman" w:hAnsi="Times New Roman"/>
          <w:b/>
          <w:bCs/>
          <w:color w:val="2D2D2D"/>
          <w:kern w:val="36"/>
          <w:sz w:val="28"/>
          <w:szCs w:val="28"/>
          <w:highlight w:val="cyan"/>
          <w:lang w:eastAsia="ru-RU"/>
        </w:rPr>
        <w:t xml:space="preserve"> 1433619 посещений в год.</w:t>
      </w:r>
      <w:r w:rsidRPr="007B3900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Привлечение большего числа подрастающего поколения и молодежи к занятиям в учреждениях культуры способствует развитию </w:t>
      </w:r>
      <w:r w:rsidRPr="007B390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 xml:space="preserve">качества жизни и оказывает влияние на социально-экономические процессы. </w:t>
      </w:r>
    </w:p>
    <w:p w:rsidR="00EE1213" w:rsidRPr="007B3900" w:rsidRDefault="00EE1213" w:rsidP="00EE1213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Ежегодно проходит </w:t>
      </w:r>
      <w:r w:rsidRPr="007B3900">
        <w:rPr>
          <w:rFonts w:ascii="Times New Roman" w:hAnsi="Times New Roman"/>
          <w:b/>
          <w:sz w:val="28"/>
          <w:szCs w:val="28"/>
          <w:highlight w:val="cyan"/>
          <w:lang w:val="ru-RU"/>
        </w:rPr>
        <w:t>Форум Социальных инициатив</w:t>
      </w: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 отрасли культуры. Главные цели форума – это формирование позитивного имиджа региона, моды на здоровый образ жизни, воспитание духовно – нравственных ценностей у подрастающего поколения. </w:t>
      </w:r>
    </w:p>
    <w:p w:rsidR="00EE1213" w:rsidRPr="007B3900" w:rsidRDefault="00EE1213" w:rsidP="00EE1213">
      <w:pPr>
        <w:pStyle w:val="ConsNonformat"/>
        <w:widowControl/>
        <w:tabs>
          <w:tab w:val="left" w:pos="9214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cyan"/>
        </w:rPr>
      </w:pPr>
      <w:r w:rsidRPr="007B3900">
        <w:rPr>
          <w:rFonts w:ascii="Times New Roman" w:hAnsi="Times New Roman"/>
          <w:b/>
          <w:sz w:val="28"/>
          <w:szCs w:val="28"/>
          <w:highlight w:val="cyan"/>
        </w:rPr>
        <w:t>Более 100 социально значимых проектов</w:t>
      </w:r>
      <w:r w:rsidRPr="007B3900">
        <w:rPr>
          <w:rFonts w:ascii="Times New Roman" w:hAnsi="Times New Roman"/>
          <w:sz w:val="28"/>
          <w:szCs w:val="28"/>
          <w:highlight w:val="cyan"/>
        </w:rPr>
        <w:t xml:space="preserve"> разработаны учреждениями культуры, часть из них уже имеет финансовую поддержку. Самыми популярными стали проекты «Музыка улицам города», «Фестиваль дворового творчества». Большое внимание уделяется социальной рекламе, которая пропагандирует здоровье, спорт, творчество. </w:t>
      </w:r>
    </w:p>
    <w:p w:rsidR="00EE1213" w:rsidRPr="007B3900" w:rsidRDefault="00EE1213" w:rsidP="00EE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7B3900">
        <w:rPr>
          <w:rFonts w:ascii="Times New Roman" w:hAnsi="Times New Roman" w:cs="Times New Roman"/>
          <w:sz w:val="28"/>
          <w:szCs w:val="28"/>
          <w:highlight w:val="cyan"/>
        </w:rPr>
        <w:t>Город Пенза ежегодно принимает гостей на масштабных фестивалях: фестиваль этнической музыки и культуры «Крепость</w:t>
      </w:r>
      <w:r w:rsidRPr="007B390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7B3900">
        <w:rPr>
          <w:rFonts w:ascii="Times New Roman" w:hAnsi="Times New Roman" w:cs="Times New Roman"/>
          <w:sz w:val="28"/>
          <w:szCs w:val="28"/>
          <w:highlight w:val="cyan"/>
        </w:rPr>
        <w:t>Русь</w:t>
      </w:r>
      <w:r w:rsidRPr="007B390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», 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Всероссийский фестиваль «Россия, Молодая»</w:t>
      </w:r>
      <w:r w:rsidRPr="007B3900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Всероссийский конкурс наро</w:t>
      </w:r>
      <w:r w:rsidRPr="007B3900">
        <w:rPr>
          <w:rFonts w:ascii="Times New Roman" w:hAnsi="Times New Roman" w:cs="Times New Roman"/>
          <w:sz w:val="28"/>
          <w:szCs w:val="28"/>
          <w:highlight w:val="cyan"/>
        </w:rPr>
        <w:t>дного танца «Танцуй, Поволжье!»,</w:t>
      </w:r>
      <w:r w:rsidRPr="007B3900">
        <w:rPr>
          <w:rFonts w:ascii="Times New Roman" w:hAnsi="Times New Roman"/>
          <w:noProof/>
          <w:sz w:val="28"/>
          <w:szCs w:val="28"/>
          <w:highlight w:val="cyan"/>
        </w:rPr>
        <w:t xml:space="preserve"> </w:t>
      </w:r>
      <w:r w:rsidRPr="007B3900"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сероссийский фестиваль</w:t>
      </w:r>
      <w:r w:rsidRPr="007B3900">
        <w:rPr>
          <w:rFonts w:ascii="Times New Roman" w:hAnsi="Times New Roman" w:cs="Times New Roman"/>
          <w:sz w:val="28"/>
          <w:szCs w:val="28"/>
          <w:highlight w:val="cyan"/>
        </w:rPr>
        <w:t xml:space="preserve"> песни и музыки им. </w:t>
      </w:r>
      <w:proofErr w:type="spellStart"/>
      <w:r w:rsidRPr="007B3900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О.В.Гришина</w:t>
      </w:r>
      <w:proofErr w:type="spellEnd"/>
      <w:r w:rsidRPr="007B3900">
        <w:rPr>
          <w:rFonts w:ascii="Times New Roman" w:hAnsi="Times New Roman" w:cs="Times New Roman"/>
          <w:sz w:val="28"/>
          <w:szCs w:val="28"/>
          <w:highlight w:val="cyan"/>
        </w:rPr>
        <w:t>, г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ородской открытый конкурс юных</w:t>
      </w:r>
      <w:r w:rsidRPr="007B3900">
        <w:rPr>
          <w:rFonts w:ascii="Times New Roman" w:hAnsi="Times New Roman" w:cs="Times New Roman"/>
          <w:sz w:val="28"/>
          <w:szCs w:val="28"/>
          <w:highlight w:val="cyan"/>
        </w:rPr>
        <w:t xml:space="preserve"> композиторов «Творчество юных», </w:t>
      </w:r>
      <w:r w:rsidRPr="007B3900">
        <w:rPr>
          <w:rFonts w:ascii="Times New Roman" w:eastAsia="Times New Roman" w:hAnsi="Times New Roman" w:cs="Times New Roman"/>
          <w:sz w:val="28"/>
          <w:szCs w:val="28"/>
          <w:highlight w:val="cyan"/>
        </w:rPr>
        <w:t>открытый фестиваль – конкурс д</w:t>
      </w:r>
      <w:r w:rsidRPr="007B3900">
        <w:rPr>
          <w:rFonts w:ascii="Times New Roman" w:hAnsi="Times New Roman" w:cs="Times New Roman"/>
          <w:sz w:val="28"/>
          <w:szCs w:val="28"/>
          <w:highlight w:val="cyan"/>
        </w:rPr>
        <w:t>етского и юношеского творчества «Изумрудный город» и др.</w:t>
      </w:r>
      <w:proofErr w:type="gramEnd"/>
    </w:p>
    <w:p w:rsidR="00EE1213" w:rsidRPr="007B3900" w:rsidRDefault="00EE1213" w:rsidP="00EE1213">
      <w:pPr>
        <w:pStyle w:val="ae"/>
        <w:ind w:firstLine="708"/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  <w:r w:rsidRPr="007B3900">
        <w:rPr>
          <w:rFonts w:ascii="Times New Roman" w:hAnsi="Times New Roman"/>
          <w:sz w:val="28"/>
          <w:szCs w:val="28"/>
          <w:highlight w:val="cyan"/>
          <w:lang w:val="ru-RU"/>
        </w:rPr>
        <w:t xml:space="preserve">«Мы выбираем творчество – присоединяйтесь!» - под таким девизом работают все учреждения культуры города Пензы </w:t>
      </w:r>
    </w:p>
    <w:p w:rsidR="00EE1213" w:rsidRPr="00B64501" w:rsidRDefault="00EE1213" w:rsidP="00EE1213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  <w:r w:rsidRPr="007B3900">
        <w:rPr>
          <w:rStyle w:val="a9"/>
          <w:highlight w:val="cyan"/>
        </w:rPr>
        <w:commentReference w:id="4"/>
      </w:r>
      <w:r w:rsidRPr="007B390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  <w:tab/>
        <w:t>Стратегические направления социально-культурной политики города Пензы, 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B64501" w:rsidRPr="00B64501" w:rsidRDefault="00B64501" w:rsidP="00B64501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Default="007F4FF7" w:rsidP="007F4FF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1.3.4.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7F4FF7" w:rsidRPr="00B64501" w:rsidRDefault="007F4FF7" w:rsidP="007F4FF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F4FF7" w:rsidRPr="007F4FF7" w:rsidRDefault="007F4FF7" w:rsidP="007F4F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Согласно данным ежегодных статистических отчетов ежегодно увеличивается количество занимающихся физической культурой и спортом по всем группам населения. Так по сравнению с 2014 годом общее количество увеличилось на 9 935 </w:t>
      </w:r>
      <w:proofErr w:type="gramStart"/>
      <w:r w:rsidRPr="007F4FF7">
        <w:rPr>
          <w:rFonts w:ascii="Times New Roman" w:eastAsia="Calibri" w:hAnsi="Times New Roman" w:cs="Times New Roman"/>
          <w:sz w:val="28"/>
          <w:szCs w:val="28"/>
        </w:rPr>
        <w:t>человек</w:t>
      </w:r>
      <w:proofErr w:type="gramEnd"/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 и составила 186 317 человек.</w:t>
      </w:r>
    </w:p>
    <w:p w:rsidR="007F4FF7" w:rsidRPr="007F4FF7" w:rsidRDefault="007F4FF7" w:rsidP="007F4F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Значительный прирост происходит за счет увеличения объема оказываемых платных услуг по предоставлению спортивной базы (бассейны, спортивные залы, тренажерные залы) населению города.</w:t>
      </w:r>
    </w:p>
    <w:p w:rsidR="007F4FF7" w:rsidRPr="007F4FF7" w:rsidRDefault="007F4FF7" w:rsidP="007F4F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Большой прирост численности занимающихся показывают учреждения дополнительного образования детей, физкультурные клубы по месту жительства.</w:t>
      </w:r>
    </w:p>
    <w:p w:rsidR="007F4FF7" w:rsidRPr="007F4FF7" w:rsidRDefault="007F4FF7" w:rsidP="007F4F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Увеличение числа занимающихся объясняется доступностью объектов спортивной инфраструктуры для жителей всех районов города Пензы, а также повышением роста популярности занятий спортом в целом, повышения престижа здорового образа жизни, отказа от вредных привычек.</w:t>
      </w:r>
    </w:p>
    <w:p w:rsidR="007F4FF7" w:rsidRPr="007F4FF7" w:rsidRDefault="007F4FF7" w:rsidP="007F4F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 xml:space="preserve">На основе проведенного Комитетом анализа можно сделать вывод о том, что наметившаяся за последние годы тенденция к увеличению популярности занятий физической культурой и спортом среди населения города Пензы всех возрастов сохраняется и продолжает набирать обороты. Этому способствует и развитие материальной спортивной базы города, проведение активной пропаганды здорового образа жизни среди населения и формирование негативного отношения к употреблению алкоголя, табака. </w:t>
      </w:r>
    </w:p>
    <w:p w:rsidR="007F4FF7" w:rsidRPr="007F4FF7" w:rsidRDefault="007F4FF7" w:rsidP="007F4F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t>В результате этого происходит привлечение большего числа подрастающего поколения и молодежи к систематическим занятиям физической культурой и спортом, создание «моды на спорт» и здоровый образ жизни.</w:t>
      </w:r>
    </w:p>
    <w:p w:rsidR="007F4FF7" w:rsidRPr="007F4FF7" w:rsidRDefault="007F4FF7" w:rsidP="007F4F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7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можно сделать вывод о том, что спрос на услуги в сфере физической культуры и массового спорта будет планомерно расти и в последующие годы.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2F79E9" w:rsidRDefault="00B64501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1.4.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Оценка нормативно-правовой базы, необходимой для функционирования и развития социальной </w:t>
      </w:r>
      <w:r w:rsid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инфраструктуры города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Пензы </w:t>
      </w:r>
    </w:p>
    <w:p w:rsidR="002F79E9" w:rsidRDefault="002F79E9" w:rsidP="002F66B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E1213" w:rsidRPr="00130B29" w:rsidRDefault="00EE1213" w:rsidP="00EE121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1.4.1.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образования</w:t>
      </w:r>
    </w:p>
    <w:p w:rsidR="00EE1213" w:rsidRPr="00CB42F8" w:rsidRDefault="00EE1213" w:rsidP="00EE121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9599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 xml:space="preserve">Программа реализуется в соответствии </w:t>
      </w:r>
      <w:proofErr w:type="gramStart"/>
      <w:r w:rsidRPr="0049599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>с</w:t>
      </w:r>
      <w:proofErr w:type="gramEnd"/>
      <w:r w:rsidRPr="0049599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 xml:space="preserve"> </w:t>
      </w:r>
      <w:proofErr w:type="gramStart"/>
      <w:r w:rsidRPr="0049599D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>Федеральным</w:t>
      </w:r>
      <w:proofErr w:type="gramEnd"/>
      <w:r w:rsidRPr="0049599D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</w:t>
      </w:r>
      <w:hyperlink r:id="rId16" w:history="1">
        <w:r w:rsidRPr="006B199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</w:rPr>
          <w:t>закон</w:t>
        </w:r>
      </w:hyperlink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ом</w:t>
      </w:r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от 29.12.2012 N 273-ФЗ "Об образовании в Российской Федерации"; Федеральным </w:t>
      </w:r>
      <w:hyperlink r:id="rId17" w:history="1">
        <w:r w:rsidRPr="006B199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</w:rPr>
          <w:t>закон</w:t>
        </w:r>
      </w:hyperlink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ом</w:t>
      </w:r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от 24.07.1998 N 124-ФЗ "Об основных гарантиях прав ребенка в Российской Федерации"; </w:t>
      </w:r>
      <w:hyperlink r:id="rId18" w:history="1">
        <w:r w:rsidRPr="006B199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</w:rPr>
          <w:t>Указ</w:t>
        </w:r>
      </w:hyperlink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ом</w:t>
      </w:r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Президента РФ от 07.05.2012 N 597 "О мероприятиях по реализации государственной социальной политики"; </w:t>
      </w:r>
      <w:hyperlink r:id="rId19" w:history="1">
        <w:r w:rsidRPr="006B199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</w:rPr>
          <w:t>Указ</w:t>
        </w:r>
      </w:hyperlink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ом</w:t>
      </w:r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Президента РФ от 07.05.2012 N 599 "О мерах по реализации государственной политики в области образования и науки". </w:t>
      </w:r>
      <w:proofErr w:type="gramStart"/>
      <w:r w:rsidRPr="006B199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>Требования предельной численности обучающихся,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условиям размещения образовательных организаций, оборудованию и содержанию территорий, зданий, др. установлены </w:t>
      </w:r>
      <w:r w:rsidRPr="006B1994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нормами 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СанПиН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4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3049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13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"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Санитарно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эпидемиологические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требования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к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устройству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содержанию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и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организации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режима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работы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дошкольных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образовательных </w:t>
      </w:r>
      <w:r w:rsidRPr="006B1994">
        <w:rPr>
          <w:rFonts w:ascii="Times New Roman" w:hAnsi="Times New Roman" w:cs="Times New Roman"/>
          <w:bCs/>
          <w:sz w:val="28"/>
          <w:szCs w:val="28"/>
          <w:highlight w:val="yellow"/>
        </w:rPr>
        <w:t>организаций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>",</w:t>
      </w:r>
      <w:r w:rsidRPr="006B1994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</w:t>
      </w:r>
      <w:hyperlink r:id="rId20" w:anchor="P48" w:history="1">
        <w:r w:rsidRPr="006B1994">
          <w:rPr>
            <w:rFonts w:ascii="Times New Roman" w:eastAsia="Calibri" w:hAnsi="Times New Roman" w:cs="Times New Roman"/>
            <w:sz w:val="28"/>
            <w:szCs w:val="28"/>
            <w:highlight w:val="yellow"/>
            <w:lang w:eastAsia="ar-SA"/>
          </w:rPr>
          <w:t>СанПиН 2.4.2.2821-10</w:t>
        </w:r>
      </w:hyperlink>
      <w:r w:rsidRPr="006B1994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"Санитарно-эпидемиологические требования к условиям и организации обучения в общеобразовательных учреждениях",</w:t>
      </w:r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w:anchor="Par38" w:history="1">
        <w:r w:rsidRPr="006B1994">
          <w:rPr>
            <w:rFonts w:ascii="Times New Roman" w:hAnsi="Times New Roman" w:cs="Times New Roman"/>
            <w:sz w:val="28"/>
            <w:szCs w:val="28"/>
            <w:highlight w:val="yellow"/>
          </w:rPr>
          <w:t>СанПиН 2.4.2.3286-15</w:t>
        </w:r>
      </w:hyperlink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</w:t>
      </w:r>
      <w:proofErr w:type="gramEnd"/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деятельность по адаптированным основным общеобразовательным программам для </w:t>
      </w:r>
      <w:proofErr w:type="gramStart"/>
      <w:r w:rsidRPr="006B1994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6B1994">
        <w:rPr>
          <w:rFonts w:ascii="Times New Roman" w:hAnsi="Times New Roman" w:cs="Times New Roman"/>
          <w:sz w:val="28"/>
          <w:szCs w:val="28"/>
          <w:highlight w:val="yellow"/>
        </w:rPr>
        <w:t xml:space="preserve"> с ограниченными возможностями здоровья". Мероприятия по укреплению материально-технической базы, проведению капитального ремонта зданий и сооружений образовательных учреждений в соответствии с современными требованиями и обеспечение их безопасности; обслуживание зданий, помещений, сооружен</w:t>
      </w:r>
      <w:r w:rsidRPr="0049599D">
        <w:rPr>
          <w:rFonts w:ascii="Times New Roman" w:hAnsi="Times New Roman" w:cs="Times New Roman"/>
          <w:sz w:val="28"/>
          <w:szCs w:val="28"/>
          <w:highlight w:val="yellow"/>
        </w:rPr>
        <w:t xml:space="preserve">ий, территорий учреждений образования предусмотрены муниципальной программой города Пензы </w:t>
      </w:r>
      <w:r w:rsidRPr="00CB42F8">
        <w:rPr>
          <w:rFonts w:ascii="Times New Roman" w:hAnsi="Times New Roman" w:cs="Times New Roman"/>
          <w:sz w:val="28"/>
          <w:szCs w:val="28"/>
          <w:highlight w:val="yellow"/>
        </w:rPr>
        <w:t xml:space="preserve">«Развитие образования в городе Пензе на 2015-2020 годы», утв. постановлением администрации города Пензы от 05.08.2014 № 918. Мероприятия по созданию специальных условий для </w:t>
      </w:r>
      <w:r w:rsidRPr="00CB42F8">
        <w:rPr>
          <w:rFonts w:ascii="Times New Roman" w:hAnsi="Times New Roman"/>
          <w:sz w:val="28"/>
          <w:szCs w:val="28"/>
          <w:highlight w:val="yellow"/>
        </w:rPr>
        <w:t xml:space="preserve">получения образования инвалидами и другими обучающимися с ограниченными возможностями здоровья запланированы в связи с реализацией мероприятий подпрограммы «Доступная среда в Пензенской области» государственной программы Пензенской области «Социальная поддержка граждан в Пензенской области </w:t>
      </w:r>
      <w:r w:rsidRPr="00CB42F8">
        <w:rPr>
          <w:rFonts w:ascii="Times New Roman" w:hAnsi="Times New Roman"/>
          <w:sz w:val="28"/>
          <w:szCs w:val="28"/>
          <w:highlight w:val="yellow"/>
        </w:rPr>
        <w:lastRenderedPageBreak/>
        <w:t>на 2014-2020 годы»</w:t>
      </w:r>
      <w:r>
        <w:rPr>
          <w:rFonts w:ascii="Times New Roman" w:hAnsi="Times New Roman"/>
          <w:sz w:val="28"/>
          <w:szCs w:val="28"/>
          <w:highlight w:val="yellow"/>
        </w:rPr>
        <w:t xml:space="preserve"> на условиях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 из федерального и бюджета Пензенской области.</w:t>
      </w:r>
    </w:p>
    <w:p w:rsidR="00EE1213" w:rsidRPr="00CB42F8" w:rsidRDefault="00EE1213" w:rsidP="00EE1213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</w:pPr>
    </w:p>
    <w:p w:rsidR="002F66B8" w:rsidRDefault="002F66B8" w:rsidP="00B645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E1213" w:rsidRPr="006518A1" w:rsidRDefault="00EE1213" w:rsidP="00EE12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</w:pPr>
      <w:r w:rsidRPr="006518A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  <w:t xml:space="preserve">1.4.2.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  <w:t xml:space="preserve">объектов </w:t>
      </w:r>
      <w:r w:rsidRPr="006518A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  <w:t>социальной защиты</w:t>
      </w:r>
    </w:p>
    <w:p w:rsidR="00EE1213" w:rsidRPr="006518A1" w:rsidRDefault="00EE1213" w:rsidP="00EE12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000000" w:themeFill="text1"/>
          <w:lang w:eastAsia="ar-SA"/>
        </w:rPr>
      </w:pPr>
    </w:p>
    <w:p w:rsidR="00EE1213" w:rsidRPr="006518A1" w:rsidRDefault="00EE1213" w:rsidP="00EE121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18A1">
        <w:rPr>
          <w:rFonts w:ascii="Times New Roman" w:hAnsi="Times New Roman" w:cs="Times New Roman"/>
          <w:b/>
          <w:sz w:val="28"/>
          <w:szCs w:val="28"/>
          <w:highlight w:val="yellow"/>
        </w:rPr>
        <w:t>Нормативно - правовая база, необходимая для функционирования и развития социальной инфраструктуры города Пензы, относящейся к системе социальной защиты, удовлетворяет требованиям обеспеченности.</w:t>
      </w:r>
    </w:p>
    <w:p w:rsidR="007F4FF7" w:rsidRDefault="007F4FF7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EE1213" w:rsidRDefault="00EE1213" w:rsidP="00EE12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1.4.3.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культуры</w:t>
      </w:r>
    </w:p>
    <w:p w:rsidR="00EE1213" w:rsidRPr="007B3900" w:rsidRDefault="00EE1213" w:rsidP="00EE121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</w:pPr>
      <w:r w:rsidRPr="007B3900">
        <w:rPr>
          <w:rFonts w:ascii="Times New Roman" w:hAnsi="Times New Roman" w:cs="Times New Roman"/>
          <w:sz w:val="32"/>
          <w:szCs w:val="32"/>
          <w:highlight w:val="cyan"/>
        </w:rPr>
        <w:t xml:space="preserve">- </w:t>
      </w: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Закон РФ от 9 октября 1992 г. N 3612-I "Основы законодательства Российской Федерации о культуре»;</w:t>
      </w:r>
    </w:p>
    <w:p w:rsidR="00EE1213" w:rsidRPr="007B3900" w:rsidRDefault="00EE1213" w:rsidP="00EE121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</w:pP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- Федеральный закон от 29 декабря 2012 г. № 273-ФЗ «Об образовании в Российской Федерации»;</w:t>
      </w:r>
    </w:p>
    <w:p w:rsidR="00EE1213" w:rsidRPr="007B3900" w:rsidRDefault="00EE1213" w:rsidP="00EE121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  <w:highlight w:val="cyan"/>
        </w:rPr>
      </w:pPr>
      <w:r w:rsidRPr="007B3900">
        <w:rPr>
          <w:rFonts w:ascii="Times New Roman" w:hAnsi="Times New Roman" w:cs="Times New Roman"/>
          <w:sz w:val="32"/>
          <w:szCs w:val="32"/>
          <w:highlight w:val="cyan"/>
        </w:rPr>
        <w:t>-</w:t>
      </w:r>
      <w:r w:rsidRPr="007B3900">
        <w:rPr>
          <w:rFonts w:ascii="Times New Roman" w:hAnsi="Times New Roman" w:cs="Times New Roman"/>
          <w:b/>
          <w:bCs/>
          <w:color w:val="26282F"/>
          <w:sz w:val="32"/>
          <w:szCs w:val="32"/>
          <w:highlight w:val="cyan"/>
        </w:rPr>
        <w:t xml:space="preserve"> </w:t>
      </w: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Указ Президента РФ от 24 декабря 2014 г. N 808 «Об утверждении Основ государственной культурной политики</w:t>
      </w:r>
      <w:r w:rsidRPr="007B3900">
        <w:rPr>
          <w:rFonts w:ascii="Times New Roman" w:hAnsi="Times New Roman" w:cs="Times New Roman"/>
          <w:b/>
          <w:bCs/>
          <w:color w:val="26282F"/>
          <w:sz w:val="32"/>
          <w:szCs w:val="32"/>
          <w:highlight w:val="cyan"/>
        </w:rPr>
        <w:t>»</w:t>
      </w: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;</w:t>
      </w:r>
    </w:p>
    <w:p w:rsidR="00EE1213" w:rsidRPr="007B3900" w:rsidRDefault="00EE1213" w:rsidP="00EE12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</w:pPr>
      <w:r w:rsidRPr="007B3900">
        <w:rPr>
          <w:rFonts w:ascii="Times New Roman" w:eastAsia="Times New Roman" w:hAnsi="Times New Roman" w:cs="Times New Roman"/>
          <w:b/>
          <w:bCs/>
          <w:color w:val="2D2D2D"/>
          <w:kern w:val="2"/>
          <w:sz w:val="32"/>
          <w:szCs w:val="32"/>
          <w:highlight w:val="cyan"/>
          <w:shd w:val="clear" w:color="auto" w:fill="FFFFFF" w:themeFill="background1"/>
          <w:lang w:eastAsia="ar-SA"/>
        </w:rPr>
        <w:t>-</w:t>
      </w:r>
      <w:r w:rsidRPr="007B3900">
        <w:rPr>
          <w:rFonts w:ascii="Times New Roman" w:hAnsi="Times New Roman" w:cs="Times New Roman"/>
          <w:b/>
          <w:bCs/>
          <w:color w:val="26282F"/>
          <w:sz w:val="32"/>
          <w:szCs w:val="32"/>
          <w:highlight w:val="cyan"/>
        </w:rPr>
        <w:t xml:space="preserve"> </w:t>
      </w: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Федеральный закон от 4 ноября 2014 г. N 327-ФЗ «О меценатской деятельности»;</w:t>
      </w:r>
    </w:p>
    <w:p w:rsidR="00EE1213" w:rsidRPr="007B3900" w:rsidRDefault="00EE1213" w:rsidP="00EE121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</w:pPr>
      <w:r w:rsidRPr="007B3900">
        <w:rPr>
          <w:rFonts w:ascii="Times New Roman" w:hAnsi="Times New Roman" w:cs="Times New Roman"/>
          <w:b/>
          <w:bCs/>
          <w:color w:val="26282F"/>
          <w:sz w:val="32"/>
          <w:szCs w:val="32"/>
          <w:highlight w:val="cyan"/>
        </w:rPr>
        <w:t xml:space="preserve">- </w:t>
      </w: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Федеральный закон от 25 июня 2002 г. N 73-ФЗ «Об объектах культурного наследия (памятниках истории и культуры) народов Российской Федерации»;</w:t>
      </w:r>
    </w:p>
    <w:p w:rsidR="00EE1213" w:rsidRPr="007B3900" w:rsidRDefault="00EE1213" w:rsidP="00EE121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</w:pP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- Федеральный закон от 29 декабря 1994 г. N 78-ФЗ «О библиотечном деле»;</w:t>
      </w:r>
    </w:p>
    <w:p w:rsidR="00EE1213" w:rsidRPr="00EF540E" w:rsidRDefault="00EE1213" w:rsidP="00EE121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32"/>
          <w:szCs w:val="32"/>
        </w:rPr>
      </w:pPr>
      <w:r w:rsidRPr="007B3900">
        <w:rPr>
          <w:rFonts w:ascii="Times New Roman" w:hAnsi="Times New Roman" w:cs="Times New Roman"/>
          <w:sz w:val="32"/>
          <w:szCs w:val="32"/>
          <w:highlight w:val="cyan"/>
        </w:rPr>
        <w:t xml:space="preserve">- </w:t>
      </w:r>
      <w:r w:rsidRPr="007B3900">
        <w:rPr>
          <w:rFonts w:ascii="Times New Roman" w:hAnsi="Times New Roman" w:cs="Times New Roman"/>
          <w:bCs/>
          <w:color w:val="26282F"/>
          <w:sz w:val="32"/>
          <w:szCs w:val="32"/>
          <w:highlight w:val="cyan"/>
        </w:rPr>
        <w:t>Положение об Управлении культуры города Пензы, утвержденное постановлением Главы администрации города Пензы от 02.02.2007 г. № 99.</w:t>
      </w:r>
    </w:p>
    <w:p w:rsidR="007F4FF7" w:rsidRDefault="007F4FF7" w:rsidP="007F4F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7F4FF7" w:rsidRDefault="007F4FF7" w:rsidP="007F4F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7F4FF7" w:rsidRDefault="007F4FF7" w:rsidP="007F4F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7F4FF7" w:rsidRDefault="007F4FF7" w:rsidP="007F4FF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1.4.4.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E1213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hyperlink r:id="rId21" w:history="1">
        <w:r w:rsidRPr="00EE1213">
          <w:rPr>
            <w:rFonts w:ascii="Times New Roman" w:hAnsi="Times New Roman" w:cs="Times New Roman"/>
            <w:sz w:val="28"/>
            <w:szCs w:val="28"/>
            <w:highlight w:val="yellow"/>
          </w:rPr>
          <w:t>Концепции</w:t>
        </w:r>
      </w:hyperlink>
      <w:r w:rsidRPr="00EE1213">
        <w:rPr>
          <w:rFonts w:ascii="Times New Roman" w:hAnsi="Times New Roman" w:cs="Times New Roman"/>
          <w:sz w:val="28"/>
          <w:szCs w:val="28"/>
          <w:highlight w:val="yellow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              №1662-р, отмечается, что переход от экспортно-сырьевой к инновационной </w:t>
      </w:r>
      <w:r w:rsidRPr="00EE121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модели экономического роста связан с формированием нового механизма социального развития, основанного на развитии человеческого потенциала.</w:t>
      </w:r>
      <w:proofErr w:type="gramEnd"/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213">
        <w:rPr>
          <w:rFonts w:ascii="Times New Roman" w:hAnsi="Times New Roman" w:cs="Times New Roman"/>
          <w:sz w:val="28"/>
          <w:szCs w:val="28"/>
          <w:highlight w:val="yellow"/>
        </w:rPr>
        <w:t>Среди основных приоритетов социальной и экономической политики российской экономики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E1213">
        <w:rPr>
          <w:rFonts w:ascii="Times New Roman" w:hAnsi="Times New Roman" w:cs="Times New Roman"/>
          <w:sz w:val="28"/>
          <w:szCs w:val="28"/>
          <w:highlight w:val="yellow"/>
        </w:rPr>
        <w:t xml:space="preserve">В связи с определением направлений реализации государственной политики, обеспечивающих создание условий для граждан страны, позволяющих вести здоровый образ жизни, систематически заниматься физической культурой и спортом, получить доступ к развитой спортивной инфраструктуре, и повышением конкурентоспособности российского спорта распоряжением Правительства Российской Федерации от 07.08.2009 №1101-р утверждена </w:t>
      </w:r>
      <w:hyperlink r:id="rId22" w:history="1">
        <w:r w:rsidRPr="00EE1213">
          <w:rPr>
            <w:rFonts w:ascii="Times New Roman" w:hAnsi="Times New Roman" w:cs="Times New Roman"/>
            <w:sz w:val="28"/>
            <w:szCs w:val="28"/>
            <w:highlight w:val="yellow"/>
          </w:rPr>
          <w:t>Стратегия</w:t>
        </w:r>
      </w:hyperlink>
      <w:r w:rsidRPr="00EE1213">
        <w:rPr>
          <w:rFonts w:ascii="Times New Roman" w:hAnsi="Times New Roman" w:cs="Times New Roman"/>
          <w:sz w:val="28"/>
          <w:szCs w:val="28"/>
          <w:highlight w:val="yellow"/>
        </w:rPr>
        <w:t xml:space="preserve"> развития физической культуры и спорта в Российской Федерации на период до 2020 года.</w:t>
      </w:r>
      <w:proofErr w:type="gramEnd"/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213">
        <w:rPr>
          <w:rFonts w:ascii="Times New Roman" w:hAnsi="Times New Roman" w:cs="Times New Roman"/>
          <w:sz w:val="28"/>
          <w:szCs w:val="28"/>
          <w:highlight w:val="yellow"/>
        </w:rPr>
        <w:t>Распространение здорового образа жизни предполагает внедрение в жизнь общества и закрепление в ней физической культуры и спорта, формирование у населения стремления к здоровому образу жизни через занятия физической культурой и спортом.</w:t>
      </w:r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213">
        <w:rPr>
          <w:rFonts w:ascii="Times New Roman" w:hAnsi="Times New Roman" w:cs="Times New Roman"/>
          <w:sz w:val="28"/>
          <w:szCs w:val="28"/>
          <w:highlight w:val="yellow"/>
        </w:rPr>
        <w:t>Приоритетные вопросы развития физической культуры и спорта закреплены также в стратегиях социально-экономического развития федеральных округов.</w:t>
      </w:r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213">
        <w:rPr>
          <w:rFonts w:ascii="Times New Roman" w:hAnsi="Times New Roman" w:cs="Times New Roman"/>
          <w:sz w:val="28"/>
          <w:szCs w:val="28"/>
          <w:highlight w:val="yellow"/>
        </w:rPr>
        <w:t>Решение поставленных в этих документах задач возможно только на основе развитой спортивной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отличающиеся содержанием реализуемых внутри них мероприятий и целевыми аудиториями.</w:t>
      </w:r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  <w:highlight w:val="yellow"/>
        </w:rPr>
      </w:pPr>
      <w:proofErr w:type="gramStart"/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Основные полномочия органов местного самоуправления </w:t>
      </w:r>
      <w:r w:rsidRPr="00EE1213">
        <w:rPr>
          <w:rFonts w:ascii="Times New Roman" w:hAnsi="Times New Roman" w:cs="Times New Roman"/>
          <w:sz w:val="28"/>
          <w:szCs w:val="28"/>
          <w:highlight w:val="yellow"/>
        </w:rPr>
        <w:t>в области физической культуры и спорта закреплены в Ф</w:t>
      </w:r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едеральном законе </w:t>
      </w:r>
      <w:r w:rsidRPr="00EE1213">
        <w:rPr>
          <w:rFonts w:ascii="Times New Roman" w:eastAsia="Times New Roman" w:hAnsi="Times New Roman" w:cs="Times New Roman"/>
          <w:bCs/>
          <w:iCs/>
          <w:color w:val="2D2D2D"/>
          <w:kern w:val="36"/>
          <w:sz w:val="28"/>
          <w:szCs w:val="28"/>
          <w:highlight w:val="yellow"/>
          <w:lang w:eastAsia="ru-RU"/>
        </w:rPr>
        <w:t>от 06.10.2003 №131-ФЗ «Об общих принципах организации местного самоуправления в Российской Федерации» и Федеральном законе от 04.12.2007 №329-ФЗ «О физической культуре и спорте в Российской Федерации», согласно которым к вопросам местного значения относится о</w:t>
      </w:r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>беспечение условий для развития на территории городского округа физической культуры, школьного спорта</w:t>
      </w:r>
      <w:proofErr w:type="gramEnd"/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EE1213">
        <w:rPr>
          <w:rFonts w:ascii="Times New Roman" w:eastAsia="Times New Roman" w:hAnsi="Times New Roman" w:cs="Times New Roman"/>
          <w:bCs/>
          <w:iCs/>
          <w:color w:val="2D2D2D"/>
          <w:kern w:val="36"/>
          <w:sz w:val="28"/>
          <w:szCs w:val="28"/>
          <w:highlight w:val="yellow"/>
          <w:lang w:eastAsia="ru-RU"/>
        </w:rPr>
        <w:t xml:space="preserve">Распоряжение Правительства РФ от 03.07.1996 №1063-р «О Социальных нормативах и нормах» одобрены </w:t>
      </w:r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социальные </w:t>
      </w:r>
      <w:hyperlink r:id="rId23" w:history="1">
        <w:r w:rsidRPr="00EE1213">
          <w:rPr>
            <w:rFonts w:ascii="Times New Roman" w:hAnsi="Times New Roman" w:cs="Times New Roman"/>
            <w:iCs/>
            <w:sz w:val="28"/>
            <w:szCs w:val="28"/>
            <w:highlight w:val="yellow"/>
          </w:rPr>
          <w:t>нормативы</w:t>
        </w:r>
      </w:hyperlink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и нормы, в том числе по отрасли «физическая культура и спорт», которые рекомендовано использовать органам местного самоуправления при формировании проектов местных бюджетов.</w:t>
      </w:r>
    </w:p>
    <w:p w:rsidR="00EE1213" w:rsidRPr="00EE1213" w:rsidRDefault="00EE1213" w:rsidP="00EE12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Таким образом, имеющаяся и действующая в настоящее время нормативно-правовая база, как на федеральном, так и на муниципальном </w:t>
      </w:r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lastRenderedPageBreak/>
        <w:t xml:space="preserve">уровне позволяет обеспечить полноценное </w:t>
      </w:r>
      <w:r w:rsidRPr="00EE12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  <w:t xml:space="preserve">развитие инфраструктуры физической культуры и спорта на территории города Пензы, а также способствует </w:t>
      </w:r>
      <w:r w:rsidRPr="00EE1213">
        <w:rPr>
          <w:rFonts w:ascii="Times New Roman" w:hAnsi="Times New Roman" w:cs="Times New Roman"/>
          <w:iCs/>
          <w:sz w:val="28"/>
          <w:szCs w:val="28"/>
          <w:highlight w:val="yellow"/>
        </w:rPr>
        <w:t>комплексному решению вопросов, связанных с распространением стандартов здорового образа жизни.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Default="00B64501" w:rsidP="002F79E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2.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ПЕРЕЧНИ МЕРОПРИЯТИЙ (ИНВЕСТИЦИОННЫХ ПРОЕКТОВ) ПО ПРОЕКТИРОВАНИЮ, СТРОИТЕЛЬСТВУ И РЕКОНСТРУКЦИИ ОБЪЕКТОВ СОЦИАЛЬНОЙ ИНФРАСТРУКТУРЫ ГОРОДА ПЕНЗЫ</w:t>
      </w:r>
      <w:r w:rsidR="002F79E9"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861776" w:rsidRPr="00B64501" w:rsidRDefault="00861776" w:rsidP="0086177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</w:p>
    <w:p w:rsidR="002F66B8" w:rsidRPr="00130B29" w:rsidRDefault="002F66B8" w:rsidP="002F66B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2.1.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образования</w:t>
      </w:r>
    </w:p>
    <w:p w:rsidR="00EE1213" w:rsidRPr="00130B29" w:rsidRDefault="00EE1213" w:rsidP="00EE121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475"/>
        <w:gridCol w:w="1417"/>
        <w:gridCol w:w="1901"/>
      </w:tblGrid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commentRangeStart w:id="5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Наименование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Сумма, тыс. руб.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Год введения </w:t>
            </w:r>
            <w:proofErr w:type="gram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в</w:t>
            </w:r>
            <w:proofErr w:type="gram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эксплуатацию</w:t>
            </w:r>
          </w:p>
        </w:tc>
      </w:tr>
      <w:tr w:rsidR="00EE1213" w:rsidRPr="00C13D73" w:rsidTr="00EE1213">
        <w:trPr>
          <w:trHeight w:val="116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школы в микрорайоне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Шуист</w:t>
            </w:r>
            <w:proofErr w:type="spell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г. Пенза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660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350000,0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2017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550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258688,50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2017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Строительство детского сада в микрорайоне «Заря»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175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86307,0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2017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пристроя</w:t>
            </w:r>
            <w:proofErr w:type="spell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к зданию детского сада по ул. Макаренко, 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175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86307,0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2017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Капитальный ремонт здания детского сада по ул. Лазо, 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45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22914,0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2017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пристроя</w:t>
            </w:r>
            <w:proofErr w:type="spell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к зданию детского </w:t>
            </w: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lastRenderedPageBreak/>
              <w:t>сада по ул. Куйбышева, 45г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lastRenderedPageBreak/>
              <w:t>175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86307,0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2017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lastRenderedPageBreak/>
              <w:t xml:space="preserve">Капитальный ремонт здания гимназии №1 по ул. </w:t>
            </w:r>
            <w:proofErr w:type="gram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Красная</w:t>
            </w:r>
            <w:proofErr w:type="gram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,54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500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35700,0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Капитальный ремонт здания МБОУ ДДЮТ по ул</w:t>
            </w:r>
            <w:proofErr w:type="gram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.Б</w:t>
            </w:r>
            <w:proofErr w:type="gram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екешская,14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5 000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30250,0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2019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Строительство о/</w:t>
            </w:r>
            <w:proofErr w:type="gram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л</w:t>
            </w:r>
            <w:proofErr w:type="gram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Орленок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300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198360,0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пристроя</w:t>
            </w:r>
            <w:proofErr w:type="spell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к зданию детского сада по ул. </w:t>
            </w:r>
            <w:proofErr w:type="gram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Красная</w:t>
            </w:r>
            <w:proofErr w:type="gram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, 26а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175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86307,0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2020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школы в 3 микрорайоне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Арбеково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550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258688,50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школы в микрорайоне </w:t>
            </w:r>
            <w:proofErr w:type="gram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Тепличный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415829,0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детского сада в микрорайоне </w:t>
            </w:r>
            <w:proofErr w:type="gram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Тепличный</w:t>
            </w:r>
            <w:proofErr w:type="gram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, Веселовка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400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189583,0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Капитальный ремонт здания детского сада по ул. Литвинова, 1а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115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33507,0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Капитальный ремонт здания детского сада по л. Рахманинова, 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72490,0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Строительство детского сада в микрорайоне Маяк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175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86307,0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lastRenderedPageBreak/>
              <w:t>Строительство детского сада в микрорайоне Манчжурия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175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86307,0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2018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Строительство школы в микрорайоне ГПЗ-24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550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258688,50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2019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Строительство школы по ул. Водопьянова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275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159306,0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2019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детского сада в микрорайоне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Арбеково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400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189583,0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2019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школы в районе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Арбеково</w:t>
            </w:r>
            <w:proofErr w:type="spell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по ул.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Лядова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550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258688,50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2020</w:t>
            </w:r>
          </w:p>
        </w:tc>
      </w:tr>
      <w:tr w:rsidR="00EE1213" w:rsidRPr="00C13D73" w:rsidTr="00EE121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Строительство школы в микрорайоне «Заря»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1300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605315,0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2020</w:t>
            </w:r>
          </w:p>
        </w:tc>
      </w:tr>
      <w:tr w:rsidR="00EE1213" w:rsidRPr="00B64501" w:rsidTr="00EE1213">
        <w:trPr>
          <w:trHeight w:val="17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24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Строительство школы в микрорайоне </w:t>
            </w:r>
            <w:proofErr w:type="spellStart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Арбековская</w:t>
            </w:r>
            <w:proofErr w:type="spellEnd"/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застава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800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C13D73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415829,0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13" w:rsidRPr="00B64501" w:rsidRDefault="00EE1213" w:rsidP="00EE1213">
            <w:pPr>
              <w:suppressAutoHyphens/>
              <w:spacing w:line="360" w:lineRule="auto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3D7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2020</w:t>
            </w:r>
            <w:commentRangeEnd w:id="5"/>
            <w:r w:rsidRPr="00C13D73">
              <w:rPr>
                <w:rStyle w:val="a9"/>
                <w:highlight w:val="yellow"/>
              </w:rPr>
              <w:commentReference w:id="5"/>
            </w:r>
          </w:p>
        </w:tc>
      </w:tr>
    </w:tbl>
    <w:p w:rsidR="002F66B8" w:rsidRDefault="002F66B8" w:rsidP="002F66B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F66B8" w:rsidRPr="00B64501" w:rsidRDefault="002F66B8" w:rsidP="002F66B8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EE1213" w:rsidRPr="00A573E2" w:rsidRDefault="00EE1213" w:rsidP="00EE12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</w:pPr>
      <w:r w:rsidRPr="00A573E2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  <w:t xml:space="preserve">2.2.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  <w:t xml:space="preserve">объектов </w:t>
      </w:r>
      <w:r w:rsidRPr="00A573E2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FFFFFF" w:themeFill="background1"/>
          <w:lang w:eastAsia="ar-SA"/>
        </w:rPr>
        <w:t>социальной защиты</w:t>
      </w:r>
    </w:p>
    <w:p w:rsidR="00EE1213" w:rsidRPr="00A573E2" w:rsidRDefault="00EE1213" w:rsidP="00EE12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highlight w:val="yellow"/>
          <w:shd w:val="clear" w:color="auto" w:fill="000000" w:themeFill="text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157"/>
        <w:gridCol w:w="1256"/>
        <w:gridCol w:w="1756"/>
        <w:gridCol w:w="2019"/>
      </w:tblGrid>
      <w:tr w:rsidR="00EE1213" w:rsidRPr="00A573E2" w:rsidTr="00EE1213">
        <w:tc>
          <w:tcPr>
            <w:tcW w:w="1337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Наименование учреждения, мероприятия</w:t>
            </w:r>
          </w:p>
        </w:tc>
        <w:tc>
          <w:tcPr>
            <w:tcW w:w="1151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Адрес организации/ вид деятельности/ максимальное кол-во одновременно пребывающих на объекте человек</w:t>
            </w:r>
          </w:p>
        </w:tc>
        <w:tc>
          <w:tcPr>
            <w:tcW w:w="628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Общая площадь здания, </w:t>
            </w:r>
          </w:p>
        </w:tc>
        <w:tc>
          <w:tcPr>
            <w:tcW w:w="877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Год постройки/ фактический износ здания, %</w:t>
            </w:r>
          </w:p>
        </w:tc>
        <w:tc>
          <w:tcPr>
            <w:tcW w:w="1007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Планируемые сроки проведения ремонта, реконструкции в период 2017-2020 и до 2025г.г.</w:t>
            </w:r>
          </w:p>
        </w:tc>
      </w:tr>
      <w:tr w:rsidR="00EE1213" w:rsidRPr="00A573E2" w:rsidTr="00EE1213">
        <w:trPr>
          <w:trHeight w:val="806"/>
        </w:trPr>
        <w:tc>
          <w:tcPr>
            <w:tcW w:w="1337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Отдел по начислению субсидий Социального управления города Пензы, МБУ «Комплексный центр социальной помощи семье и детям» Ленинского района г. Пензы</w:t>
            </w:r>
          </w:p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капитальный ремонт здания</w:t>
            </w:r>
          </w:p>
        </w:tc>
        <w:tc>
          <w:tcPr>
            <w:tcW w:w="1151" w:type="pct"/>
          </w:tcPr>
          <w:p w:rsidR="00EE1213" w:rsidRPr="00A573E2" w:rsidRDefault="00EE1213" w:rsidP="00EE12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г. Пенза, ул. Крупской, 5а</w:t>
            </w:r>
          </w:p>
          <w:p w:rsidR="00EE1213" w:rsidRPr="00A573E2" w:rsidRDefault="00EE1213" w:rsidP="00EE12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Предоставление социальных услуг,</w:t>
            </w:r>
          </w:p>
          <w:p w:rsidR="00EE1213" w:rsidRPr="00A573E2" w:rsidRDefault="00EE1213" w:rsidP="00EE12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200 чел.</w:t>
            </w:r>
          </w:p>
        </w:tc>
        <w:tc>
          <w:tcPr>
            <w:tcW w:w="628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505 </w:t>
            </w:r>
            <w:proofErr w:type="spellStart"/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кв.м</w:t>
            </w:r>
            <w:proofErr w:type="spellEnd"/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877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1964г.</w:t>
            </w:r>
          </w:p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40%</w:t>
            </w:r>
          </w:p>
        </w:tc>
        <w:tc>
          <w:tcPr>
            <w:tcW w:w="1007" w:type="pct"/>
          </w:tcPr>
          <w:p w:rsidR="00EE1213" w:rsidRPr="00A573E2" w:rsidRDefault="00EE1213" w:rsidP="00EE12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573E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2020</w:t>
            </w:r>
          </w:p>
        </w:tc>
      </w:tr>
    </w:tbl>
    <w:p w:rsidR="00EE1213" w:rsidRDefault="00EE1213" w:rsidP="00EE1213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0346E3" w:rsidRDefault="000346E3" w:rsidP="00034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2.3.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культуры</w:t>
      </w:r>
    </w:p>
    <w:p w:rsidR="000346E3" w:rsidRPr="00B64501" w:rsidRDefault="000346E3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203"/>
        <w:gridCol w:w="1203"/>
        <w:gridCol w:w="1678"/>
        <w:gridCol w:w="1927"/>
      </w:tblGrid>
      <w:tr w:rsidR="000346E3" w:rsidRPr="006D3EAA" w:rsidTr="006D3EAA">
        <w:tc>
          <w:tcPr>
            <w:tcW w:w="133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учреждений, мероприятия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организации/ вид деятельности/ максимальное кол-во одновременно пребывающих на объекте человек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здания,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Год постройки/ фактический износ здания, %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сроки проведения ремонта, реконструкции в период 2017-2020 и до 2025г.г.</w:t>
            </w:r>
          </w:p>
        </w:tc>
      </w:tr>
      <w:tr w:rsidR="000346E3" w:rsidRPr="006D3EAA" w:rsidTr="006D3EAA">
        <w:trPr>
          <w:trHeight w:val="806"/>
        </w:trPr>
        <w:tc>
          <w:tcPr>
            <w:tcW w:w="133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МАУ «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ЦРХиВК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капитального ремонта кровли здания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 ул. Кирова,39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культурного досуга,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250 чел.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1782 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1911/100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0346E3" w:rsidRPr="006D3EAA" w:rsidTr="006D3EAA">
        <w:trPr>
          <w:trHeight w:val="2152"/>
        </w:trPr>
        <w:tc>
          <w:tcPr>
            <w:tcW w:w="133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МБУ «ЦХИ г. Пензы»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фасада здания,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ремонт фойе 1 и 2 этажа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440028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ул. Леонова 1А 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культурного досуга, проведение зрелищных мероприятий,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800 чел.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4532,5 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1957/63,04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0346E3" w:rsidRPr="006D3EAA" w:rsidTr="006D3EAA">
        <w:trPr>
          <w:trHeight w:val="1886"/>
        </w:trPr>
        <w:tc>
          <w:tcPr>
            <w:tcW w:w="1337" w:type="pct"/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Городская библиотека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№10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помещения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440031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 ул. Воронова, 8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информационно-библиотечных услуг, проведение культурно-массовых мероприятий,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349,6 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1999/23,09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0346E3" w:rsidRPr="006D3EAA" w:rsidTr="006D3EAA">
        <w:trPr>
          <w:trHeight w:val="1660"/>
        </w:trPr>
        <w:tc>
          <w:tcPr>
            <w:tcW w:w="1337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художественная школа № 3 г. Пензы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здания, помещений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 ул. Бакунина 64/66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услуги,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80 чел.</w:t>
            </w:r>
          </w:p>
          <w:p w:rsidR="000346E3" w:rsidRPr="006D3EAA" w:rsidRDefault="000346E3" w:rsidP="000346E3">
            <w:pPr>
              <w:tabs>
                <w:tab w:val="left" w:pos="3686"/>
              </w:tabs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490,4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1917/99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0346E3" w:rsidRPr="006D3EAA" w:rsidTr="006D3EAA">
        <w:tc>
          <w:tcPr>
            <w:tcW w:w="1337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2 г. Пензы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капитальный ремонт здания, ремонт кровли, а также ремонт помещений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440039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 ул. Ленина 8А</w:t>
            </w:r>
            <w:r w:rsidRPr="006D3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Образовательные услуги,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470 чел.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3498,2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1973/43,0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2017-2019</w:t>
            </w:r>
          </w:p>
        </w:tc>
      </w:tr>
      <w:tr w:rsidR="000346E3" w:rsidRPr="006D3EAA" w:rsidTr="006D3EAA">
        <w:trPr>
          <w:trHeight w:val="843"/>
        </w:trPr>
        <w:tc>
          <w:tcPr>
            <w:tcW w:w="1337" w:type="pct"/>
          </w:tcPr>
          <w:p w:rsidR="000346E3" w:rsidRPr="006D3EAA" w:rsidRDefault="000346E3" w:rsidP="000346E3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МАУ «Центральный парк культуры и отдыха имени 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В.Г.Белинского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капитальный ремонт административного здания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440026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ул.К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 Маркса 1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ярмарок, парков с аттракционами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10000 чел.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1554,8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1997/71,23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</w:tr>
      <w:tr w:rsidR="000346E3" w:rsidRPr="006D3EAA" w:rsidTr="006D3EAA">
        <w:trPr>
          <w:trHeight w:val="985"/>
        </w:trPr>
        <w:tc>
          <w:tcPr>
            <w:tcW w:w="1337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Здание Обсерватории метеорологической (Планетарий), в 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.: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земельного участка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проектно-сметной документации с прохождением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гос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кспертизы</w:t>
            </w:r>
            <w:proofErr w:type="spellEnd"/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изысканию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здания с элементами реставрации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инженерно-техническое обеспечение и комплектация оборудования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440026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ул.К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 Маркса 1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424,9 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1927/100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2019-2022</w:t>
            </w:r>
          </w:p>
        </w:tc>
      </w:tr>
      <w:tr w:rsidR="000346E3" w:rsidRPr="006D3EAA" w:rsidTr="006D3EAA">
        <w:tc>
          <w:tcPr>
            <w:tcW w:w="1337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МБУ «Парк культуры и отдыха «Олимпийский»»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административного здания</w:t>
            </w:r>
          </w:p>
        </w:tc>
        <w:tc>
          <w:tcPr>
            <w:tcW w:w="1151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440039 г. Пенза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Гагарина 6  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Культурно-массовая, оздоровительная работа,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1500 чел.</w:t>
            </w:r>
          </w:p>
        </w:tc>
        <w:tc>
          <w:tcPr>
            <w:tcW w:w="628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2784, 5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м², </w:t>
            </w:r>
          </w:p>
        </w:tc>
        <w:tc>
          <w:tcPr>
            <w:tcW w:w="877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1976/74,33</w:t>
            </w:r>
          </w:p>
        </w:tc>
        <w:tc>
          <w:tcPr>
            <w:tcW w:w="1007" w:type="pct"/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</w:tbl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F4FF7" w:rsidRDefault="00CD28CF" w:rsidP="007F4FF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2.4.</w:t>
      </w:r>
      <w:r w:rsidR="007F4FF7"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="007F4FF7"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CD28CF" w:rsidRDefault="00CD28CF" w:rsidP="007F4FF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64"/>
        <w:gridCol w:w="1022"/>
        <w:gridCol w:w="1516"/>
        <w:gridCol w:w="1481"/>
        <w:gridCol w:w="1284"/>
        <w:gridCol w:w="1432"/>
        <w:gridCol w:w="871"/>
      </w:tblGrid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Мощность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(единовременная пропускная способность)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Реконструкция тренировочной площадки спортивного комплекса на базе муниципального автономно</w:t>
            </w:r>
            <w:r w:rsidR="00BA0A3B">
              <w:rPr>
                <w:rFonts w:ascii="Times New Roman" w:hAnsi="Times New Roman"/>
                <w:sz w:val="28"/>
                <w:szCs w:val="28"/>
              </w:rPr>
              <w:t>го учреждения «Футбольный Клуб «</w:t>
            </w:r>
            <w:r w:rsidRPr="006D3EAA">
              <w:rPr>
                <w:rFonts w:ascii="Times New Roman" w:hAnsi="Times New Roman"/>
                <w:sz w:val="28"/>
                <w:szCs w:val="28"/>
              </w:rPr>
              <w:t>Зенит</w:t>
            </w:r>
            <w:r w:rsidR="00BA0A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2016-2018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, г. Пенза, Октябрьский район, ул. Германа Титова, д. 3А</w:t>
            </w: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плоскостное спортивное сооружение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физкультурно-спортивная деятельность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iCs/>
                <w:sz w:val="28"/>
                <w:szCs w:val="28"/>
              </w:rPr>
              <w:t>Строительство лыжного стадиона "Снежинка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2014-2020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г. Пенза</w:t>
            </w: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плоскостное спортивное сооружение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iCs/>
                <w:sz w:val="28"/>
                <w:szCs w:val="28"/>
              </w:rPr>
              <w:t>Строительство универсального спортивно-</w:t>
            </w:r>
            <w:r w:rsidRPr="006D3EA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оздоровительного комплекса 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 xml:space="preserve">в районе </w:t>
            </w:r>
            <w:proofErr w:type="spellStart"/>
            <w:r w:rsidRPr="006D3EAA">
              <w:rPr>
                <w:rFonts w:ascii="Times New Roman" w:hAnsi="Times New Roman"/>
                <w:sz w:val="28"/>
                <w:szCs w:val="28"/>
              </w:rPr>
              <w:t>Шуист</w:t>
            </w:r>
            <w:proofErr w:type="spellEnd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физкультурно-оздоровительный </w:t>
            </w: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комплекс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физкультурно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lastRenderedPageBreak/>
              <w:t>Ледовый дворец спорта</w:t>
            </w:r>
          </w:p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2022-2027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EAA">
              <w:rPr>
                <w:rFonts w:ascii="Times New Roman" w:hAnsi="Times New Roman"/>
                <w:sz w:val="28"/>
                <w:szCs w:val="28"/>
              </w:rPr>
              <w:t>Арбеково</w:t>
            </w:r>
            <w:proofErr w:type="spellEnd"/>
          </w:p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(р-он «Универсама №175», </w:t>
            </w:r>
            <w:proofErr w:type="gramEnd"/>
          </w:p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ул. Стасова)</w:t>
            </w: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дворец спорта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Шесть крытых теннисных кортов СОК «Семейный</w:t>
            </w: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6D3EAA">
              <w:rPr>
                <w:rFonts w:ascii="Times New Roman" w:hAnsi="Times New Roman"/>
                <w:sz w:val="28"/>
                <w:szCs w:val="28"/>
              </w:rPr>
              <w:t>проектные работы с оплатой государственной экспертизы)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плоскостное спортивное сооружение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Центр водных видов спорта, соответствующий международным требованиям проведения соревнований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Физкультурно-оздоровительный комплекс и плоскостные спортивные сооружения для ГАОУ ПО «Училище олимпийского резерва Пензенской области»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190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>Мини-комплексный</w:t>
            </w:r>
            <w:proofErr w:type="gramEnd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EAA">
              <w:rPr>
                <w:rFonts w:ascii="Times New Roman" w:hAnsi="Times New Roman"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60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2018-2019</w:t>
            </w:r>
          </w:p>
        </w:tc>
        <w:tc>
          <w:tcPr>
            <w:tcW w:w="70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плоскостное </w:t>
            </w: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спортивное сооружение</w:t>
            </w:r>
          </w:p>
        </w:tc>
        <w:tc>
          <w:tcPr>
            <w:tcW w:w="518" w:type="pct"/>
          </w:tcPr>
          <w:p w:rsidR="00CD28CF" w:rsidRPr="006D3EAA" w:rsidRDefault="00CD28CF" w:rsidP="00CD2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физкультурно</w:t>
            </w:r>
          </w:p>
        </w:tc>
        <w:tc>
          <w:tcPr>
            <w:tcW w:w="725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6" w:type="pct"/>
          </w:tcPr>
          <w:p w:rsidR="00CD28CF" w:rsidRPr="006D3EAA" w:rsidRDefault="00CD28CF" w:rsidP="00CD28CF">
            <w:pPr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CD28CF" w:rsidRDefault="00CD28CF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CD28CF" w:rsidRPr="00B64501" w:rsidRDefault="00CD28CF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2F79E9" w:rsidRDefault="00B64501" w:rsidP="00861776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3.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ПЕНЗЫ </w:t>
      </w:r>
    </w:p>
    <w:p w:rsidR="002F79E9" w:rsidRDefault="002F79E9" w:rsidP="00861776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61776" w:rsidRPr="00B64501" w:rsidRDefault="00861776" w:rsidP="00861776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</w:p>
    <w:p w:rsidR="002F66B8" w:rsidRPr="00130B29" w:rsidRDefault="002F66B8" w:rsidP="002F66B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3.1.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образования</w:t>
      </w:r>
    </w:p>
    <w:p w:rsidR="002B6DCC" w:rsidRPr="00130B29" w:rsidRDefault="002B6DCC" w:rsidP="002B6D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74"/>
        <w:gridCol w:w="3169"/>
      </w:tblGrid>
      <w:tr w:rsidR="002B6DCC" w:rsidRPr="00CB6C5F" w:rsidTr="00387321">
        <w:tc>
          <w:tcPr>
            <w:tcW w:w="3398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  <w:t>Наименование видов работ</w:t>
            </w:r>
          </w:p>
        </w:tc>
        <w:tc>
          <w:tcPr>
            <w:tcW w:w="3398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  <w:t xml:space="preserve">Год реализации </w:t>
            </w:r>
          </w:p>
        </w:tc>
        <w:tc>
          <w:tcPr>
            <w:tcW w:w="3399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  <w:t xml:space="preserve">Сумма затрат, </w:t>
            </w:r>
            <w:proofErr w:type="spellStart"/>
            <w:r w:rsidRPr="00CB6C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  <w:t>тыс</w:t>
            </w:r>
            <w:proofErr w:type="gramStart"/>
            <w:r w:rsidRPr="00CB6C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  <w:t>.р</w:t>
            </w:r>
            <w:proofErr w:type="gramEnd"/>
            <w:r w:rsidRPr="00CB6C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  <w:t>ублей</w:t>
            </w:r>
            <w:proofErr w:type="spellEnd"/>
          </w:p>
        </w:tc>
      </w:tr>
      <w:tr w:rsidR="002B6DCC" w:rsidRPr="00CB6C5F" w:rsidTr="00387321">
        <w:tc>
          <w:tcPr>
            <w:tcW w:w="3398" w:type="dxa"/>
            <w:vMerge w:val="restart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Строительство, капитальный ремонт объектов образования</w:t>
            </w:r>
          </w:p>
        </w:tc>
        <w:tc>
          <w:tcPr>
            <w:tcW w:w="3398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2017</w:t>
            </w:r>
          </w:p>
        </w:tc>
        <w:tc>
          <w:tcPr>
            <w:tcW w:w="3399" w:type="dxa"/>
          </w:tcPr>
          <w:p w:rsidR="002B6DCC" w:rsidRPr="00CB6C5F" w:rsidRDefault="002B6DCC" w:rsidP="003873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890524</w:t>
            </w:r>
          </w:p>
        </w:tc>
      </w:tr>
      <w:tr w:rsidR="002B6DCC" w:rsidRPr="00CB6C5F" w:rsidTr="00387321">
        <w:tc>
          <w:tcPr>
            <w:tcW w:w="3398" w:type="dxa"/>
            <w:vMerge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398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2018</w:t>
            </w:r>
          </w:p>
        </w:tc>
        <w:tc>
          <w:tcPr>
            <w:tcW w:w="3399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1376772</w:t>
            </w:r>
          </w:p>
        </w:tc>
      </w:tr>
      <w:tr w:rsidR="002B6DCC" w:rsidRPr="00CB6C5F" w:rsidTr="00387321">
        <w:tc>
          <w:tcPr>
            <w:tcW w:w="3398" w:type="dxa"/>
            <w:vMerge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398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2019</w:t>
            </w:r>
          </w:p>
        </w:tc>
        <w:tc>
          <w:tcPr>
            <w:tcW w:w="3399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637828</w:t>
            </w:r>
          </w:p>
        </w:tc>
      </w:tr>
      <w:tr w:rsidR="002B6DCC" w:rsidRPr="004F3456" w:rsidTr="00387321">
        <w:tc>
          <w:tcPr>
            <w:tcW w:w="3398" w:type="dxa"/>
            <w:vMerge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398" w:type="dxa"/>
          </w:tcPr>
          <w:p w:rsidR="002B6DCC" w:rsidRPr="00CB6C5F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2020</w:t>
            </w:r>
          </w:p>
        </w:tc>
        <w:tc>
          <w:tcPr>
            <w:tcW w:w="3399" w:type="dxa"/>
          </w:tcPr>
          <w:p w:rsidR="002B6DCC" w:rsidRPr="004F3456" w:rsidRDefault="002B6DCC" w:rsidP="0038732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B6C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  <w:t>1366140</w:t>
            </w:r>
          </w:p>
        </w:tc>
      </w:tr>
    </w:tbl>
    <w:p w:rsidR="002F66B8" w:rsidRDefault="002F66B8" w:rsidP="002F66B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F66B8" w:rsidRPr="00B64501" w:rsidRDefault="002F66B8" w:rsidP="002F66B8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3.2.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социальной защиты</w:t>
      </w:r>
    </w:p>
    <w:p w:rsidR="002B6DCC" w:rsidRPr="006518A1" w:rsidRDefault="002B6DCC" w:rsidP="002B6DCC">
      <w:pPr>
        <w:rPr>
          <w:highlight w:val="yellow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42"/>
        <w:gridCol w:w="1552"/>
        <w:gridCol w:w="2188"/>
        <w:gridCol w:w="2188"/>
      </w:tblGrid>
      <w:tr w:rsidR="002B6DCC" w:rsidRPr="006518A1" w:rsidTr="00387321">
        <w:tc>
          <w:tcPr>
            <w:tcW w:w="1912" w:type="pct"/>
          </w:tcPr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8A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  <w:t>Наименование</w:t>
            </w:r>
          </w:p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  <w:t>учреждений, мероприятия</w:t>
            </w:r>
          </w:p>
        </w:tc>
        <w:tc>
          <w:tcPr>
            <w:tcW w:w="810" w:type="pct"/>
          </w:tcPr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8A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  <w:t>Срок реализации проекта</w:t>
            </w:r>
          </w:p>
        </w:tc>
        <w:tc>
          <w:tcPr>
            <w:tcW w:w="1139" w:type="pct"/>
          </w:tcPr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8A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  <w:t>Общий объем необходимого финансирования (тыс. руб.)</w:t>
            </w:r>
          </w:p>
        </w:tc>
        <w:tc>
          <w:tcPr>
            <w:tcW w:w="1139" w:type="pct"/>
          </w:tcPr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8A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  <w:t>Источники финансирования</w:t>
            </w:r>
          </w:p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8A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ru-RU"/>
              </w:rPr>
              <w:t>с разбивкой</w:t>
            </w:r>
          </w:p>
        </w:tc>
      </w:tr>
      <w:tr w:rsidR="002B6DCC" w:rsidRPr="006D3EAA" w:rsidTr="00387321">
        <w:tc>
          <w:tcPr>
            <w:tcW w:w="1912" w:type="pct"/>
          </w:tcPr>
          <w:p w:rsidR="002B6DCC" w:rsidRDefault="002B6DCC" w:rsidP="0038732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18A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Отдел по начислению субсидий Социального управления города Пензы, МБУ «Комплексный центр социальной помощи семье и детям» Ленинского района </w:t>
            </w:r>
          </w:p>
          <w:p w:rsidR="002B6DCC" w:rsidRPr="006518A1" w:rsidRDefault="002B6DCC" w:rsidP="0038732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18A1">
              <w:rPr>
                <w:rFonts w:ascii="Times New Roman" w:hAnsi="Times New Roman"/>
                <w:sz w:val="28"/>
                <w:szCs w:val="28"/>
                <w:highlight w:val="yellow"/>
              </w:rPr>
              <w:t>г. Пензы</w:t>
            </w:r>
          </w:p>
          <w:p w:rsidR="002B6DCC" w:rsidRPr="006518A1" w:rsidRDefault="002B6DCC" w:rsidP="00387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8A1">
              <w:rPr>
                <w:rFonts w:ascii="Times New Roman" w:hAnsi="Times New Roman"/>
                <w:sz w:val="28"/>
                <w:szCs w:val="28"/>
                <w:highlight w:val="yellow"/>
              </w:rPr>
              <w:t>капитальн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ый</w:t>
            </w:r>
            <w:r w:rsidRPr="006518A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ремонт здания</w:t>
            </w:r>
          </w:p>
        </w:tc>
        <w:tc>
          <w:tcPr>
            <w:tcW w:w="810" w:type="pct"/>
          </w:tcPr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18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2020</w:t>
            </w:r>
          </w:p>
        </w:tc>
        <w:tc>
          <w:tcPr>
            <w:tcW w:w="1139" w:type="pct"/>
          </w:tcPr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141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2 348,407</w:t>
            </w:r>
          </w:p>
        </w:tc>
        <w:tc>
          <w:tcPr>
            <w:tcW w:w="1139" w:type="pct"/>
          </w:tcPr>
          <w:p w:rsidR="002B6DCC" w:rsidRPr="006518A1" w:rsidRDefault="002B6DCC" w:rsidP="00387321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8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Бюджет города Пензы</w:t>
            </w:r>
          </w:p>
        </w:tc>
      </w:tr>
    </w:tbl>
    <w:p w:rsidR="006D3EAA" w:rsidRDefault="006D3EAA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0346E3" w:rsidRDefault="000346E3" w:rsidP="002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46E3" w:rsidRPr="002F66B8" w:rsidRDefault="000346E3" w:rsidP="002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501" w:rsidRDefault="000346E3" w:rsidP="000346E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commentRangeStart w:id="6"/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lastRenderedPageBreak/>
        <w:t>3.3. Система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 объектов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 культуры</w:t>
      </w:r>
      <w:commentRangeEnd w:id="6"/>
      <w:r w:rsidR="00AE0900" w:rsidRPr="006D3EAA">
        <w:rPr>
          <w:rStyle w:val="a9"/>
          <w:shd w:val="clear" w:color="auto" w:fill="FFFFFF" w:themeFill="background1"/>
        </w:rPr>
        <w:commentReference w:id="6"/>
      </w:r>
    </w:p>
    <w:p w:rsidR="000346E3" w:rsidRPr="00B64501" w:rsidRDefault="000346E3" w:rsidP="000346E3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877"/>
        <w:gridCol w:w="3009"/>
      </w:tblGrid>
      <w:tr w:rsidR="000346E3" w:rsidRPr="006D3EAA" w:rsidTr="00861776">
        <w:tc>
          <w:tcPr>
            <w:tcW w:w="1364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учреждений, мероприятия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организации/ 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деятельности/ 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одновременно пребывающих на объекте человек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затрат на проведение капитального ремонта/ реконструкции,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346E3" w:rsidRPr="006D3EAA" w:rsidTr="00861776">
        <w:trPr>
          <w:trHeight w:val="1406"/>
        </w:trPr>
        <w:tc>
          <w:tcPr>
            <w:tcW w:w="1364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МАУ «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ЦРХиВК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капитального ремонта кровли здания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 ул. Кирова,39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культурного досуга,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250 чел.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4 342,0</w:t>
            </w:r>
          </w:p>
        </w:tc>
      </w:tr>
      <w:tr w:rsidR="000346E3" w:rsidRPr="006D3EAA" w:rsidTr="00861776">
        <w:trPr>
          <w:trHeight w:val="487"/>
        </w:trPr>
        <w:tc>
          <w:tcPr>
            <w:tcW w:w="1364" w:type="pct"/>
          </w:tcPr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МБУ «ЦХИ г. Пензы»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фасада здания,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ремонт фойе 1 и 2 этажа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440028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ул. Леонова 1А 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культурного досуга, проведение зрелищных мероприятий,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800 чел.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10 810,3</w:t>
            </w:r>
          </w:p>
        </w:tc>
      </w:tr>
      <w:tr w:rsidR="000346E3" w:rsidRPr="006D3EAA" w:rsidTr="00861776">
        <w:trPr>
          <w:trHeight w:val="1886"/>
        </w:trPr>
        <w:tc>
          <w:tcPr>
            <w:tcW w:w="1364" w:type="pct"/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Городская библиотека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№10</w:t>
            </w:r>
          </w:p>
          <w:p w:rsidR="000346E3" w:rsidRPr="006D3EAA" w:rsidRDefault="000346E3" w:rsidP="000346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помещения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440031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 ул. Воронова, 8,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информационно-библиотечных услуг, проведение культурно-массовых мероприятий,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1 973,4</w:t>
            </w:r>
          </w:p>
        </w:tc>
      </w:tr>
      <w:tr w:rsidR="000346E3" w:rsidRPr="006D3EAA" w:rsidTr="00861776">
        <w:trPr>
          <w:trHeight w:val="1660"/>
        </w:trPr>
        <w:tc>
          <w:tcPr>
            <w:tcW w:w="1364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художественная школа № 3 г. Пензы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капитальный ремонт здания, 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Пенза ул. Бакунина 64/66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услуги,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19 798,1</w:t>
            </w:r>
          </w:p>
        </w:tc>
      </w:tr>
      <w:tr w:rsidR="000346E3" w:rsidRPr="006D3EAA" w:rsidTr="00861776">
        <w:tc>
          <w:tcPr>
            <w:tcW w:w="1364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школа № 2 г. Пензы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здания, ремонт кровли, а также ремонт помещений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440039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г. Пенза, ул. Ленина 8А</w:t>
            </w:r>
            <w:r w:rsidRPr="006D3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Образовательные услуги, </w:t>
            </w:r>
          </w:p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470 чел.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13 540,4</w:t>
            </w:r>
          </w:p>
        </w:tc>
      </w:tr>
      <w:tr w:rsidR="000346E3" w:rsidRPr="006D3EAA" w:rsidTr="00861776">
        <w:trPr>
          <w:trHeight w:val="843"/>
        </w:trPr>
        <w:tc>
          <w:tcPr>
            <w:tcW w:w="1364" w:type="pct"/>
          </w:tcPr>
          <w:p w:rsidR="000346E3" w:rsidRPr="006D3EAA" w:rsidRDefault="000346E3" w:rsidP="000346E3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МАУ «Центральный парк культуры и отдыха имени 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В.Г.Белинского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капитальный ремонт административного здания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440026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ул.К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 Маркса 1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ярмарок, парков с аттракционами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10000 чел.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10 290,4</w:t>
            </w:r>
          </w:p>
        </w:tc>
      </w:tr>
      <w:tr w:rsidR="000346E3" w:rsidRPr="006D3EAA" w:rsidTr="00861776">
        <w:trPr>
          <w:trHeight w:val="985"/>
        </w:trPr>
        <w:tc>
          <w:tcPr>
            <w:tcW w:w="1364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Здание Обсерватории метеорологической (Планетарий), в </w:t>
            </w:r>
            <w:proofErr w:type="spellStart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.: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межевание земельного участка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проектно-сметной документации с прохождением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гос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кспертизы</w:t>
            </w:r>
            <w:proofErr w:type="spellEnd"/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изысканию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капитальный ремонт здания с 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элементами реставрации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инженерно-техническое обеспечение и комплектация оборудования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440026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Пенза </w:t>
            </w:r>
            <w:proofErr w:type="spell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ул.К</w:t>
            </w:r>
            <w:proofErr w:type="spell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 Маркса 1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250 000,0: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7 500,0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3 500,0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90 000,0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148 550,0</w:t>
            </w:r>
          </w:p>
        </w:tc>
      </w:tr>
      <w:tr w:rsidR="000346E3" w:rsidRPr="006D3EAA" w:rsidTr="00861776">
        <w:tc>
          <w:tcPr>
            <w:tcW w:w="1364" w:type="pct"/>
          </w:tcPr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МБУ «Парк культуры и отдыха «Олимпийский»»</w:t>
            </w: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46E3" w:rsidRPr="006D3EAA" w:rsidRDefault="000346E3" w:rsidP="000346E3">
            <w:pPr>
              <w:widowControl w:val="0"/>
              <w:snapToGrid w:val="0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административного здания</w:t>
            </w:r>
          </w:p>
        </w:tc>
        <w:tc>
          <w:tcPr>
            <w:tcW w:w="2045" w:type="pct"/>
          </w:tcPr>
          <w:p w:rsidR="000346E3" w:rsidRPr="006D3EAA" w:rsidRDefault="000346E3" w:rsidP="000346E3">
            <w:pPr>
              <w:tabs>
                <w:tab w:val="left" w:pos="368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440039 г. Пенза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л. Гагарина 6,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Культурно-массовая, оздоровительная работа,</w:t>
            </w:r>
          </w:p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1500 чел.</w:t>
            </w:r>
          </w:p>
        </w:tc>
        <w:tc>
          <w:tcPr>
            <w:tcW w:w="1591" w:type="pct"/>
          </w:tcPr>
          <w:p w:rsidR="000346E3" w:rsidRPr="006D3EAA" w:rsidRDefault="000346E3" w:rsidP="00034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eastAsia="Calibri" w:hAnsi="Times New Roman" w:cs="Times New Roman"/>
                <w:sz w:val="28"/>
                <w:szCs w:val="28"/>
              </w:rPr>
              <w:t>3 052,0</w:t>
            </w:r>
          </w:p>
        </w:tc>
      </w:tr>
    </w:tbl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CD28CF" w:rsidRDefault="00CD28CF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3.4.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CD28CF" w:rsidRDefault="00CD28CF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42"/>
        <w:gridCol w:w="1552"/>
        <w:gridCol w:w="2188"/>
        <w:gridCol w:w="2188"/>
      </w:tblGrid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Общий объем необходимого финансирования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 разбивкой</w:t>
            </w: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Реконструкция тренировочной площадки спортивного комплекса на базе муниципального автономного учреждения "Футбольный Клуб "Зенит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134,4 млн. руб.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34, 6 млн. руб.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бюджет,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Пензенской области,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Пензы</w:t>
            </w: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iCs/>
                <w:sz w:val="28"/>
                <w:szCs w:val="28"/>
              </w:rPr>
              <w:t>Строительство лыжного стадиона "Снежинка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 млн. руб.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Пензы</w:t>
            </w: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iCs/>
                <w:sz w:val="28"/>
                <w:szCs w:val="28"/>
              </w:rPr>
              <w:t xml:space="preserve">Строительство универсального спортивно-оздоровительного комплекса 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 млн. 539 тыс. 600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Пензы</w:t>
            </w: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Ледовый дворец спорта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2022-2027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Шесть крытых теннисных кортов СОК «Семейный</w:t>
            </w: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6D3EAA">
              <w:rPr>
                <w:rFonts w:ascii="Times New Roman" w:hAnsi="Times New Roman"/>
                <w:sz w:val="28"/>
                <w:szCs w:val="28"/>
              </w:rPr>
              <w:t>проектные работы с оплатой государственной экспертизы)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бюджет,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Пензенской области</w:t>
            </w: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 xml:space="preserve">Центр водных видов спорта, соответствующий </w:t>
            </w:r>
            <w:r w:rsidRPr="006D3EAA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международным требованиям проведения соревнований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2018-2019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бюджет,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 Пензенской области</w:t>
            </w: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Физкультурно-оздоровительный комплекс и плоскостные спортивные сооружения для ГАОУ ПО «Училище олимпийского резерва Пензенской области»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бюджет,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Пензенской области</w:t>
            </w:r>
          </w:p>
        </w:tc>
      </w:tr>
      <w:tr w:rsidR="00CD28CF" w:rsidRPr="006D3EAA" w:rsidTr="00861776">
        <w:tc>
          <w:tcPr>
            <w:tcW w:w="1912" w:type="pct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>Мини-комплексные</w:t>
            </w:r>
            <w:proofErr w:type="gramEnd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 стадионы</w:t>
            </w:r>
          </w:p>
        </w:tc>
        <w:tc>
          <w:tcPr>
            <w:tcW w:w="810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</w:tcPr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бюджет,</w:t>
            </w:r>
          </w:p>
          <w:p w:rsidR="00CD28CF" w:rsidRPr="006D3EAA" w:rsidRDefault="00CD28CF" w:rsidP="00CD28CF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E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Пензенской области</w:t>
            </w:r>
          </w:p>
        </w:tc>
      </w:tr>
    </w:tbl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commentRangeStart w:id="7"/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4.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commentRangeEnd w:id="7"/>
      <w:r w:rsidR="00AE0900">
        <w:rPr>
          <w:rStyle w:val="a9"/>
        </w:rPr>
        <w:commentReference w:id="7"/>
      </w:r>
    </w:p>
    <w:p w:rsidR="00130B29" w:rsidRPr="00130B29" w:rsidRDefault="00130B29" w:rsidP="00724196">
      <w:pPr>
        <w:tabs>
          <w:tab w:val="right" w:pos="1006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4.1.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образования</w:t>
      </w:r>
      <w:r w:rsidR="00724196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ab/>
      </w:r>
    </w:p>
    <w:p w:rsidR="00130B29" w:rsidRDefault="00130B29" w:rsidP="00B645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00"/>
          <w:lang w:eastAsia="ar-SA"/>
        </w:rPr>
      </w:pPr>
    </w:p>
    <w:p w:rsidR="00B64501" w:rsidRPr="00B64501" w:rsidRDefault="00B64501" w:rsidP="00B645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00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shd w:val="clear" w:color="auto" w:fill="FFFF00"/>
          <w:lang w:eastAsia="ar-SA"/>
        </w:rPr>
        <w:t>Плановые значения целевых показателей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454"/>
        <w:gridCol w:w="1789"/>
        <w:gridCol w:w="1213"/>
        <w:gridCol w:w="1009"/>
        <w:gridCol w:w="589"/>
        <w:gridCol w:w="589"/>
        <w:gridCol w:w="545"/>
        <w:gridCol w:w="545"/>
        <w:gridCol w:w="892"/>
        <w:gridCol w:w="1840"/>
      </w:tblGrid>
      <w:tr w:rsidR="00B64501" w:rsidRPr="002B6DCC" w:rsidTr="002B6DCC"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N</w:t>
            </w: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proofErr w:type="gramStart"/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п</w:t>
            </w:r>
            <w:proofErr w:type="gramEnd"/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/п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Наименование целевого показателя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proofErr w:type="gramStart"/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Порядковый</w:t>
            </w:r>
            <w:proofErr w:type="gramEnd"/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 xml:space="preserve"> N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Единица измерения</w:t>
            </w:r>
          </w:p>
        </w:tc>
        <w:tc>
          <w:tcPr>
            <w:tcW w:w="1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Значение целевых показателей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Ожидаемые результаты, по которым достигаются целевые показатели</w:t>
            </w:r>
          </w:p>
        </w:tc>
      </w:tr>
      <w:tr w:rsidR="00B64501" w:rsidRPr="002B6DCC" w:rsidTr="002B6DCC"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2017 год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2018 год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2019 год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00"/>
                <w:lang w:eastAsia="ar-SA"/>
              </w:rPr>
              <w:t>2020 год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Окончание срока действия (2027 год)</w:t>
            </w: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01" w:rsidRPr="002B6DCC" w:rsidRDefault="00B64501" w:rsidP="00B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</w:tr>
      <w:tr w:rsidR="00B64501" w:rsidRPr="002B6DCC" w:rsidTr="002B6D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  <w:proofErr w:type="gramStart"/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 xml:space="preserve"> (%)</w:t>
            </w:r>
            <w:proofErr w:type="gramEnd"/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%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85,68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85,69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85,7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85,8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86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Обеспечение прав граждан на доступное качественное дошкольное образование</w:t>
            </w:r>
          </w:p>
        </w:tc>
      </w:tr>
      <w:tr w:rsidR="00B64501" w:rsidRPr="002B6DCC" w:rsidTr="002B6D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</w:p>
          <w:p w:rsidR="00B64501" w:rsidRPr="002B6DCC" w:rsidRDefault="00B64501" w:rsidP="00B6450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 xml:space="preserve">&lt;*&gt; в </w:t>
            </w:r>
            <w:proofErr w:type="spellStart"/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т.ч</w:t>
            </w:r>
            <w:proofErr w:type="spellEnd"/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 xml:space="preserve">. доля детей, нуждающихся в </w:t>
            </w: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lastRenderedPageBreak/>
              <w:t>услугах дошкольного образования, но не обеспеченных местами в муниципальных дошкольных образовательных учреждениях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0,23</w:t>
            </w: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1,3 &lt;*&gt;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0,21</w:t>
            </w: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1,2 &lt;*&gt;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0,20</w:t>
            </w: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1,1 &lt;*&gt;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0,19</w:t>
            </w: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1,0 &lt;*&gt;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0,15</w:t>
            </w: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1,0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Обеспечение прав граждан на доступное качественное дошкольное образование</w:t>
            </w:r>
          </w:p>
        </w:tc>
      </w:tr>
      <w:tr w:rsidR="00B64501" w:rsidRPr="002B6DCC" w:rsidTr="002B6D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cyan"/>
                <w:shd w:val="clear" w:color="auto" w:fill="FFFF00"/>
                <w:lang w:eastAsia="ar-SA"/>
              </w:rPr>
              <w:t xml:space="preserve">Количество детей, подростков и </w:t>
            </w:r>
            <w:proofErr w:type="gramStart"/>
            <w:r w:rsidRPr="002B6DCC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cyan"/>
                <w:shd w:val="clear" w:color="auto" w:fill="FFFF00"/>
                <w:lang w:eastAsia="ar-SA"/>
              </w:rPr>
              <w:t>молодежи</w:t>
            </w:r>
            <w:proofErr w:type="gramEnd"/>
            <w:r w:rsidRPr="002B6DCC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cyan"/>
                <w:shd w:val="clear" w:color="auto" w:fill="FFFF00"/>
                <w:lang w:eastAsia="ar-SA"/>
              </w:rPr>
              <w:t xml:space="preserve"> отдохнувших в загородных лагерях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  <w:t>чел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  <w:t>2678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  <w:t>2728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  <w:t>2728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shd w:val="clear" w:color="auto" w:fill="FFFF00"/>
                <w:lang w:eastAsia="ar-SA"/>
              </w:rPr>
              <w:t>2728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highlight w:val="cyan"/>
                <w:shd w:val="clear" w:color="auto" w:fill="FFFF00"/>
                <w:lang w:eastAsia="ar-SA"/>
              </w:rPr>
              <w:t>2728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highlight w:val="cyan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highlight w:val="cyan"/>
                <w:shd w:val="clear" w:color="auto" w:fill="FFFF00"/>
                <w:lang w:eastAsia="ar-SA"/>
              </w:rPr>
              <w:t>Улучшение материально-технической базы муниципальных загородных лагерей</w:t>
            </w:r>
          </w:p>
        </w:tc>
      </w:tr>
      <w:tr w:rsidR="00B64501" w:rsidRPr="002B6DCC" w:rsidTr="002B6D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 xml:space="preserve">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%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68,8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70,1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71,4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71,4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71,4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Модернизация материально-технической базы общеобразовательных учреждений и учреждений дополнительного образования детей, создание современных условий для получения образования в соответствии с требованиями и нормативами действующего законодательства</w:t>
            </w:r>
          </w:p>
        </w:tc>
      </w:tr>
      <w:tr w:rsidR="00B64501" w:rsidRPr="002B6DCC" w:rsidTr="002B6D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2B6DCC" w:rsidRDefault="00B64501" w:rsidP="00B645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</w:tr>
      <w:tr w:rsidR="00B64501" w:rsidRPr="002B6DCC" w:rsidTr="002B6D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численности</w:t>
            </w:r>
            <w:proofErr w:type="gramEnd"/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2B6DCC" w:rsidRDefault="00B64501" w:rsidP="00B645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%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5,7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5,5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4,8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4,5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</w:pPr>
            <w:r w:rsidRPr="002B6DCC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16"/>
                <w:szCs w:val="16"/>
                <w:shd w:val="clear" w:color="auto" w:fill="FFFF00"/>
                <w:lang w:eastAsia="ar-SA"/>
              </w:rPr>
              <w:t>4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2B6DCC" w:rsidRDefault="00B64501" w:rsidP="00B64501">
            <w:pPr>
              <w:suppressAutoHyphens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2B6DC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00"/>
                <w:lang w:eastAsia="ar-SA"/>
              </w:rPr>
              <w:t>Создание современных условий для получения образования в соответствии с требованиями и нормативами действующего законодательства</w:t>
            </w:r>
          </w:p>
        </w:tc>
      </w:tr>
    </w:tbl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4.2.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социальной защиты</w:t>
      </w:r>
    </w:p>
    <w:p w:rsidR="00064904" w:rsidRPr="002F66B8" w:rsidRDefault="00064904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Одной из стратегических целей развития системы социальной защиты населения является обеспечение условий для удовлетворения потребностей граждан в качественном обслуживании и предоставлении мер социальной поддержки, в том числе через улучшение доступности объектов социальной сферы, обновления их инфраструктуры и материально-технической базы.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В связи с длительным сроком эксплуатации зданий и сооружений, конструктивных элементов и инженерного оборудования в здании (помещениях) по адресу ул. Крупской, 5а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Исходя из этого, индикаторами, характеризующими успешность реализации Программы, являются: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степень готовности объектов, капитальный ремонт в которых предусмотрен программными мероприятиями, в соответствии с графиком выполнения работ;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- наличие условий для получения качественных социальных услуг и мер социальной поддержки гражданами, оказавшимися в трудной жизненной ситуации;</w:t>
      </w:r>
    </w:p>
    <w:p w:rsid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>- отсутствие очереди на получение социальных услуг в учреждениях социального обслуживания;</w:t>
      </w:r>
    </w:p>
    <w:p w:rsidR="000346E3" w:rsidRPr="002F66B8" w:rsidRDefault="000346E3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6B8" w:rsidRDefault="000346E3" w:rsidP="000346E3">
      <w:pPr>
        <w:suppressAutoHyphens/>
        <w:rPr>
          <w:rFonts w:ascii="Calibri" w:eastAsia="Calibri" w:hAnsi="Calibri" w:cs="Times New Roman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4.3.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культуры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9"/>
        <w:gridCol w:w="1122"/>
        <w:gridCol w:w="1146"/>
        <w:gridCol w:w="984"/>
        <w:gridCol w:w="982"/>
        <w:gridCol w:w="1049"/>
        <w:gridCol w:w="1478"/>
      </w:tblGrid>
      <w:tr w:rsidR="000346E3" w:rsidRPr="000346E3" w:rsidTr="00861776">
        <w:trPr>
          <w:trHeight w:val="442"/>
        </w:trPr>
        <w:tc>
          <w:tcPr>
            <w:tcW w:w="1468" w:type="pct"/>
            <w:vMerge w:val="restar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3532" w:type="pct"/>
            <w:gridSpan w:val="6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 xml:space="preserve">показатель %, в </w:t>
            </w:r>
            <w:proofErr w:type="spellStart"/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т.ч</w:t>
            </w:r>
            <w:proofErr w:type="spellEnd"/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. по годам</w:t>
            </w:r>
          </w:p>
        </w:tc>
      </w:tr>
      <w:tr w:rsidR="000346E3" w:rsidRPr="000346E3" w:rsidTr="00861776">
        <w:trPr>
          <w:trHeight w:val="421"/>
        </w:trPr>
        <w:tc>
          <w:tcPr>
            <w:tcW w:w="1468" w:type="pct"/>
            <w:vMerge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99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14" w:type="pct"/>
          </w:tcPr>
          <w:p w:rsidR="000346E3" w:rsidRPr="000346E3" w:rsidRDefault="000346E3" w:rsidP="000346E3">
            <w:pPr>
              <w:ind w:right="-25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13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48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72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lang w:eastAsia="ru-RU"/>
              </w:rPr>
              <w:t>2022-2026</w:t>
            </w:r>
          </w:p>
        </w:tc>
      </w:tr>
      <w:tr w:rsidR="000346E3" w:rsidRPr="000346E3" w:rsidTr="00861776">
        <w:trPr>
          <w:trHeight w:val="421"/>
        </w:trPr>
        <w:tc>
          <w:tcPr>
            <w:tcW w:w="1468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vertAlign w:val="superscript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Доля населения, посещающая учреждения культуры из расчета на одного жителя города Пензы</w:t>
            </w:r>
            <w:r w:rsidRPr="000346E3">
              <w:rPr>
                <w:rFonts w:ascii="Times New Roman" w:eastAsia="Times New Roman" w:hAnsi="Times New Roman"/>
                <w:b/>
                <w:bCs/>
                <w:color w:val="2D2D2D"/>
                <w:kern w:val="36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86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599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514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513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548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772" w:type="pct"/>
          </w:tcPr>
          <w:p w:rsidR="000346E3" w:rsidRPr="000346E3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</w:pPr>
            <w:r w:rsidRPr="000346E3">
              <w:rPr>
                <w:rFonts w:ascii="Times New Roman" w:eastAsia="Times New Roman" w:hAnsi="Times New Roman"/>
                <w:bCs/>
                <w:color w:val="2D2D2D"/>
                <w:kern w:val="36"/>
                <w:sz w:val="28"/>
                <w:szCs w:val="28"/>
                <w:lang w:eastAsia="ru-RU"/>
              </w:rPr>
              <w:t>274,2</w:t>
            </w:r>
          </w:p>
        </w:tc>
      </w:tr>
    </w:tbl>
    <w:p w:rsidR="000346E3" w:rsidRDefault="000346E3" w:rsidP="00B64501">
      <w:pPr>
        <w:suppressAutoHyphens/>
        <w:jc w:val="center"/>
        <w:rPr>
          <w:rFonts w:ascii="Calibri" w:eastAsia="Calibri" w:hAnsi="Calibri" w:cs="Times New Roman"/>
          <w:lang w:eastAsia="ar-SA"/>
        </w:rPr>
      </w:pPr>
    </w:p>
    <w:p w:rsidR="00CD28CF" w:rsidRDefault="00CD28CF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4.4.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CD28CF" w:rsidRDefault="00CD28CF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54"/>
        <w:gridCol w:w="1173"/>
        <w:gridCol w:w="862"/>
        <w:gridCol w:w="757"/>
        <w:gridCol w:w="737"/>
        <w:gridCol w:w="749"/>
        <w:gridCol w:w="748"/>
        <w:gridCol w:w="991"/>
        <w:gridCol w:w="1500"/>
      </w:tblGrid>
      <w:tr w:rsidR="00CD28CF" w:rsidRPr="006D3EAA" w:rsidTr="001B1B88">
        <w:tc>
          <w:tcPr>
            <w:tcW w:w="2054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73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62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57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37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49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48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2021-2026</w:t>
            </w:r>
          </w:p>
        </w:tc>
        <w:tc>
          <w:tcPr>
            <w:tcW w:w="1500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D28CF" w:rsidRPr="006D3EAA" w:rsidTr="001B1B88">
        <w:tc>
          <w:tcPr>
            <w:tcW w:w="2054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>достижения норматива обеспеченности населения города Пензы</w:t>
            </w:r>
            <w:proofErr w:type="gramEnd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 плавательными бассейнами</w:t>
            </w:r>
          </w:p>
        </w:tc>
        <w:tc>
          <w:tcPr>
            <w:tcW w:w="1173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75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9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48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00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CF" w:rsidRPr="006D3EAA" w:rsidTr="001B1B88">
        <w:tc>
          <w:tcPr>
            <w:tcW w:w="2054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>достижения норматива обеспеченности населения города Пензы</w:t>
            </w:r>
            <w:proofErr w:type="gramEnd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 спортивными залами</w:t>
            </w:r>
          </w:p>
        </w:tc>
        <w:tc>
          <w:tcPr>
            <w:tcW w:w="1173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5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49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48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1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0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CF" w:rsidRPr="006D3EAA" w:rsidTr="001B1B88">
        <w:tc>
          <w:tcPr>
            <w:tcW w:w="2054" w:type="dxa"/>
          </w:tcPr>
          <w:p w:rsidR="00CD28CF" w:rsidRPr="006D3EAA" w:rsidRDefault="00CD28CF" w:rsidP="00CD28CF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gramStart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  <w:r w:rsidRPr="006D3EAA">
              <w:rPr>
                <w:rFonts w:ascii="Times New Roman" w:hAnsi="Times New Roman"/>
                <w:sz w:val="28"/>
                <w:szCs w:val="28"/>
              </w:rPr>
              <w:lastRenderedPageBreak/>
              <w:t>норматива обеспеченности населения города Пензы</w:t>
            </w:r>
            <w:proofErr w:type="gramEnd"/>
            <w:r w:rsidRPr="006D3EAA">
              <w:rPr>
                <w:rFonts w:ascii="Times New Roman" w:hAnsi="Times New Roman"/>
                <w:sz w:val="28"/>
                <w:szCs w:val="28"/>
              </w:rPr>
              <w:t xml:space="preserve"> плоскостными спортивными сооружениями </w:t>
            </w:r>
          </w:p>
        </w:tc>
        <w:tc>
          <w:tcPr>
            <w:tcW w:w="1173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62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75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73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749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748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991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0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CF" w:rsidRPr="006D3EAA" w:rsidTr="001B1B88">
        <w:tc>
          <w:tcPr>
            <w:tcW w:w="2054" w:type="dxa"/>
          </w:tcPr>
          <w:p w:rsidR="00CD28CF" w:rsidRPr="006D3EAA" w:rsidRDefault="00CD28CF" w:rsidP="00CD2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lastRenderedPageBreak/>
              <w:t>Доля населения города Пензы, систематически занимающегося физической культурой и спортом.</w:t>
            </w:r>
          </w:p>
        </w:tc>
        <w:tc>
          <w:tcPr>
            <w:tcW w:w="1173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5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7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49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48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1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A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00" w:type="dxa"/>
          </w:tcPr>
          <w:p w:rsidR="00CD28CF" w:rsidRPr="006D3EAA" w:rsidRDefault="00CD28CF" w:rsidP="00CD2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6E3" w:rsidRDefault="000346E3" w:rsidP="00B64501">
      <w:pPr>
        <w:suppressAutoHyphens/>
        <w:jc w:val="center"/>
        <w:rPr>
          <w:rFonts w:ascii="Calibri" w:eastAsia="Calibri" w:hAnsi="Calibri" w:cs="Times New Roman"/>
          <w:lang w:eastAsia="ar-SA"/>
        </w:rPr>
      </w:pPr>
    </w:p>
    <w:p w:rsidR="002F66B8" w:rsidRDefault="002F66B8" w:rsidP="00B64501">
      <w:pPr>
        <w:suppressAutoHyphens/>
        <w:jc w:val="center"/>
        <w:rPr>
          <w:rFonts w:ascii="Calibri" w:eastAsia="Calibri" w:hAnsi="Calibri" w:cs="Times New Roman"/>
          <w:lang w:eastAsia="ar-SA"/>
        </w:rPr>
      </w:pPr>
    </w:p>
    <w:p w:rsidR="00B64501" w:rsidRPr="00B64501" w:rsidRDefault="00B64501" w:rsidP="00B64501">
      <w:pPr>
        <w:suppressAutoHyphens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5.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ОЦЕНКА ЭФФЕКТИВНОСТИ МЕРОПРИЯТИЙ, ВКЛЮЧЕННЫХ В ПРОГРАММУ, В ТОМ ЧИСЛЕ С ТОЧКИ </w:t>
      </w:r>
      <w:proofErr w:type="gramStart"/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ЗРЕНИЯ ДОСТИЖЕНИЯ РАСЧЕТНОГО УРОВНЯ ОБЕСПЕЧЕННОСТИ НАСЕЛЕНИЯ ГОРОДА ПЕНЗЫ</w:t>
      </w:r>
      <w:proofErr w:type="gramEnd"/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УСЛУГАМИ В ОБЪЕКТАХ МЕСТНОГО ЗНАЧЕНИЯ В ОБЛАСТ</w:t>
      </w:r>
      <w:r w:rsid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ЯХ ОБРАЗОВАНИЯ,</w:t>
      </w:r>
      <w:r w:rsidR="002F79E9" w:rsidRPr="002F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ФИЗИЧЕСКОЙ КУЛЬТУРЫ И МАССОВОГО СПОРТА И КУЛЬТУРЫ, В СООТВЕТСТВИИ С МЕСТНЫМИ НОРМАТИВАМИ ГРАДОСТРОИТЕЛЬНОГО ПРОЕКТИРОВАНИЯ ГОРОДА ПЕНЗЫ</w:t>
      </w:r>
    </w:p>
    <w:p w:rsidR="00B64501" w:rsidRPr="00B64501" w:rsidRDefault="00B64501" w:rsidP="00B64501">
      <w:pPr>
        <w:suppressAutoHyphens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2F66B8" w:rsidRDefault="002F66B8" w:rsidP="002F66B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val="en-US"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5.1.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образования</w:t>
      </w:r>
    </w:p>
    <w:p w:rsidR="002B6DCC" w:rsidRPr="002B6DCC" w:rsidRDefault="002B6DCC" w:rsidP="002F66B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val="en-US" w:eastAsia="ar-SA"/>
        </w:rPr>
      </w:pPr>
    </w:p>
    <w:p w:rsidR="002B6DCC" w:rsidRPr="002A5604" w:rsidRDefault="002B6DCC" w:rsidP="002B6DCC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</w:pPr>
      <w:proofErr w:type="gramStart"/>
      <w:r w:rsidRPr="002A560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 xml:space="preserve">Реализация мероприятий программы позволит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>решить проблему</w:t>
      </w:r>
      <w:r w:rsidRPr="002A560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 xml:space="preserve"> дефицит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>а</w:t>
      </w:r>
      <w:r w:rsidRPr="002A560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ar-SA"/>
        </w:rPr>
        <w:t xml:space="preserve"> мест в</w:t>
      </w:r>
      <w:r w:rsidRPr="002A5604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 дошкольных учреждениях, </w:t>
      </w:r>
      <w:r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сократить количество обучающихся во вторую смену в общеобразовательных учреждениях, </w:t>
      </w:r>
      <w:r w:rsidRPr="002A5604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модернизировать материально-техническую базу учреждений образования, в том числе муниципальных загородных оздоровительных лагерей, создать современные условия для </w:t>
      </w:r>
      <w:r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 xml:space="preserve">реализации программ дошкольного, общего и дополнительного </w:t>
      </w:r>
      <w:r w:rsidRPr="002A5604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ar-SA"/>
        </w:rPr>
        <w:t>образования в соответствии с требованиями и нормативами действующего законодательства.</w:t>
      </w:r>
      <w:proofErr w:type="gramEnd"/>
    </w:p>
    <w:p w:rsidR="002F66B8" w:rsidRDefault="002F66B8" w:rsidP="002F66B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F66B8" w:rsidRPr="00B64501" w:rsidRDefault="002F66B8" w:rsidP="002F66B8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2F66B8" w:rsidRDefault="002F66B8" w:rsidP="002F6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5.2.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социальной защиты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программного подхода даст возможность последовательно принимать меры по созданию благоприятных условий для улучшения качества жизни граждан, находящихся в трудной жизненной ситуации, что должно привести к улучшению демографической ситуации и поддержанию основных параметров жизнедеятельности данных категорий граждан.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  Выполнение мероприятий, включенных в программу, приведут к следующему: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- совершенствованию условий для оказания социальной помощи и социальной поддержки граждан с целью повышения качества оказываемых муниципальных услуг.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- повышению качества и доступности социальных услуг;</w:t>
      </w:r>
    </w:p>
    <w:p w:rsidR="002F66B8" w:rsidRPr="002F66B8" w:rsidRDefault="002F66B8" w:rsidP="002F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6B8">
        <w:rPr>
          <w:rFonts w:ascii="Times New Roman" w:eastAsia="Calibri" w:hAnsi="Times New Roman" w:cs="Times New Roman"/>
          <w:sz w:val="28"/>
          <w:szCs w:val="28"/>
        </w:rPr>
        <w:t xml:space="preserve">          - обеспечению эффективной деятельности Социального управления города Пензы в сфере социальной поддержки населения, решения демографических проблем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0346E3" w:rsidRDefault="000346E3" w:rsidP="00034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5.3.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6D3EAA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культуры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717"/>
        <w:gridCol w:w="754"/>
        <w:gridCol w:w="868"/>
        <w:gridCol w:w="1015"/>
        <w:gridCol w:w="1048"/>
        <w:gridCol w:w="942"/>
        <w:gridCol w:w="1097"/>
        <w:gridCol w:w="1052"/>
        <w:gridCol w:w="1171"/>
      </w:tblGrid>
      <w:tr w:rsidR="000346E3" w:rsidRPr="006D3EAA" w:rsidTr="006D3EAA"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Показатель базового года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Планируемый показатель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Планируемый результат достижения t-ого целевого показателя j-ой подпрограммы</w:t>
            </w:r>
          </w:p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ABA0F9" wp14:editId="1A4B6174">
                  <wp:extent cx="1019175" cy="504825"/>
                  <wp:effectExtent l="0" t="0" r="0" b="0"/>
                  <wp:docPr id="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E64F51" wp14:editId="167DCEC3">
                  <wp:extent cx="990600" cy="504825"/>
                  <wp:effectExtent l="0" t="0" r="0" b="0"/>
                  <wp:docPr id="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Планируемый показатель результативности подпрограммы</w:t>
            </w:r>
          </w:p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71DDBD" wp14:editId="72547FC3">
                  <wp:extent cx="895350" cy="581025"/>
                  <wp:effectExtent l="19050" t="0" r="0" b="0"/>
                  <wp:docPr id="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 xml:space="preserve">Планируемый объем средств на реализацию муниципальной программы, </w:t>
            </w:r>
            <w:proofErr w:type="spellStart"/>
            <w:r w:rsidRPr="0000558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0558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0558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0055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Суммарная планируемая результативность муниципальной программы</w:t>
            </w:r>
          </w:p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B64F75" wp14:editId="2312F979">
                  <wp:extent cx="1123950" cy="485775"/>
                  <wp:effectExtent l="0" t="0" r="0" b="0"/>
                  <wp:docPr id="4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F952C0" wp14:editId="5CE867A4">
                  <wp:extent cx="1047750" cy="552450"/>
                  <wp:effectExtent l="19050" t="0" r="0" b="0"/>
                  <wp:docPr id="5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sz w:val="20"/>
                <w:szCs w:val="20"/>
              </w:rPr>
              <w:t>Планируемый показатель результативности муниципальной программы</w:t>
            </w:r>
          </w:p>
          <w:p w:rsidR="000346E3" w:rsidRPr="00005580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580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DCDAE3" wp14:editId="65C62E46">
                  <wp:extent cx="1219200" cy="647700"/>
                  <wp:effectExtent l="0" t="0" r="0" b="0"/>
                  <wp:docPr id="6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6E3" w:rsidRPr="006D3EAA" w:rsidTr="006D3EAA"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346E3" w:rsidRPr="006D3EAA" w:rsidTr="006D3EAA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8"/>
                <w:szCs w:val="28"/>
              </w:rPr>
            </w:pPr>
            <w:r w:rsidRPr="006D3EAA">
              <w:rPr>
                <w:rFonts w:ascii="Arial" w:hAnsi="Arial" w:cs="Arial"/>
                <w:b/>
                <w:bCs/>
                <w:color w:val="26282F"/>
                <w:sz w:val="28"/>
                <w:szCs w:val="28"/>
              </w:rPr>
              <w:t>Муниципальная программа "Развитие культуры города Пензы на 2015-2020 годы"</w:t>
            </w:r>
          </w:p>
        </w:tc>
      </w:tr>
      <w:tr w:rsidR="000346E3" w:rsidRPr="006D3EAA" w:rsidTr="006D3EAA"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kern w:val="36"/>
                <w:sz w:val="28"/>
                <w:szCs w:val="28"/>
                <w:vertAlign w:val="superscript"/>
                <w:lang w:eastAsia="ru-RU"/>
              </w:rPr>
            </w:pPr>
            <w:r w:rsidRPr="00005580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0"/>
                <w:szCs w:val="20"/>
                <w:lang w:eastAsia="ru-RU"/>
              </w:rPr>
              <w:t xml:space="preserve">Доля населения, посещающая учреждения культуры из </w:t>
            </w:r>
            <w:r w:rsidRPr="00005580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0"/>
                <w:szCs w:val="20"/>
                <w:lang w:eastAsia="ru-RU"/>
              </w:rPr>
              <w:lastRenderedPageBreak/>
              <w:t>расчета на одного жителя города Пензы</w:t>
            </w:r>
            <w:r w:rsidRPr="006D3EAA">
              <w:rPr>
                <w:rFonts w:ascii="Times New Roman" w:eastAsia="Times New Roman" w:hAnsi="Times New Roman" w:cs="Times New Roman"/>
                <w:b/>
                <w:bCs/>
                <w:color w:val="2D2D2D"/>
                <w:kern w:val="36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lastRenderedPageBreak/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274,2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274,2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AA">
              <w:rPr>
                <w:rFonts w:ascii="Times New Roman" w:hAnsi="Times New Roman" w:cs="Times New Roman"/>
                <w:sz w:val="28"/>
                <w:szCs w:val="28"/>
              </w:rPr>
              <w:t>313806,6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E3" w:rsidRPr="006D3EAA" w:rsidRDefault="000346E3" w:rsidP="0003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3EA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CD28CF" w:rsidRDefault="00CD28CF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  <w:r w:rsidRPr="00005580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5.4. Система </w:t>
      </w:r>
      <w:r w:rsidR="00064904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 xml:space="preserve">объектов </w:t>
      </w:r>
      <w:r w:rsidRPr="00005580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FFFFFF" w:themeFill="background1"/>
          <w:lang w:eastAsia="ar-SA"/>
        </w:rPr>
        <w:t>физкультуры и спорта</w:t>
      </w:r>
    </w:p>
    <w:p w:rsidR="00CD28CF" w:rsidRDefault="00CD28CF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CD28CF" w:rsidRPr="00CD28CF" w:rsidRDefault="00CD28CF" w:rsidP="00CD28C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8CF">
        <w:rPr>
          <w:rFonts w:ascii="Times New Roman" w:eastAsia="Calibri" w:hAnsi="Times New Roman" w:cs="Times New Roman"/>
          <w:sz w:val="28"/>
          <w:szCs w:val="28"/>
        </w:rPr>
        <w:t>Учитывая данные, полученные с применением методики, с целью доведения необходимой площади определенных типов спортивных сооружений и их количества до нормативных значений потребности в объектах физической культуры и спорта, дополнительное количество спортивных сооружений по каждому типу составляет:</w:t>
      </w:r>
    </w:p>
    <w:p w:rsidR="00CD28CF" w:rsidRPr="00CD28CF" w:rsidRDefault="00CD28CF" w:rsidP="00CD28C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8CF">
        <w:rPr>
          <w:rFonts w:ascii="Times New Roman" w:eastAsia="Calibri" w:hAnsi="Times New Roman" w:cs="Times New Roman"/>
          <w:sz w:val="28"/>
          <w:szCs w:val="28"/>
        </w:rPr>
        <w:t>1. спортивные залы – 251,</w:t>
      </w:r>
    </w:p>
    <w:p w:rsidR="00CD28CF" w:rsidRPr="00CD28CF" w:rsidRDefault="00CD28CF" w:rsidP="00CD28C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8CF">
        <w:rPr>
          <w:rFonts w:ascii="Times New Roman" w:eastAsia="Calibri" w:hAnsi="Times New Roman" w:cs="Times New Roman"/>
          <w:sz w:val="28"/>
          <w:szCs w:val="28"/>
        </w:rPr>
        <w:t>2. плавательные бассейны – 163,</w:t>
      </w:r>
    </w:p>
    <w:p w:rsidR="00CD28CF" w:rsidRPr="00CD28CF" w:rsidRDefault="00CD28CF" w:rsidP="00CD28C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8CF">
        <w:rPr>
          <w:rFonts w:ascii="Times New Roman" w:eastAsia="Calibri" w:hAnsi="Times New Roman" w:cs="Times New Roman"/>
          <w:sz w:val="28"/>
          <w:szCs w:val="28"/>
        </w:rPr>
        <w:t>3. плоскостные сооружения – 1362.</w:t>
      </w:r>
    </w:p>
    <w:p w:rsidR="00CD28CF" w:rsidRPr="00CD28CF" w:rsidRDefault="00CD28CF" w:rsidP="00CD28C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8CF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proofErr w:type="gramStart"/>
      <w:r w:rsidRPr="00CD28CF">
        <w:rPr>
          <w:rFonts w:ascii="Times New Roman" w:eastAsia="Calibri" w:hAnsi="Times New Roman" w:cs="Times New Roman"/>
          <w:sz w:val="28"/>
          <w:szCs w:val="28"/>
        </w:rPr>
        <w:t>формирования программы комплексного развития социальной инфраструктуры города Пензы</w:t>
      </w:r>
      <w:proofErr w:type="gramEnd"/>
      <w:r w:rsidRPr="00CD28CF">
        <w:rPr>
          <w:rFonts w:ascii="Times New Roman" w:eastAsia="Calibri" w:hAnsi="Times New Roman" w:cs="Times New Roman"/>
          <w:sz w:val="28"/>
          <w:szCs w:val="28"/>
        </w:rPr>
        <w:t xml:space="preserve"> на 10-летний период, темпы строительства и реконструкции данных типов спортивных сооружений в год должны составлять до 2027 года: 25 спортивных залов, 16 плавательных бассейнов, 136 плоскостных спортивных сооружений.</w:t>
      </w:r>
    </w:p>
    <w:p w:rsidR="00CD28CF" w:rsidRDefault="00CD28CF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shd w:val="clear" w:color="auto" w:fill="000000" w:themeFill="text1"/>
          <w:lang w:eastAsia="ar-SA"/>
        </w:rPr>
      </w:pPr>
    </w:p>
    <w:p w:rsidR="00CD28CF" w:rsidRPr="00B64501" w:rsidRDefault="00CD28CF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pacing w:after="0"/>
        <w:rPr>
          <w:rFonts w:ascii="Calibri" w:eastAsia="Calibri" w:hAnsi="Calibri" w:cs="Times New Roman"/>
          <w:lang w:eastAsia="ar-SA"/>
        </w:rPr>
        <w:sectPr w:rsidR="00B64501" w:rsidRPr="00B64501">
          <w:pgSz w:w="11906" w:h="16838"/>
          <w:pgMar w:top="1134" w:right="851" w:bottom="1134" w:left="1701" w:header="720" w:footer="720" w:gutter="0"/>
          <w:cols w:space="720"/>
        </w:sect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>6.</w:t>
      </w:r>
      <w:r w:rsidRPr="00B6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64501" w:rsidRPr="004A164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28"/>
          <w:szCs w:val="28"/>
          <w:lang w:eastAsia="ar-SA"/>
        </w:rPr>
      </w:pPr>
    </w:p>
    <w:p w:rsidR="00B64501" w:rsidRDefault="00724196" w:rsidP="0072419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</w:pPr>
      <w:r w:rsidRPr="00724196"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  <w:t>При необходимости финансового обеспечения реализации мероприятий, установленных Программой</w:t>
      </w:r>
      <w:r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  <w:t xml:space="preserve"> комплексного развития социальной инфраструктуры муниципального образования – городской округ Пенза, необходимо принятие муниципальных правовых актов, регламентирующих порядок их субсидирования.</w:t>
      </w:r>
    </w:p>
    <w:p w:rsidR="00724196" w:rsidRDefault="00724196" w:rsidP="0072419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  <w:t>объектов социальной инфраструктуры местного значения городского округа Пензы</w:t>
      </w:r>
      <w:proofErr w:type="gramEnd"/>
      <w:r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  <w:t>. Данные программы должны обеспечивать сбалансированное перспективное развитие социальной инфраструктуры городского округа Пензы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 – городской округ Пенза.</w:t>
      </w:r>
    </w:p>
    <w:p w:rsidR="00724196" w:rsidRPr="00724196" w:rsidRDefault="00724196" w:rsidP="0072419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</w:pPr>
    </w:p>
    <w:p w:rsidR="002B6DCC" w:rsidRPr="007858CD" w:rsidRDefault="002B6DCC" w:rsidP="002B6DCC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8CD"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highlight w:val="yellow"/>
          <w:lang w:eastAsia="ar-SA"/>
        </w:rPr>
        <w:t xml:space="preserve">Информационное обеспечение </w:t>
      </w:r>
      <w:r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highlight w:val="yellow"/>
          <w:lang w:eastAsia="ar-SA"/>
        </w:rPr>
        <w:t>П</w:t>
      </w:r>
      <w:r w:rsidRPr="007858CD"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highlight w:val="yellow"/>
          <w:lang w:eastAsia="ar-SA"/>
        </w:rPr>
        <w:t xml:space="preserve">рограммы </w:t>
      </w:r>
      <w:r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highlight w:val="yellow"/>
          <w:lang w:eastAsia="ar-SA"/>
        </w:rPr>
        <w:t>осуществляется</w:t>
      </w:r>
      <w:r w:rsidRPr="007858CD">
        <w:rPr>
          <w:rFonts w:ascii="Times New Roman" w:hAnsi="Times New Roman" w:cs="Times New Roman"/>
          <w:sz w:val="28"/>
          <w:szCs w:val="28"/>
          <w:highlight w:val="yellow"/>
        </w:rPr>
        <w:t xml:space="preserve"> путем проведения целевого блока мероприятий в средствах массовой информации при поддержке Пресс-службы Администрации города. Предусматриваются пресс-конференции, в том числе выездные на место строительства (реконструкции), рассказывающие о ходе реализации программы; подготовка постоянных публикаций в прессе, серии репортажей о проведении отдельных мероприятий Программы.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  <w:r w:rsidRPr="00B64501"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  <w:t>7. ПРИЛОЖЕНИЯ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064904" w:rsidRPr="00B64501" w:rsidRDefault="00064904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  <w:bookmarkStart w:id="8" w:name="_GoBack"/>
      <w:bookmarkEnd w:id="8"/>
    </w:p>
    <w:p w:rsid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2B6DCC" w:rsidRPr="002B6DCC" w:rsidRDefault="002B6DCC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val="en-US" w:eastAsia="ar-SA"/>
        </w:rPr>
      </w:pPr>
    </w:p>
    <w:p w:rsidR="00B64501" w:rsidRPr="00B64501" w:rsidRDefault="00B64501" w:rsidP="00CD28C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  <w:r w:rsidRPr="00B64501">
        <w:rPr>
          <w:rFonts w:ascii="Times New Roman" w:eastAsia="Times New Roman" w:hAnsi="Times New Roman" w:cs="Times New Roman"/>
          <w:bCs/>
          <w:color w:val="2D2D2D"/>
          <w:kern w:val="2"/>
          <w:sz w:val="28"/>
          <w:szCs w:val="28"/>
          <w:lang w:eastAsia="ar-SA"/>
        </w:rPr>
        <w:t>Приложение 7.1.</w:t>
      </w:r>
    </w:p>
    <w:p w:rsidR="00B64501" w:rsidRPr="00B64501" w:rsidRDefault="00B64501" w:rsidP="00B64501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00558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B64501" w:rsidRPr="00B64501" w:rsidRDefault="00B64501" w:rsidP="00B64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Техническое задание на выполнение работы:</w:t>
      </w:r>
    </w:p>
    <w:p w:rsidR="003627E7" w:rsidRDefault="00B64501" w:rsidP="00B64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комплексного развития социальной инфраструктуры </w:t>
      </w:r>
    </w:p>
    <w:p w:rsidR="00861776" w:rsidRDefault="003627E7" w:rsidP="00B64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города Пензы</w:t>
      </w:r>
      <w:r w:rsidR="00B64501" w:rsidRPr="00B64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64501" w:rsidRPr="00B64501" w:rsidRDefault="00B64501" w:rsidP="00B645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(2017-2027 годы)</w:t>
      </w:r>
    </w:p>
    <w:p w:rsidR="00B64501" w:rsidRPr="00B64501" w:rsidRDefault="00B64501" w:rsidP="00B645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2972"/>
        <w:gridCol w:w="6005"/>
      </w:tblGrid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Параметры требований к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работе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Конкретные требования к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работе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Наименование работы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362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Программа комплексного развития социальной инфраструктуры </w:t>
            </w:r>
            <w:r w:rsidR="003627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города Пензы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(2017-2027 годы) (далее также соответственно – работа, ПКР СИ, программа).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Основание выполнения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законы субъекта Российской Федерации;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правовые акты.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Информация для исследования, предоставляемая Заказчиком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Заказчик предоставляет Исполнителю исходные данные по перечню, подготовленному Исполнителем по согласованию с Заказчиком.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выполнения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выполнения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работы</w:t>
            </w: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определяется Исполнителем по согласованию с Заказчиком.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сдачи/приемки выполненной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работы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861776" w:rsidRDefault="00005580" w:rsidP="00B64501">
            <w:pPr>
              <w:suppressAutoHyphens/>
              <w:snapToGri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Администрация города Пензы, </w:t>
            </w:r>
          </w:p>
          <w:p w:rsidR="00005580" w:rsidRPr="00861776" w:rsidRDefault="00005580" w:rsidP="00B64501">
            <w:pPr>
              <w:suppressAutoHyphens/>
              <w:snapToGri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город Пенза, площадь маршала Жукова, 4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  <w:r w:rsidRPr="00861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выполнения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Начало выполнения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работы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определяется днем заключения муниципального контракта (далее также</w:t>
            </w:r>
            <w:r w:rsidRPr="008617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– 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Контракт)</w:t>
            </w:r>
            <w:r w:rsidRPr="008617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01" w:rsidRPr="00861776" w:rsidRDefault="00B64501" w:rsidP="00B645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Цели выполнения </w:t>
            </w:r>
            <w:r w:rsidRPr="00861776">
              <w:rPr>
                <w:rFonts w:ascii="Times New Roman" w:eastAsia="Arial" w:hAnsi="Times New Roman" w:cs="Times New Roman"/>
                <w:spacing w:val="-3"/>
                <w:sz w:val="28"/>
                <w:szCs w:val="28"/>
                <w:lang w:eastAsia="ar-SA"/>
              </w:rPr>
              <w:t>работы</w:t>
            </w:r>
          </w:p>
          <w:p w:rsidR="00B64501" w:rsidRPr="00861776" w:rsidRDefault="00B64501" w:rsidP="00B6450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выполняется в целях обеспечения:  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безопасности, качества и эффективности использования населением объектов социальной инфраструктуры городского поселения (далее также – поселения);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доступности объектов социальной инфраструктуры поселений для населения в соответствии с нормативами градостроительного проектирования;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сбалансированного, перспективного развития социальной инфраструктуры поселений в соответствии с установленными потребностями в объектах социальной инфраструктуры;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расчетного уровня обеспеченности населения поселений услугами в областях, относящихся вопросам местного значения, в соответствии с нормативами градостроительного проектирования;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эффективность функционирования действующей социальной инфраструктуры.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 </w:t>
            </w:r>
            <w:r w:rsidRPr="008617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ПКР СИ города Пензы включает в себя:</w:t>
            </w:r>
          </w:p>
          <w:p w:rsidR="00B64501" w:rsidRPr="00861776" w:rsidRDefault="00B64501" w:rsidP="00B64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4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паспорт;</w:t>
            </w:r>
          </w:p>
          <w:p w:rsidR="00B64501" w:rsidRPr="00861776" w:rsidRDefault="00B64501" w:rsidP="00B64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4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характеристику существующего состояния социальной инфраструктуры;</w:t>
            </w:r>
          </w:p>
          <w:p w:rsidR="00B64501" w:rsidRPr="00861776" w:rsidRDefault="00B64501" w:rsidP="00B64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4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перечни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исполнителей;</w:t>
            </w:r>
            <w:proofErr w:type="gramEnd"/>
          </w:p>
          <w:p w:rsidR="00B64501" w:rsidRPr="00861776" w:rsidRDefault="00B64501" w:rsidP="00B64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4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оценку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Пензы;</w:t>
            </w:r>
          </w:p>
          <w:p w:rsidR="00B64501" w:rsidRPr="00861776" w:rsidRDefault="00B64501" w:rsidP="00B64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4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инфраструктуры);</w:t>
            </w:r>
          </w:p>
          <w:p w:rsidR="00B64501" w:rsidRPr="00861776" w:rsidRDefault="00B64501" w:rsidP="00B64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4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оценку эффективности мероприятий, включенных в программу, в том числе с точки </w:t>
            </w:r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зрения достижения расчетного уровня обеспеченности населения поселения</w:t>
            </w:r>
            <w:proofErr w:type="gramEnd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B64501" w:rsidRPr="00861776" w:rsidRDefault="00B64501" w:rsidP="00B64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4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Паспорт программы содержит следующую информацию: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заказчика и разработчиков программы, их местонахождение;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и задачи программы;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 этапы реализации программы;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программы.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Характеристика существующего состояния социальной инфраструктуры включает: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а) описание социально-экономического состояния поселения, сведения о градостроительной деятельности на территории поселения;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б)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физической культуры и массового спорта, культуры;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физической культуры и массового спорта,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г) оценку нормативно-правовой базы, необходимой для функционирования и развития социальной инфраструктуры поселения.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Перечни мероприятий (инвестиционных проектов) по проектированию, строительству и реконструкции объектов социальной инфраструктуры поселения учитывает: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предложений по повышению доступности среды для маломобильных групп населения.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строительству, </w:t>
            </w: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программы, а также определение количества создаваемых рабочих мест в результате реализации предусмотренных ПКР СИ мероприятий.</w:t>
            </w:r>
            <w:proofErr w:type="gramEnd"/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 непосредственном выполнении работы ее состав и содержание могут быть изменены и/или дополнены Исполнителем по согласованию с Заказчиком. В том числе, Исполнитель согласовывает с Заказчиком перечень видов объектов местного </w:t>
            </w:r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значения</w:t>
            </w:r>
            <w:proofErr w:type="gramEnd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отношении которых формируется информация в различных разделах проектов ПКР СИ города Пензы.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Требования по передаче Заказчику </w:t>
            </w: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технических и иных документов по завершению и сдаче работ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Результатами выполнения работы по разработке ПКР СИ являются: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Проект ПКР СИ городского поселения (2 экземпляра на бумажном носителе, 2 экземпляра в электронном виде);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DVD или CD диске.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Согласование результатов</w:t>
            </w: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отвечает на замечания и предложения, полученные Заказчиком в ходе согласования результатов работ, готовит аргументированные обоснования учета или отклонения поступивших замечаний и предложений, корректирует результаты работ.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согласования результатов работ входит в срок принятия решения о приемке результатов НИР, указанный в пункте 9 настоящего Технического задания.</w:t>
            </w:r>
          </w:p>
        </w:tc>
      </w:tr>
      <w:tr w:rsidR="00B64501" w:rsidRPr="00861776" w:rsidTr="0086177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Гарантийные обязательства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действия гарантийных обязательств – 12 месяцев со дня подписания итогового акта приема-сдачи НИР по Контракту.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объем гарантийных обязатель</w:t>
            </w:r>
            <w:proofErr w:type="gramStart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ств вх</w:t>
            </w:r>
            <w:proofErr w:type="gramEnd"/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одят следующие работы: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устранение в выполненных работах опечаток, ошибок в текстовых и графических материалах;</w:t>
            </w:r>
          </w:p>
          <w:p w:rsidR="00B64501" w:rsidRPr="00861776" w:rsidRDefault="00B64501" w:rsidP="00B64501">
            <w:pPr>
              <w:numPr>
                <w:ilvl w:val="0"/>
                <w:numId w:val="4"/>
              </w:numPr>
              <w:suppressAutoHyphens/>
              <w:spacing w:after="0" w:line="240" w:lineRule="auto"/>
              <w:ind w:firstLine="4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работ.</w:t>
            </w:r>
          </w:p>
          <w:p w:rsidR="00B64501" w:rsidRPr="00861776" w:rsidRDefault="00B64501" w:rsidP="00B64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7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НИР.</w:t>
            </w:r>
          </w:p>
        </w:tc>
      </w:tr>
    </w:tbl>
    <w:p w:rsidR="00B64501" w:rsidRPr="00B64501" w:rsidRDefault="00B64501" w:rsidP="00B64501">
      <w:pPr>
        <w:suppressAutoHyphens/>
        <w:spacing w:before="120"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B6450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Требования, установленные в настоящем Техническом задании, не создают преимущественные условия участия в торгах одному или нескольким участникам торгов и не нарушают статьи 15, 17 Федерального закона от 26.07.2006 № 135-ФЗ «О защите конкуренции».</w:t>
      </w:r>
    </w:p>
    <w:p w:rsidR="00B64501" w:rsidRPr="00B64501" w:rsidRDefault="00B64501" w:rsidP="00B64501">
      <w:pPr>
        <w:suppressAutoHyphens/>
        <w:rPr>
          <w:rFonts w:ascii="Calibri" w:eastAsia="Calibri" w:hAnsi="Calibri" w:cs="Times New Roman"/>
          <w:lang w:eastAsia="ar-SA"/>
        </w:rPr>
      </w:pPr>
    </w:p>
    <w:p w:rsidR="007D57DC" w:rsidRDefault="007D57DC"/>
    <w:sectPr w:rsidR="007D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ария Карягина" w:date="2016-04-21T16:32:00Z" w:initials="МК">
    <w:p w:rsidR="00EE1213" w:rsidRPr="002B6DCC" w:rsidRDefault="00EE1213">
      <w:pPr>
        <w:pStyle w:val="aa"/>
        <w:rPr>
          <w:lang w:val="en-US"/>
        </w:rPr>
      </w:pPr>
      <w:r>
        <w:rPr>
          <w:rStyle w:val="a9"/>
        </w:rPr>
        <w:annotationRef/>
      </w:r>
    </w:p>
  </w:comment>
  <w:comment w:id="1" w:author="Мария Карягина" w:date="2016-04-04T18:48:00Z" w:initials="МК">
    <w:p w:rsidR="00EE1213" w:rsidRDefault="00EE1213">
      <w:pPr>
        <w:pStyle w:val="aa"/>
      </w:pPr>
      <w:r>
        <w:rPr>
          <w:rStyle w:val="a9"/>
        </w:rPr>
        <w:annotationRef/>
      </w:r>
    </w:p>
  </w:comment>
  <w:comment w:id="2" w:author="Мария Карягина" w:date="2016-04-04T18:48:00Z" w:initials="МК">
    <w:p w:rsidR="00EE1213" w:rsidRDefault="00EE1213">
      <w:pPr>
        <w:pStyle w:val="aa"/>
      </w:pPr>
      <w:r>
        <w:rPr>
          <w:rStyle w:val="a9"/>
        </w:rPr>
        <w:annotationRef/>
      </w:r>
    </w:p>
  </w:comment>
  <w:comment w:id="3" w:author="Мария Карягина" w:date="2016-04-04T18:48:00Z" w:initials="МК">
    <w:p w:rsidR="00EE1213" w:rsidRDefault="00EE1213">
      <w:pPr>
        <w:pStyle w:val="aa"/>
      </w:pPr>
      <w:r>
        <w:rPr>
          <w:rStyle w:val="a9"/>
        </w:rPr>
        <w:annotationRef/>
      </w:r>
    </w:p>
  </w:comment>
  <w:comment w:id="4" w:author="Мария Карягина" w:date="2016-04-21T16:19:00Z" w:initials="МК">
    <w:p w:rsidR="00EE1213" w:rsidRDefault="00EE1213" w:rsidP="00EE1213">
      <w:pPr>
        <w:pStyle w:val="aa"/>
      </w:pPr>
      <w:r>
        <w:rPr>
          <w:rStyle w:val="a9"/>
        </w:rPr>
        <w:annotationRef/>
      </w:r>
      <w:r>
        <w:t xml:space="preserve">Необходима </w:t>
      </w:r>
      <w:proofErr w:type="gramStart"/>
      <w:r>
        <w:t>более расширенная</w:t>
      </w:r>
      <w:proofErr w:type="gramEnd"/>
      <w:r>
        <w:t xml:space="preserve"> информация</w:t>
      </w:r>
    </w:p>
  </w:comment>
  <w:comment w:id="5" w:author="Мария Карягина" w:date="2016-04-21T16:25:00Z" w:initials="МК">
    <w:p w:rsidR="00EE1213" w:rsidRDefault="00EE1213" w:rsidP="00EE1213">
      <w:pPr>
        <w:pStyle w:val="aa"/>
      </w:pPr>
      <w:r>
        <w:rPr>
          <w:rStyle w:val="a9"/>
        </w:rPr>
        <w:annotationRef/>
      </w:r>
    </w:p>
  </w:comment>
  <w:comment w:id="6" w:author="Мария Карягина" w:date="2016-04-01T12:43:00Z" w:initials="МК">
    <w:p w:rsidR="00EE1213" w:rsidRDefault="00EE1213">
      <w:pPr>
        <w:pStyle w:val="aa"/>
      </w:pPr>
      <w:r>
        <w:rPr>
          <w:rStyle w:val="a9"/>
        </w:rPr>
        <w:annotationRef/>
      </w:r>
      <w:r>
        <w:t xml:space="preserve">Указать источники финансирования, возможные варианты участия в </w:t>
      </w:r>
      <w:proofErr w:type="gramStart"/>
      <w:r>
        <w:t>федеральных</w:t>
      </w:r>
      <w:proofErr w:type="gramEnd"/>
      <w:r>
        <w:t xml:space="preserve"> государственных </w:t>
      </w:r>
      <w:proofErr w:type="spellStart"/>
      <w:r>
        <w:t>прграммах</w:t>
      </w:r>
      <w:proofErr w:type="spellEnd"/>
    </w:p>
  </w:comment>
  <w:comment w:id="7" w:author="Мария Карягина" w:date="2016-04-01T12:44:00Z" w:initials="МК">
    <w:p w:rsidR="00EE1213" w:rsidRDefault="00EE1213">
      <w:pPr>
        <w:pStyle w:val="aa"/>
      </w:pPr>
      <w:r>
        <w:rPr>
          <w:rStyle w:val="a9"/>
        </w:rPr>
        <w:annotationRef/>
      </w:r>
      <w:r>
        <w:t>Свести в единую. Табличную форму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684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4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1" w:hanging="180"/>
      </w:pPr>
    </w:lvl>
  </w:abstractNum>
  <w:abstractNum w:abstractNumId="3">
    <w:nsid w:val="664F2327"/>
    <w:multiLevelType w:val="multilevel"/>
    <w:tmpl w:val="9CAAC8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01"/>
    <w:rsid w:val="00005580"/>
    <w:rsid w:val="000346E3"/>
    <w:rsid w:val="00064904"/>
    <w:rsid w:val="000A7A7B"/>
    <w:rsid w:val="00130B29"/>
    <w:rsid w:val="00160ECE"/>
    <w:rsid w:val="001B1B88"/>
    <w:rsid w:val="001B67AC"/>
    <w:rsid w:val="001F0023"/>
    <w:rsid w:val="002435CE"/>
    <w:rsid w:val="002B6DCC"/>
    <w:rsid w:val="002F66B8"/>
    <w:rsid w:val="002F79E9"/>
    <w:rsid w:val="003627E7"/>
    <w:rsid w:val="004A1641"/>
    <w:rsid w:val="00605618"/>
    <w:rsid w:val="006D3EAA"/>
    <w:rsid w:val="00724196"/>
    <w:rsid w:val="007D57DC"/>
    <w:rsid w:val="007F4FF7"/>
    <w:rsid w:val="00861776"/>
    <w:rsid w:val="008E5FE4"/>
    <w:rsid w:val="009A52DD"/>
    <w:rsid w:val="00AA1073"/>
    <w:rsid w:val="00AE0900"/>
    <w:rsid w:val="00AF2F00"/>
    <w:rsid w:val="00B40B04"/>
    <w:rsid w:val="00B64501"/>
    <w:rsid w:val="00B74BDE"/>
    <w:rsid w:val="00BA0A3B"/>
    <w:rsid w:val="00CD28CF"/>
    <w:rsid w:val="00ED035E"/>
    <w:rsid w:val="00ED0902"/>
    <w:rsid w:val="00E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501"/>
  </w:style>
  <w:style w:type="character" w:styleId="a3">
    <w:name w:val="Hyperlink"/>
    <w:semiHidden/>
    <w:unhideWhenUsed/>
    <w:rsid w:val="00B6450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6450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B6450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B6450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6">
    <w:name w:val="Table Grid"/>
    <w:basedOn w:val="a1"/>
    <w:uiPriority w:val="59"/>
    <w:rsid w:val="00034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6E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B67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67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67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67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67AC"/>
    <w:rPr>
      <w:b/>
      <w:bCs/>
      <w:sz w:val="20"/>
      <w:szCs w:val="20"/>
    </w:rPr>
  </w:style>
  <w:style w:type="paragraph" w:styleId="ae">
    <w:name w:val="No Spacing"/>
    <w:uiPriority w:val="1"/>
    <w:qFormat/>
    <w:rsid w:val="00EE121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Nonformat">
    <w:name w:val="ConsNonformat"/>
    <w:rsid w:val="00EE12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501"/>
  </w:style>
  <w:style w:type="character" w:styleId="a3">
    <w:name w:val="Hyperlink"/>
    <w:semiHidden/>
    <w:unhideWhenUsed/>
    <w:rsid w:val="00B6450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6450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B6450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B6450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6">
    <w:name w:val="Table Grid"/>
    <w:basedOn w:val="a1"/>
    <w:uiPriority w:val="59"/>
    <w:rsid w:val="00034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6E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B67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67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67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67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67AC"/>
    <w:rPr>
      <w:b/>
      <w:bCs/>
      <w:sz w:val="20"/>
      <w:szCs w:val="20"/>
    </w:rPr>
  </w:style>
  <w:style w:type="paragraph" w:styleId="ae">
    <w:name w:val="No Spacing"/>
    <w:uiPriority w:val="1"/>
    <w:qFormat/>
    <w:rsid w:val="00EE121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Nonformat">
    <w:name w:val="ConsNonformat"/>
    <w:rsid w:val="00EE12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3C9EDB1E2CFA314EB61114C059A68907CD620C93C65531C8E49915AO0CAK" TargetMode="External"/><Relationship Id="rId13" Type="http://schemas.openxmlformats.org/officeDocument/2006/relationships/comments" Target="comments.xml"/><Relationship Id="rId18" Type="http://schemas.openxmlformats.org/officeDocument/2006/relationships/hyperlink" Target="consultantplus://offline/ref=1D73C9EDB1E2CFA314EB61114C059A68907CD620C93C65531C8E49915AO0CAK" TargetMode="External"/><Relationship Id="rId26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7F478DCC612CC1E0A6343C17582FBA725721EA18A65285399BDBD6B406C1C1FE35C65749247CN9SBO" TargetMode="External"/><Relationship Id="rId7" Type="http://schemas.openxmlformats.org/officeDocument/2006/relationships/hyperlink" Target="consultantplus://offline/ref=1D73C9EDB1E2CFA314EB61114C059A689076D625CC3965531C8E49915AO0CAK" TargetMode="External"/><Relationship Id="rId12" Type="http://schemas.openxmlformats.org/officeDocument/2006/relationships/hyperlink" Target="consultantplus://offline/ref=1D73C9EDB1E2CFA314EB7F1C5A69C4679075812EC439670442D112CC0D03EC63OEC8K" TargetMode="External"/><Relationship Id="rId17" Type="http://schemas.openxmlformats.org/officeDocument/2006/relationships/hyperlink" Target="consultantplus://offline/ref=1D73C9EDB1E2CFA314EB61114C059A689076D625CC3965531C8E49915AO0CAK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3C9EDB1E2CFA314EB61114C059A689077DE25C43865531C8E49915AO0CAK" TargetMode="External"/><Relationship Id="rId20" Type="http://schemas.openxmlformats.org/officeDocument/2006/relationships/hyperlink" Target="file:///K:\&#1055;&#1050;&#1056;\&#1086;&#1073;&#1088;&#1072;&#1079;&#1086;&#1074;&#1072;&#1085;&#1080;&#1077;\&#1055;&#1050;&#1056;%20&#1057;&#1048;%20&#1087;&#1088;&#1086;&#1075;&#1088;&#1072;&#1084;&#1084;&#1072;%20&#1089;&#1086;&#1094;&#1080;&#1072;&#1083;&#1100;&#1085;&#1086;&#1075;&#1086;%20&#1088;&#1072;&#1079;&#1074;&#1080;&#1090;&#1080;&#1103;%201%20&#1089;%2014%20&#1096;&#1082;&#1086;&#1083;&#1086;&#1081;.doc" TargetMode="External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3C9EDB1E2CFA314EB61114C059A689077DE25C43865531C8E49915AO0CAK" TargetMode="External"/><Relationship Id="rId11" Type="http://schemas.openxmlformats.org/officeDocument/2006/relationships/hyperlink" Target="consultantplus://offline/ref=1D73C9EDB1E2CFA314EB7F1C5A69C4679075812EC43F690344D112CC0D03EC63OEC8K" TargetMode="Externa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file:///K:\&#1055;&#1050;&#1056;\&#1086;&#1073;&#1088;&#1072;&#1079;&#1086;&#1074;&#1072;&#1085;&#1080;&#1077;\&#1055;&#1050;&#1056;%20&#1057;&#1048;%20&#1087;&#1088;&#1086;&#1075;&#1088;&#1072;&#1084;&#1084;&#1072;%20&#1089;&#1086;&#1094;&#1080;&#1072;&#1083;&#1100;&#1085;&#1086;&#1075;&#1086;%20&#1088;&#1072;&#1079;&#1074;&#1080;&#1090;&#1080;&#1103;%201%20&#1089;%2014%20&#1096;&#1082;&#1086;&#1083;&#1086;&#1081;.doc" TargetMode="External"/><Relationship Id="rId23" Type="http://schemas.openxmlformats.org/officeDocument/2006/relationships/hyperlink" Target="consultantplus://offline/ref=6C5007CD0ACBDEDB8847CFD4F34645A0ACE6F8F04A0CE7CF8A7E90530D6B2E7D0B11F7D419F3A66B10M2H" TargetMode="External"/><Relationship Id="rId28" Type="http://schemas.openxmlformats.org/officeDocument/2006/relationships/image" Target="media/image5.emf"/><Relationship Id="rId10" Type="http://schemas.openxmlformats.org/officeDocument/2006/relationships/hyperlink" Target="consultantplus://offline/ref=1D73C9EDB1E2CFA314EB7F1C5A69C4679075812EC43F6A0446D112CC0D03EC63OEC8K" TargetMode="External"/><Relationship Id="rId19" Type="http://schemas.openxmlformats.org/officeDocument/2006/relationships/hyperlink" Target="consultantplus://offline/ref=1D73C9EDB1E2CFA314EB61114C059A68907CD620C93E65531C8E49915AO0CA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3C9EDB1E2CFA314EB61114C059A68907CD620C93E65531C8E49915AO0CAK" TargetMode="External"/><Relationship Id="rId14" Type="http://schemas.openxmlformats.org/officeDocument/2006/relationships/hyperlink" Target="consultantplus://offline/ref=1D73C9EDB1E2CFA314EB61114C059A68907CD620C93E65531C8E49915AO0CAK" TargetMode="External"/><Relationship Id="rId22" Type="http://schemas.openxmlformats.org/officeDocument/2006/relationships/hyperlink" Target="consultantplus://offline/ref=13083BFC1E102B0310BC9A2D7D7A124B5C59359EE5F81788EE4F0212E9DC2C5EBA2758CD790828nAUAO" TargetMode="External"/><Relationship Id="rId27" Type="http://schemas.openxmlformats.org/officeDocument/2006/relationships/image" Target="media/image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12884</Words>
  <Characters>73440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2016-04-01T12:56:00Z</dcterms:created>
  <dcterms:modified xsi:type="dcterms:W3CDTF">2016-04-21T12:46:00Z</dcterms:modified>
</cp:coreProperties>
</file>