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BE" w:rsidRPr="00322BBE" w:rsidRDefault="00322BBE" w:rsidP="00E17F0D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</w:t>
      </w:r>
      <w:r w:rsidR="00536F75">
        <w:rPr>
          <w:b/>
          <w:sz w:val="28"/>
          <w:szCs w:val="28"/>
        </w:rPr>
        <w:t xml:space="preserve">                               </w:t>
      </w:r>
    </w:p>
    <w:p w:rsidR="00322BBE" w:rsidRDefault="00322BBE" w:rsidP="00E17F0D">
      <w:pPr>
        <w:jc w:val="center"/>
        <w:rPr>
          <w:b/>
          <w:sz w:val="28"/>
          <w:szCs w:val="28"/>
        </w:rPr>
      </w:pPr>
    </w:p>
    <w:p w:rsidR="00322BBE" w:rsidRDefault="00322BBE" w:rsidP="00E17F0D">
      <w:pPr>
        <w:jc w:val="center"/>
        <w:rPr>
          <w:b/>
          <w:sz w:val="28"/>
          <w:szCs w:val="28"/>
        </w:rPr>
      </w:pPr>
    </w:p>
    <w:p w:rsidR="00F3148F" w:rsidRPr="00065875" w:rsidRDefault="00F3148F" w:rsidP="00E17F0D">
      <w:pPr>
        <w:jc w:val="center"/>
        <w:rPr>
          <w:b/>
          <w:sz w:val="28"/>
          <w:szCs w:val="28"/>
        </w:rPr>
      </w:pPr>
      <w:r w:rsidRPr="00065875">
        <w:rPr>
          <w:b/>
          <w:sz w:val="28"/>
          <w:szCs w:val="28"/>
        </w:rPr>
        <w:t>АНАЛИТИЧЕСКАЯ  ЗАПИСКА</w:t>
      </w:r>
    </w:p>
    <w:p w:rsidR="00F3148F" w:rsidRPr="00065875" w:rsidRDefault="00F3148F" w:rsidP="00E17F0D">
      <w:pPr>
        <w:ind w:left="360" w:hanging="360"/>
        <w:jc w:val="center"/>
        <w:rPr>
          <w:b/>
          <w:sz w:val="28"/>
          <w:szCs w:val="28"/>
        </w:rPr>
      </w:pPr>
      <w:r w:rsidRPr="00065875">
        <w:rPr>
          <w:b/>
          <w:sz w:val="28"/>
          <w:szCs w:val="28"/>
        </w:rPr>
        <w:t>о  состоянии  производственного  травматизма  в  г. Пензе</w:t>
      </w:r>
    </w:p>
    <w:p w:rsidR="00F3148F" w:rsidRPr="00065875" w:rsidRDefault="00F3148F" w:rsidP="00E17F0D">
      <w:pPr>
        <w:ind w:left="360" w:hanging="360"/>
        <w:jc w:val="center"/>
        <w:rPr>
          <w:b/>
          <w:sz w:val="28"/>
          <w:szCs w:val="28"/>
        </w:rPr>
      </w:pPr>
      <w:r w:rsidRPr="00065875">
        <w:rPr>
          <w:b/>
          <w:sz w:val="28"/>
          <w:szCs w:val="28"/>
        </w:rPr>
        <w:t xml:space="preserve">за  1 </w:t>
      </w:r>
      <w:r w:rsidR="003763EB">
        <w:rPr>
          <w:b/>
          <w:sz w:val="28"/>
          <w:szCs w:val="28"/>
        </w:rPr>
        <w:t>полугодие</w:t>
      </w:r>
      <w:r w:rsidRPr="00065875">
        <w:rPr>
          <w:b/>
          <w:sz w:val="28"/>
          <w:szCs w:val="28"/>
        </w:rPr>
        <w:t xml:space="preserve"> 201</w:t>
      </w:r>
      <w:r w:rsidRPr="008812D8">
        <w:rPr>
          <w:b/>
          <w:sz w:val="28"/>
          <w:szCs w:val="28"/>
        </w:rPr>
        <w:t>4</w:t>
      </w:r>
      <w:r w:rsidRPr="00065875">
        <w:rPr>
          <w:b/>
          <w:sz w:val="28"/>
          <w:szCs w:val="28"/>
        </w:rPr>
        <w:t xml:space="preserve"> года</w:t>
      </w:r>
    </w:p>
    <w:p w:rsidR="00F3148F" w:rsidRPr="00922CB9" w:rsidRDefault="00F3148F" w:rsidP="00922CB9">
      <w:pPr>
        <w:ind w:left="360" w:hanging="360"/>
        <w:jc w:val="both"/>
        <w:rPr>
          <w:sz w:val="28"/>
          <w:szCs w:val="28"/>
        </w:rPr>
      </w:pPr>
    </w:p>
    <w:p w:rsidR="00F3148F" w:rsidRPr="00922CB9" w:rsidRDefault="00F3148F" w:rsidP="00922CB9">
      <w:pPr>
        <w:pStyle w:val="a5"/>
        <w:ind w:firstLine="709"/>
        <w:rPr>
          <w:szCs w:val="28"/>
        </w:rPr>
      </w:pPr>
      <w:r w:rsidRPr="00922CB9">
        <w:rPr>
          <w:szCs w:val="28"/>
        </w:rPr>
        <w:t>Специалистами сектора по управлению охраной труда администрации   города подведены итоги мониторинга производственного травматизма за 1</w:t>
      </w:r>
      <w:r w:rsidR="003763EB">
        <w:rPr>
          <w:szCs w:val="28"/>
        </w:rPr>
        <w:t xml:space="preserve">полугодие </w:t>
      </w:r>
      <w:r w:rsidRPr="00922CB9">
        <w:rPr>
          <w:szCs w:val="28"/>
        </w:rPr>
        <w:t>201</w:t>
      </w:r>
      <w:r w:rsidRPr="008812D8">
        <w:rPr>
          <w:szCs w:val="28"/>
        </w:rPr>
        <w:t>4</w:t>
      </w:r>
      <w:r>
        <w:rPr>
          <w:szCs w:val="28"/>
        </w:rPr>
        <w:t xml:space="preserve"> </w:t>
      </w:r>
      <w:r w:rsidRPr="00922CB9">
        <w:rPr>
          <w:szCs w:val="28"/>
        </w:rPr>
        <w:t>года, который  проведён по 12 основным отраслям экономической деятельности города Пензы.</w:t>
      </w:r>
    </w:p>
    <w:p w:rsidR="00F3148F" w:rsidRPr="000F79D7" w:rsidRDefault="00F3148F" w:rsidP="00922CB9">
      <w:pPr>
        <w:ind w:firstLine="709"/>
        <w:jc w:val="both"/>
        <w:rPr>
          <w:sz w:val="28"/>
          <w:szCs w:val="28"/>
        </w:rPr>
      </w:pPr>
      <w:r w:rsidRPr="000F79D7">
        <w:rPr>
          <w:sz w:val="28"/>
          <w:szCs w:val="28"/>
        </w:rPr>
        <w:t>Результаты мониторинга производственного травматизма показали, что на отдельных  городских предприятиях инженерная служба по выявлению и устранению профессиональных рисков</w:t>
      </w:r>
      <w:r w:rsidR="008812D8">
        <w:rPr>
          <w:sz w:val="28"/>
          <w:szCs w:val="28"/>
        </w:rPr>
        <w:t xml:space="preserve"> </w:t>
      </w:r>
      <w:r w:rsidR="008812D8" w:rsidRPr="000F79D7">
        <w:rPr>
          <w:sz w:val="28"/>
          <w:szCs w:val="28"/>
        </w:rPr>
        <w:t>работает</w:t>
      </w:r>
      <w:r w:rsidR="008812D8">
        <w:rPr>
          <w:sz w:val="28"/>
          <w:szCs w:val="28"/>
        </w:rPr>
        <w:t xml:space="preserve"> </w:t>
      </w:r>
      <w:r w:rsidR="008812D8" w:rsidRPr="000F79D7">
        <w:rPr>
          <w:sz w:val="28"/>
          <w:szCs w:val="28"/>
        </w:rPr>
        <w:t>не</w:t>
      </w:r>
      <w:r w:rsidR="008812D8">
        <w:rPr>
          <w:sz w:val="28"/>
          <w:szCs w:val="28"/>
        </w:rPr>
        <w:t xml:space="preserve"> </w:t>
      </w:r>
      <w:r w:rsidR="008812D8" w:rsidRPr="000F79D7">
        <w:rPr>
          <w:sz w:val="28"/>
          <w:szCs w:val="28"/>
        </w:rPr>
        <w:t>оперативно</w:t>
      </w:r>
      <w:r w:rsidR="008812D8">
        <w:rPr>
          <w:sz w:val="28"/>
          <w:szCs w:val="28"/>
        </w:rPr>
        <w:t>, что свидетельствует о низком уровне подготовки кадров</w:t>
      </w:r>
      <w:r>
        <w:rPr>
          <w:sz w:val="28"/>
          <w:szCs w:val="28"/>
        </w:rPr>
        <w:t xml:space="preserve"> в области охраны труда и отсутствии системы контроля со стороны руководителей предприяти</w:t>
      </w:r>
      <w:r w:rsidR="008812D8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6D204F" w:rsidRDefault="00F3148F" w:rsidP="00CA4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мониторинге производственного травматизма за </w:t>
      </w:r>
      <w:r w:rsidRPr="00C47F32">
        <w:rPr>
          <w:b/>
          <w:sz w:val="28"/>
          <w:szCs w:val="28"/>
          <w:lang w:val="en-US"/>
        </w:rPr>
        <w:t>I</w:t>
      </w:r>
      <w:r w:rsidRPr="009B02DF">
        <w:rPr>
          <w:b/>
          <w:sz w:val="28"/>
          <w:szCs w:val="28"/>
        </w:rPr>
        <w:t xml:space="preserve"> </w:t>
      </w:r>
      <w:r w:rsidR="003763EB">
        <w:rPr>
          <w:b/>
          <w:sz w:val="28"/>
          <w:szCs w:val="28"/>
        </w:rPr>
        <w:t>полугодие</w:t>
      </w:r>
      <w:r>
        <w:rPr>
          <w:sz w:val="28"/>
          <w:szCs w:val="28"/>
        </w:rPr>
        <w:t xml:space="preserve">  текущего года в целом по городу приняли участие </w:t>
      </w:r>
      <w:r w:rsidRPr="00F44D1A">
        <w:rPr>
          <w:b/>
          <w:sz w:val="28"/>
          <w:szCs w:val="28"/>
        </w:rPr>
        <w:t>1</w:t>
      </w:r>
      <w:r w:rsidR="003763EB">
        <w:rPr>
          <w:b/>
          <w:sz w:val="28"/>
          <w:szCs w:val="28"/>
        </w:rPr>
        <w:t xml:space="preserve">100 </w:t>
      </w:r>
      <w:r>
        <w:rPr>
          <w:sz w:val="28"/>
          <w:szCs w:val="28"/>
        </w:rPr>
        <w:t>организаци</w:t>
      </w:r>
      <w:r w:rsidR="003763EB">
        <w:rPr>
          <w:sz w:val="28"/>
          <w:szCs w:val="28"/>
        </w:rPr>
        <w:t>й</w:t>
      </w:r>
      <w:r w:rsidR="006D204F">
        <w:rPr>
          <w:sz w:val="28"/>
          <w:szCs w:val="28"/>
        </w:rPr>
        <w:t xml:space="preserve"> (в 2013</w:t>
      </w:r>
      <w:r w:rsidR="00EC7F62">
        <w:rPr>
          <w:sz w:val="28"/>
          <w:szCs w:val="28"/>
        </w:rPr>
        <w:t>г.</w:t>
      </w:r>
      <w:r w:rsidR="006D204F">
        <w:rPr>
          <w:sz w:val="28"/>
          <w:szCs w:val="28"/>
        </w:rPr>
        <w:t xml:space="preserve"> – 10</w:t>
      </w:r>
      <w:r w:rsidR="00737317">
        <w:rPr>
          <w:sz w:val="28"/>
          <w:szCs w:val="28"/>
        </w:rPr>
        <w:t>35).</w:t>
      </w:r>
      <w:r w:rsidR="006D204F">
        <w:rPr>
          <w:sz w:val="28"/>
          <w:szCs w:val="28"/>
        </w:rPr>
        <w:t xml:space="preserve"> </w:t>
      </w:r>
    </w:p>
    <w:p w:rsidR="001B2E3A" w:rsidRDefault="00F3148F" w:rsidP="00CA48CD">
      <w:pPr>
        <w:ind w:firstLine="708"/>
        <w:jc w:val="both"/>
        <w:rPr>
          <w:sz w:val="28"/>
          <w:szCs w:val="28"/>
        </w:rPr>
      </w:pPr>
      <w:r w:rsidRPr="00DC457B">
        <w:rPr>
          <w:b/>
          <w:sz w:val="28"/>
          <w:szCs w:val="28"/>
        </w:rPr>
        <w:t>10</w:t>
      </w:r>
      <w:r w:rsidR="00737317">
        <w:rPr>
          <w:b/>
          <w:sz w:val="28"/>
          <w:szCs w:val="28"/>
        </w:rPr>
        <w:t>6</w:t>
      </w:r>
      <w:r w:rsidRPr="008812D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D204F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 xml:space="preserve"> работали без травм и аварий, что составляет </w:t>
      </w:r>
      <w:r w:rsidRPr="00DC457B">
        <w:rPr>
          <w:b/>
          <w:sz w:val="28"/>
          <w:szCs w:val="28"/>
        </w:rPr>
        <w:t>9</w:t>
      </w:r>
      <w:r w:rsidR="00737317">
        <w:rPr>
          <w:b/>
          <w:sz w:val="28"/>
          <w:szCs w:val="28"/>
        </w:rPr>
        <w:t>7</w:t>
      </w:r>
      <w:r w:rsidR="006D204F">
        <w:rPr>
          <w:b/>
          <w:sz w:val="28"/>
          <w:szCs w:val="28"/>
        </w:rPr>
        <w:t xml:space="preserve"> </w:t>
      </w:r>
      <w:r w:rsidR="006D204F" w:rsidRPr="006D204F">
        <w:rPr>
          <w:sz w:val="28"/>
          <w:szCs w:val="28"/>
        </w:rPr>
        <w:t>(9</w:t>
      </w:r>
      <w:r w:rsidR="00737317">
        <w:rPr>
          <w:sz w:val="28"/>
          <w:szCs w:val="28"/>
        </w:rPr>
        <w:t>6</w:t>
      </w:r>
      <w:r w:rsidR="006D204F" w:rsidRPr="006D204F">
        <w:rPr>
          <w:sz w:val="28"/>
          <w:szCs w:val="28"/>
        </w:rPr>
        <w:t>% в 2013</w:t>
      </w:r>
      <w:r w:rsidR="00EC7F62">
        <w:rPr>
          <w:sz w:val="28"/>
          <w:szCs w:val="28"/>
        </w:rPr>
        <w:t xml:space="preserve"> г.</w:t>
      </w:r>
      <w:r w:rsidR="006D204F" w:rsidRPr="006D204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6D204F">
        <w:rPr>
          <w:sz w:val="28"/>
          <w:szCs w:val="28"/>
        </w:rPr>
        <w:t xml:space="preserve"> </w:t>
      </w:r>
      <w:r w:rsidRPr="00AF2314">
        <w:rPr>
          <w:b/>
          <w:sz w:val="28"/>
          <w:szCs w:val="28"/>
        </w:rPr>
        <w:t>1</w:t>
      </w:r>
      <w:r w:rsidR="00737317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0</w:t>
      </w:r>
      <w:r w:rsidR="00737317">
        <w:rPr>
          <w:b/>
          <w:sz w:val="28"/>
          <w:szCs w:val="28"/>
        </w:rPr>
        <w:t>75</w:t>
      </w:r>
      <w:r>
        <w:rPr>
          <w:sz w:val="28"/>
          <w:szCs w:val="28"/>
        </w:rPr>
        <w:t xml:space="preserve"> горожан </w:t>
      </w:r>
      <w:r w:rsidR="006D204F">
        <w:rPr>
          <w:sz w:val="28"/>
          <w:szCs w:val="28"/>
        </w:rPr>
        <w:t>осуществляют свою производственную деятельность на данных предприятиях</w:t>
      </w:r>
      <w:r w:rsidR="001B2E3A">
        <w:rPr>
          <w:sz w:val="28"/>
          <w:szCs w:val="28"/>
        </w:rPr>
        <w:t xml:space="preserve"> (135761чел.-2013г).</w:t>
      </w:r>
      <w:r w:rsidR="006D204F">
        <w:rPr>
          <w:sz w:val="28"/>
          <w:szCs w:val="28"/>
        </w:rPr>
        <w:t xml:space="preserve"> </w:t>
      </w:r>
    </w:p>
    <w:p w:rsidR="00F3148F" w:rsidRDefault="006D204F" w:rsidP="00CA4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737317">
        <w:rPr>
          <w:b/>
          <w:sz w:val="28"/>
          <w:szCs w:val="28"/>
        </w:rPr>
        <w:t>3</w:t>
      </w:r>
      <w:r w:rsidR="00F70167">
        <w:rPr>
          <w:b/>
          <w:sz w:val="28"/>
          <w:szCs w:val="28"/>
        </w:rPr>
        <w:t>7</w:t>
      </w:r>
      <w:r w:rsidRPr="00F542F0">
        <w:rPr>
          <w:b/>
          <w:sz w:val="28"/>
          <w:szCs w:val="28"/>
        </w:rPr>
        <w:t xml:space="preserve"> несчастных случаев</w:t>
      </w:r>
      <w:r w:rsidR="00F542F0">
        <w:rPr>
          <w:sz w:val="28"/>
          <w:szCs w:val="28"/>
        </w:rPr>
        <w:t xml:space="preserve"> (</w:t>
      </w:r>
      <w:r w:rsidR="00737317">
        <w:rPr>
          <w:sz w:val="28"/>
          <w:szCs w:val="28"/>
        </w:rPr>
        <w:t>59</w:t>
      </w:r>
      <w:r w:rsidR="00F542F0">
        <w:rPr>
          <w:sz w:val="28"/>
          <w:szCs w:val="28"/>
        </w:rPr>
        <w:t xml:space="preserve"> случа</w:t>
      </w:r>
      <w:r w:rsidR="0066046D">
        <w:rPr>
          <w:sz w:val="28"/>
          <w:szCs w:val="28"/>
        </w:rPr>
        <w:t>ев</w:t>
      </w:r>
      <w:r w:rsidR="00F542F0">
        <w:rPr>
          <w:sz w:val="28"/>
          <w:szCs w:val="28"/>
        </w:rPr>
        <w:t xml:space="preserve"> в 2013</w:t>
      </w:r>
      <w:r w:rsidR="00EC7F62">
        <w:rPr>
          <w:sz w:val="28"/>
          <w:szCs w:val="28"/>
        </w:rPr>
        <w:t xml:space="preserve"> г.</w:t>
      </w:r>
      <w:r w:rsidR="00F542F0">
        <w:rPr>
          <w:sz w:val="28"/>
          <w:szCs w:val="28"/>
        </w:rPr>
        <w:t>)</w:t>
      </w:r>
      <w:r>
        <w:rPr>
          <w:sz w:val="28"/>
          <w:szCs w:val="28"/>
        </w:rPr>
        <w:t xml:space="preserve">, имевших место на производствах города в 1 </w:t>
      </w:r>
      <w:r w:rsidR="00737317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2014 года, потери рабочих дней составили </w:t>
      </w:r>
      <w:r w:rsidR="00737317">
        <w:rPr>
          <w:b/>
          <w:sz w:val="28"/>
          <w:szCs w:val="28"/>
        </w:rPr>
        <w:t>871</w:t>
      </w:r>
      <w:r w:rsidRPr="00F542F0">
        <w:rPr>
          <w:b/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, что на </w:t>
      </w:r>
      <w:r w:rsidR="00737317">
        <w:rPr>
          <w:b/>
          <w:sz w:val="28"/>
          <w:szCs w:val="28"/>
        </w:rPr>
        <w:t>638</w:t>
      </w:r>
      <w:r w:rsidRPr="006D204F">
        <w:rPr>
          <w:b/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ме</w:t>
      </w:r>
      <w:r w:rsidR="00F3148F">
        <w:rPr>
          <w:sz w:val="28"/>
          <w:szCs w:val="28"/>
        </w:rPr>
        <w:t xml:space="preserve">ньше, в сравнении с аналогичным периодом прошлого года. </w:t>
      </w:r>
    </w:p>
    <w:p w:rsidR="00F3148F" w:rsidRDefault="00F3148F" w:rsidP="00A775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Коэффициент тяжести по городу</w:t>
      </w:r>
      <w:r w:rsidR="00F542F0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 xml:space="preserve"> уменьшился по сравнению с аналогичным периодом прошлого года на </w:t>
      </w:r>
      <w:r w:rsidR="0034006B">
        <w:rPr>
          <w:b/>
          <w:sz w:val="28"/>
          <w:szCs w:val="28"/>
        </w:rPr>
        <w:t>6</w:t>
      </w:r>
      <w:r w:rsidRPr="00E31619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и составил – </w:t>
      </w:r>
      <w:r w:rsidR="0034006B">
        <w:rPr>
          <w:b/>
          <w:sz w:val="28"/>
          <w:szCs w:val="28"/>
        </w:rPr>
        <w:t>2</w:t>
      </w:r>
      <w:r w:rsidR="005C0C3A">
        <w:rPr>
          <w:b/>
          <w:sz w:val="28"/>
          <w:szCs w:val="28"/>
        </w:rPr>
        <w:t>3,5</w:t>
      </w:r>
      <w:r>
        <w:rPr>
          <w:b/>
          <w:sz w:val="28"/>
          <w:szCs w:val="28"/>
        </w:rPr>
        <w:t xml:space="preserve"> </w:t>
      </w:r>
      <w:r w:rsidRPr="00753688">
        <w:t>(</w:t>
      </w:r>
      <w:r w:rsidR="0034006B">
        <w:t>25,6</w:t>
      </w:r>
      <w:r w:rsidRPr="00753688">
        <w:t xml:space="preserve"> – </w:t>
      </w:r>
      <w:smartTag w:uri="urn:schemas-microsoft-com:office:smarttags" w:element="metricconverter">
        <w:smartTagPr>
          <w:attr w:name="ProductID" w:val="2013 г"/>
        </w:smartTagPr>
        <w:r w:rsidRPr="00753688">
          <w:t>201</w:t>
        </w:r>
        <w:r>
          <w:t>3</w:t>
        </w:r>
        <w:r w:rsidRPr="00753688">
          <w:t xml:space="preserve"> г</w:t>
        </w:r>
      </w:smartTag>
      <w:r w:rsidRPr="00753688">
        <w:t>.),</w:t>
      </w:r>
      <w:r>
        <w:rPr>
          <w:sz w:val="28"/>
          <w:szCs w:val="28"/>
        </w:rPr>
        <w:t xml:space="preserve"> а коэффициент частоты в расчете на 1000 работающих уменьшился на   </w:t>
      </w:r>
      <w:r w:rsidR="0034006B">
        <w:rPr>
          <w:b/>
          <w:sz w:val="28"/>
          <w:szCs w:val="28"/>
        </w:rPr>
        <w:t>42</w:t>
      </w:r>
      <w:r w:rsidRPr="001D56FC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 - с </w:t>
      </w:r>
      <w:r w:rsidRPr="00DC457B">
        <w:rPr>
          <w:b/>
          <w:sz w:val="28"/>
          <w:szCs w:val="28"/>
        </w:rPr>
        <w:t>0,</w:t>
      </w:r>
      <w:r w:rsidR="0034006B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до </w:t>
      </w:r>
      <w:r w:rsidRPr="00DC457B">
        <w:rPr>
          <w:b/>
          <w:sz w:val="28"/>
          <w:szCs w:val="28"/>
        </w:rPr>
        <w:t>0,</w:t>
      </w:r>
      <w:r w:rsidR="0034006B">
        <w:rPr>
          <w:b/>
          <w:sz w:val="28"/>
          <w:szCs w:val="28"/>
        </w:rPr>
        <w:t>2</w:t>
      </w:r>
      <w:r w:rsidR="005C0C3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E95C0B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E95C0B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E95C0B">
          <w:rPr>
            <w:sz w:val="28"/>
            <w:szCs w:val="28"/>
          </w:rPr>
          <w:t xml:space="preserve"> г</w:t>
        </w:r>
      </w:smartTag>
      <w:r w:rsidRPr="00E95C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F3148F" w:rsidRPr="00922CB9" w:rsidRDefault="00F3148F" w:rsidP="00922CB9">
      <w:pPr>
        <w:pStyle w:val="a5"/>
        <w:rPr>
          <w:szCs w:val="28"/>
        </w:rPr>
      </w:pPr>
      <w:r w:rsidRPr="00922CB9">
        <w:rPr>
          <w:szCs w:val="28"/>
        </w:rPr>
        <w:t xml:space="preserve">          Количество пострадавших женщин </w:t>
      </w:r>
      <w:r>
        <w:rPr>
          <w:szCs w:val="28"/>
        </w:rPr>
        <w:t xml:space="preserve"> </w:t>
      </w:r>
      <w:r w:rsidR="0034006B">
        <w:rPr>
          <w:szCs w:val="28"/>
        </w:rPr>
        <w:t>уменьшилось</w:t>
      </w:r>
      <w:r>
        <w:rPr>
          <w:szCs w:val="28"/>
        </w:rPr>
        <w:t xml:space="preserve"> </w:t>
      </w:r>
      <w:r w:rsidRPr="00922CB9">
        <w:rPr>
          <w:szCs w:val="28"/>
        </w:rPr>
        <w:t xml:space="preserve"> на </w:t>
      </w:r>
      <w:r w:rsidR="0034006B">
        <w:rPr>
          <w:b/>
          <w:szCs w:val="28"/>
        </w:rPr>
        <w:t>21</w:t>
      </w:r>
      <w:r w:rsidRPr="0019547D">
        <w:rPr>
          <w:b/>
          <w:szCs w:val="28"/>
        </w:rPr>
        <w:t>%</w:t>
      </w:r>
      <w:r w:rsidRPr="00922CB9">
        <w:rPr>
          <w:szCs w:val="28"/>
        </w:rPr>
        <w:t xml:space="preserve"> </w:t>
      </w:r>
      <w:r>
        <w:rPr>
          <w:szCs w:val="28"/>
        </w:rPr>
        <w:t xml:space="preserve"> </w:t>
      </w:r>
      <w:r w:rsidRPr="00922CB9">
        <w:rPr>
          <w:szCs w:val="28"/>
        </w:rPr>
        <w:t xml:space="preserve">и составило </w:t>
      </w:r>
      <w:r w:rsidR="0034006B">
        <w:rPr>
          <w:b/>
          <w:szCs w:val="28"/>
        </w:rPr>
        <w:t>11</w:t>
      </w:r>
      <w:r w:rsidRPr="00922CB9">
        <w:rPr>
          <w:szCs w:val="28"/>
        </w:rPr>
        <w:t xml:space="preserve"> чел. (1 </w:t>
      </w:r>
      <w:r w:rsidR="0034006B">
        <w:rPr>
          <w:szCs w:val="28"/>
        </w:rPr>
        <w:t>полугодие</w:t>
      </w:r>
      <w:r w:rsidRPr="00922CB9">
        <w:rPr>
          <w:szCs w:val="28"/>
        </w:rPr>
        <w:t xml:space="preserve"> 201</w:t>
      </w:r>
      <w:r>
        <w:rPr>
          <w:szCs w:val="28"/>
        </w:rPr>
        <w:t>3</w:t>
      </w:r>
      <w:r w:rsidR="00EC7F62">
        <w:rPr>
          <w:szCs w:val="28"/>
        </w:rPr>
        <w:t xml:space="preserve"> г.</w:t>
      </w:r>
      <w:r w:rsidRPr="00922CB9">
        <w:rPr>
          <w:szCs w:val="28"/>
        </w:rPr>
        <w:t xml:space="preserve"> - </w:t>
      </w:r>
      <w:r w:rsidR="0034006B">
        <w:rPr>
          <w:szCs w:val="28"/>
        </w:rPr>
        <w:t>14</w:t>
      </w:r>
      <w:r w:rsidRPr="00922CB9">
        <w:rPr>
          <w:szCs w:val="28"/>
        </w:rPr>
        <w:t xml:space="preserve"> </w:t>
      </w:r>
      <w:r w:rsidR="00F542F0">
        <w:rPr>
          <w:szCs w:val="28"/>
        </w:rPr>
        <w:t>чел.</w:t>
      </w:r>
      <w:r w:rsidRPr="00922CB9">
        <w:rPr>
          <w:szCs w:val="28"/>
        </w:rPr>
        <w:t>).</w:t>
      </w:r>
    </w:p>
    <w:p w:rsidR="00F3148F" w:rsidRPr="00922CB9" w:rsidRDefault="00F3148F" w:rsidP="00922CB9">
      <w:pPr>
        <w:pStyle w:val="a5"/>
      </w:pPr>
      <w:r w:rsidRPr="00922CB9">
        <w:t xml:space="preserve">         Общий травматизм  по отраслям в сравнении с 1 </w:t>
      </w:r>
      <w:r w:rsidR="002C3432">
        <w:t>полугодием</w:t>
      </w:r>
      <w:r w:rsidRPr="00922CB9">
        <w:t xml:space="preserve"> 201</w:t>
      </w:r>
      <w:r>
        <w:t>3</w:t>
      </w:r>
      <w:r w:rsidRPr="00922CB9">
        <w:t xml:space="preserve"> года с</w:t>
      </w:r>
      <w:r>
        <w:t>л</w:t>
      </w:r>
      <w:r w:rsidRPr="00922CB9">
        <w:t>о</w:t>
      </w:r>
      <w:r>
        <w:t>ж</w:t>
      </w:r>
      <w:r w:rsidRPr="00922CB9">
        <w:t>ил</w:t>
      </w:r>
      <w:r>
        <w:t>ся следующим образом</w:t>
      </w:r>
      <w:r w:rsidRPr="00922CB9">
        <w:t>:</w:t>
      </w:r>
    </w:p>
    <w:p w:rsidR="00F3148F" w:rsidRPr="00922CB9" w:rsidRDefault="00CC3E03" w:rsidP="00922CB9">
      <w:pPr>
        <w:pStyle w:val="a5"/>
      </w:pPr>
      <w:r>
        <w:t xml:space="preserve">        </w:t>
      </w:r>
      <w:r w:rsidR="00F3148F" w:rsidRPr="00922CB9">
        <w:t xml:space="preserve">- промышленность - </w:t>
      </w:r>
      <w:r w:rsidR="002C3432">
        <w:t>19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>-</w:t>
      </w:r>
      <w:r w:rsidR="002C3432">
        <w:rPr>
          <w:szCs w:val="24"/>
        </w:rPr>
        <w:t>26</w:t>
      </w:r>
      <w:r w:rsidR="00F3148F" w:rsidRPr="00922CB9">
        <w:t>)</w:t>
      </w:r>
      <w:r w:rsidR="00F3148F">
        <w:t xml:space="preserve">, </w:t>
      </w:r>
      <w:r w:rsidR="002C3432">
        <w:rPr>
          <w:sz w:val="24"/>
          <w:szCs w:val="24"/>
        </w:rPr>
        <w:t>уменьшение</w:t>
      </w:r>
      <w:r w:rsidR="00F3148F">
        <w:rPr>
          <w:sz w:val="24"/>
          <w:szCs w:val="24"/>
        </w:rPr>
        <w:t xml:space="preserve"> на </w:t>
      </w:r>
      <w:r w:rsidR="002C3432">
        <w:rPr>
          <w:sz w:val="24"/>
          <w:szCs w:val="24"/>
        </w:rPr>
        <w:t>27</w:t>
      </w:r>
      <w:r w:rsidR="00F3148F">
        <w:rPr>
          <w:sz w:val="24"/>
          <w:szCs w:val="24"/>
        </w:rPr>
        <w:t>%</w:t>
      </w:r>
    </w:p>
    <w:p w:rsidR="00F3148F" w:rsidRPr="00922CB9" w:rsidRDefault="00CC3E03" w:rsidP="00922CB9">
      <w:pPr>
        <w:pStyle w:val="a5"/>
      </w:pPr>
      <w:r>
        <w:t xml:space="preserve">        </w:t>
      </w:r>
      <w:r w:rsidR="00F3148F" w:rsidRPr="00922CB9">
        <w:t xml:space="preserve">- строительство  -    </w:t>
      </w:r>
      <w:r w:rsidR="00F70167">
        <w:t>6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2C3432">
        <w:rPr>
          <w:szCs w:val="24"/>
        </w:rPr>
        <w:t>12</w:t>
      </w:r>
      <w:r w:rsidR="00F3148F" w:rsidRPr="00922CB9">
        <w:t>)</w:t>
      </w:r>
      <w:r w:rsidR="00F3148F">
        <w:t xml:space="preserve">, </w:t>
      </w:r>
      <w:r w:rsidR="00F3148F" w:rsidRPr="00F542F0">
        <w:rPr>
          <w:sz w:val="24"/>
          <w:szCs w:val="24"/>
        </w:rPr>
        <w:t xml:space="preserve">уменьшение </w:t>
      </w:r>
      <w:r w:rsidR="00F542F0" w:rsidRPr="00F542F0">
        <w:rPr>
          <w:sz w:val="24"/>
          <w:szCs w:val="24"/>
        </w:rPr>
        <w:t xml:space="preserve">на </w:t>
      </w:r>
      <w:r w:rsidR="002C3432">
        <w:rPr>
          <w:sz w:val="24"/>
          <w:szCs w:val="24"/>
        </w:rPr>
        <w:t>5</w:t>
      </w:r>
      <w:r w:rsidR="00F70167">
        <w:rPr>
          <w:sz w:val="24"/>
          <w:szCs w:val="24"/>
        </w:rPr>
        <w:t>0</w:t>
      </w:r>
      <w:r w:rsidR="00F3148F" w:rsidRPr="00F542F0">
        <w:rPr>
          <w:sz w:val="24"/>
          <w:szCs w:val="24"/>
        </w:rPr>
        <w:t>%</w:t>
      </w:r>
      <w:r w:rsidR="00F3148F" w:rsidRPr="00F542F0">
        <w:t>;</w:t>
      </w:r>
      <w:r w:rsidR="00F3148F" w:rsidRPr="00922CB9">
        <w:t xml:space="preserve">  </w:t>
      </w:r>
    </w:p>
    <w:p w:rsidR="00F3148F" w:rsidRPr="00922CB9" w:rsidRDefault="00CC3E03" w:rsidP="00922CB9">
      <w:pPr>
        <w:pStyle w:val="a5"/>
      </w:pPr>
      <w:r>
        <w:t xml:space="preserve">        </w:t>
      </w:r>
      <w:r w:rsidR="00F3148F" w:rsidRPr="00922CB9">
        <w:t xml:space="preserve">- транспорт - </w:t>
      </w:r>
      <w:r w:rsidR="002C3432">
        <w:t>3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2C3432">
        <w:rPr>
          <w:szCs w:val="24"/>
        </w:rPr>
        <w:t>1</w:t>
      </w:r>
      <w:r w:rsidR="00F3148F" w:rsidRPr="00922CB9">
        <w:t>)</w:t>
      </w:r>
      <w:r w:rsidR="00F3148F">
        <w:t>,</w:t>
      </w:r>
      <w:r w:rsidR="00F3148F" w:rsidRPr="00922CB9">
        <w:t xml:space="preserve"> </w:t>
      </w:r>
      <w:r w:rsidR="00F3148F">
        <w:rPr>
          <w:sz w:val="24"/>
          <w:szCs w:val="24"/>
        </w:rPr>
        <w:t xml:space="preserve">увеличение </w:t>
      </w:r>
      <w:r w:rsidR="00F542F0">
        <w:rPr>
          <w:sz w:val="24"/>
          <w:szCs w:val="24"/>
        </w:rPr>
        <w:t xml:space="preserve">на </w:t>
      </w:r>
      <w:r w:rsidR="002C3432">
        <w:rPr>
          <w:sz w:val="24"/>
          <w:szCs w:val="24"/>
        </w:rPr>
        <w:t>2</w:t>
      </w:r>
      <w:r w:rsidR="00F3148F">
        <w:rPr>
          <w:sz w:val="24"/>
          <w:szCs w:val="24"/>
        </w:rPr>
        <w:t>00%</w:t>
      </w:r>
      <w:r w:rsidR="00F3148F" w:rsidRPr="00922CB9">
        <w:t xml:space="preserve"> </w:t>
      </w:r>
    </w:p>
    <w:p w:rsidR="00F3148F" w:rsidRPr="00922CB9" w:rsidRDefault="00CC3E03" w:rsidP="00922CB9">
      <w:pPr>
        <w:pStyle w:val="a5"/>
      </w:pPr>
      <w:r>
        <w:t xml:space="preserve">        </w:t>
      </w:r>
      <w:r w:rsidR="00F3148F" w:rsidRPr="00922CB9">
        <w:t xml:space="preserve">- связь - </w:t>
      </w:r>
      <w:r w:rsidR="002C3432">
        <w:t>0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1</w:t>
      </w:r>
      <w:r w:rsidR="00F3148F" w:rsidRPr="00922CB9">
        <w:t>)</w:t>
      </w:r>
      <w:r w:rsidR="00F3148F">
        <w:t>,</w:t>
      </w:r>
      <w:r w:rsidR="00F3148F" w:rsidRPr="00922CB9">
        <w:t xml:space="preserve"> </w:t>
      </w:r>
      <w:r w:rsidR="00F3148F" w:rsidRPr="00751016">
        <w:rPr>
          <w:sz w:val="24"/>
          <w:szCs w:val="24"/>
        </w:rPr>
        <w:t xml:space="preserve">сокращение на </w:t>
      </w:r>
      <w:r w:rsidR="00F3148F">
        <w:rPr>
          <w:sz w:val="24"/>
          <w:szCs w:val="24"/>
        </w:rPr>
        <w:t>100</w:t>
      </w:r>
      <w:r w:rsidR="00F3148F" w:rsidRPr="00751016">
        <w:rPr>
          <w:sz w:val="24"/>
          <w:szCs w:val="24"/>
        </w:rPr>
        <w:t>%;</w:t>
      </w:r>
      <w:r w:rsidR="00F3148F" w:rsidRPr="00922CB9">
        <w:t xml:space="preserve"> </w:t>
      </w:r>
    </w:p>
    <w:p w:rsidR="00F3148F" w:rsidRPr="00922CB9" w:rsidRDefault="00CF5E3B" w:rsidP="00922CB9">
      <w:pPr>
        <w:pStyle w:val="a5"/>
      </w:pPr>
      <w:r>
        <w:t xml:space="preserve">         </w:t>
      </w:r>
      <w:r w:rsidR="00F3148F" w:rsidRPr="00922CB9">
        <w:t>- сельское хозяйство – 0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0</w:t>
      </w:r>
      <w:r w:rsidR="00F3148F" w:rsidRPr="00922CB9">
        <w:t>);</w:t>
      </w:r>
      <w:r w:rsidR="00F3148F" w:rsidRPr="004F19F8">
        <w:rPr>
          <w:sz w:val="22"/>
          <w:szCs w:val="22"/>
        </w:rPr>
        <w:t xml:space="preserve">сведения </w:t>
      </w:r>
      <w:r w:rsidR="00F3148F">
        <w:rPr>
          <w:sz w:val="22"/>
          <w:szCs w:val="22"/>
        </w:rPr>
        <w:t>за отчетный период не пред</w:t>
      </w:r>
      <w:r w:rsidR="00F542F0">
        <w:rPr>
          <w:sz w:val="22"/>
          <w:szCs w:val="22"/>
        </w:rPr>
        <w:t>о</w:t>
      </w:r>
      <w:r w:rsidR="00F3148F">
        <w:rPr>
          <w:sz w:val="22"/>
          <w:szCs w:val="22"/>
        </w:rPr>
        <w:t>ставлены.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>- лесное хозяйство – 0 (</w:t>
      </w:r>
      <w:r w:rsidR="00F3148F">
        <w:rPr>
          <w:szCs w:val="24"/>
        </w:rPr>
        <w:t xml:space="preserve">2013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0</w:t>
      </w:r>
      <w:r w:rsidR="00F3148F" w:rsidRPr="00922CB9">
        <w:t>);</w:t>
      </w:r>
    </w:p>
    <w:p w:rsidR="002C3432" w:rsidRDefault="00CF5E3B" w:rsidP="00922CB9">
      <w:pPr>
        <w:pStyle w:val="a5"/>
        <w:rPr>
          <w:szCs w:val="24"/>
        </w:rPr>
      </w:pPr>
      <w:r>
        <w:t xml:space="preserve">        </w:t>
      </w:r>
      <w:r w:rsidR="00F3148F" w:rsidRPr="00922CB9">
        <w:t xml:space="preserve">- торговля и общепит  -  </w:t>
      </w:r>
      <w:r w:rsidR="002C3432">
        <w:t>1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 xml:space="preserve">3 </w:t>
      </w:r>
      <w:r w:rsidR="002C3432">
        <w:rPr>
          <w:szCs w:val="24"/>
        </w:rPr>
        <w:t>–</w:t>
      </w:r>
      <w:r w:rsidR="00F3148F">
        <w:rPr>
          <w:szCs w:val="24"/>
        </w:rPr>
        <w:t xml:space="preserve"> </w:t>
      </w:r>
      <w:r w:rsidR="002C3432">
        <w:rPr>
          <w:szCs w:val="24"/>
        </w:rPr>
        <w:t>1)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 xml:space="preserve">- ЖКХ -  </w:t>
      </w:r>
      <w:r w:rsidR="00F3148F">
        <w:t>2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 xml:space="preserve">3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2C3432">
        <w:rPr>
          <w:szCs w:val="24"/>
        </w:rPr>
        <w:t>6</w:t>
      </w:r>
      <w:r w:rsidR="00F3148F" w:rsidRPr="00922CB9">
        <w:t>),</w:t>
      </w:r>
      <w:r w:rsidR="00F3148F">
        <w:t xml:space="preserve"> </w:t>
      </w:r>
      <w:r w:rsidR="002C3432">
        <w:rPr>
          <w:sz w:val="24"/>
          <w:szCs w:val="24"/>
        </w:rPr>
        <w:t xml:space="preserve">уменьшение </w:t>
      </w:r>
      <w:r w:rsidR="00F3148F">
        <w:rPr>
          <w:sz w:val="24"/>
          <w:szCs w:val="24"/>
        </w:rPr>
        <w:t xml:space="preserve"> </w:t>
      </w:r>
      <w:r w:rsidR="00F3148F" w:rsidRPr="003E082D">
        <w:rPr>
          <w:sz w:val="24"/>
          <w:szCs w:val="24"/>
        </w:rPr>
        <w:t xml:space="preserve">на </w:t>
      </w:r>
      <w:r w:rsidR="002C3432">
        <w:rPr>
          <w:sz w:val="24"/>
          <w:szCs w:val="24"/>
        </w:rPr>
        <w:t>66</w:t>
      </w:r>
      <w:r w:rsidR="00F3148F" w:rsidRPr="003E082D">
        <w:rPr>
          <w:sz w:val="24"/>
          <w:szCs w:val="24"/>
        </w:rPr>
        <w:t>%;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 xml:space="preserve">- здравоохранение - </w:t>
      </w:r>
      <w:r w:rsidR="002C3432">
        <w:t>6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 xml:space="preserve">3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2C3432">
        <w:rPr>
          <w:szCs w:val="24"/>
        </w:rPr>
        <w:t>8</w:t>
      </w:r>
      <w:r w:rsidR="00F3148F" w:rsidRPr="00922CB9">
        <w:t>)</w:t>
      </w:r>
      <w:r w:rsidR="00F3148F">
        <w:t xml:space="preserve">, </w:t>
      </w:r>
      <w:r w:rsidR="002C3432">
        <w:rPr>
          <w:sz w:val="24"/>
          <w:szCs w:val="24"/>
        </w:rPr>
        <w:t>уменьшение</w:t>
      </w:r>
      <w:r w:rsidR="00F3148F">
        <w:rPr>
          <w:sz w:val="24"/>
          <w:szCs w:val="24"/>
        </w:rPr>
        <w:t xml:space="preserve"> </w:t>
      </w:r>
      <w:r w:rsidR="00F3148F" w:rsidRPr="003E082D">
        <w:rPr>
          <w:sz w:val="24"/>
          <w:szCs w:val="24"/>
        </w:rPr>
        <w:t xml:space="preserve"> на </w:t>
      </w:r>
      <w:r w:rsidR="00C63ED4">
        <w:rPr>
          <w:sz w:val="24"/>
          <w:szCs w:val="24"/>
        </w:rPr>
        <w:t>25</w:t>
      </w:r>
      <w:r w:rsidR="00F3148F" w:rsidRPr="003E082D">
        <w:rPr>
          <w:sz w:val="24"/>
          <w:szCs w:val="24"/>
        </w:rPr>
        <w:t>%;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>- соцзащита - 0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 xml:space="preserve">3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0</w:t>
      </w:r>
      <w:r w:rsidR="00F3148F" w:rsidRPr="00922CB9">
        <w:t>);</w:t>
      </w:r>
    </w:p>
    <w:p w:rsidR="00F3148F" w:rsidRDefault="00CF5E3B" w:rsidP="00922CB9">
      <w:pPr>
        <w:pStyle w:val="a5"/>
        <w:rPr>
          <w:szCs w:val="24"/>
        </w:rPr>
      </w:pPr>
      <w:r>
        <w:t xml:space="preserve">        </w:t>
      </w:r>
      <w:r w:rsidR="00F3148F" w:rsidRPr="00922CB9">
        <w:t xml:space="preserve">- образование - </w:t>
      </w:r>
      <w:r w:rsidR="00F3148F">
        <w:t>0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 xml:space="preserve"> </w:t>
      </w:r>
      <w:r w:rsidR="00F3148F">
        <w:rPr>
          <w:szCs w:val="24"/>
        </w:rPr>
        <w:t>– 0)</w:t>
      </w:r>
    </w:p>
    <w:p w:rsidR="00F3148F" w:rsidRPr="00922CB9" w:rsidRDefault="00CF5E3B" w:rsidP="00922CB9">
      <w:pPr>
        <w:pStyle w:val="a5"/>
      </w:pPr>
      <w:r>
        <w:lastRenderedPageBreak/>
        <w:t xml:space="preserve">        </w:t>
      </w:r>
      <w:r w:rsidR="00F3148F" w:rsidRPr="00922CB9">
        <w:t xml:space="preserve">- прочие - </w:t>
      </w:r>
      <w:r w:rsidR="00F3148F">
        <w:t>0</w:t>
      </w:r>
      <w:r w:rsidR="00F3148F" w:rsidRPr="00922CB9">
        <w:t xml:space="preserve"> (</w:t>
      </w:r>
      <w:r w:rsidR="00F3148F">
        <w:rPr>
          <w:szCs w:val="24"/>
        </w:rPr>
        <w:t>2013</w:t>
      </w:r>
      <w:r w:rsidR="00F3148F" w:rsidRPr="00922CB9">
        <w:rPr>
          <w:szCs w:val="24"/>
        </w:rPr>
        <w:t xml:space="preserve"> - </w:t>
      </w:r>
      <w:r w:rsidR="00C63ED4">
        <w:rPr>
          <w:szCs w:val="24"/>
        </w:rPr>
        <w:t>4</w:t>
      </w:r>
      <w:r w:rsidR="00F3148F" w:rsidRPr="00922CB9">
        <w:t xml:space="preserve">), </w:t>
      </w:r>
      <w:r w:rsidR="00F3148F" w:rsidRPr="003E082D">
        <w:rPr>
          <w:sz w:val="24"/>
          <w:szCs w:val="24"/>
        </w:rPr>
        <w:t xml:space="preserve">сокращение на </w:t>
      </w:r>
      <w:r w:rsidR="00F3148F">
        <w:rPr>
          <w:sz w:val="24"/>
          <w:szCs w:val="24"/>
        </w:rPr>
        <w:t>100</w:t>
      </w:r>
      <w:r w:rsidR="00F3148F" w:rsidRPr="003E082D">
        <w:rPr>
          <w:sz w:val="24"/>
          <w:szCs w:val="24"/>
        </w:rPr>
        <w:t>%.</w:t>
      </w:r>
      <w:r w:rsidR="00F3148F" w:rsidRPr="00922CB9">
        <w:t xml:space="preserve"> </w:t>
      </w:r>
    </w:p>
    <w:p w:rsidR="00F3148F" w:rsidRDefault="00F3148F" w:rsidP="00922CB9">
      <w:pPr>
        <w:pStyle w:val="a3"/>
        <w:ind w:firstLine="709"/>
        <w:jc w:val="both"/>
        <w:rPr>
          <w:b w:val="0"/>
          <w:sz w:val="28"/>
          <w:szCs w:val="28"/>
        </w:rPr>
      </w:pPr>
      <w:r w:rsidRPr="00922CB9">
        <w:rPr>
          <w:b w:val="0"/>
          <w:sz w:val="28"/>
          <w:szCs w:val="28"/>
        </w:rPr>
        <w:t xml:space="preserve">Приведенные данные показывают, что в 1 </w:t>
      </w:r>
      <w:r w:rsidR="00C63ED4">
        <w:rPr>
          <w:b w:val="0"/>
          <w:sz w:val="28"/>
          <w:szCs w:val="28"/>
        </w:rPr>
        <w:t xml:space="preserve">полугодии </w:t>
      </w:r>
      <w:r w:rsidRPr="00922CB9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4</w:t>
      </w:r>
      <w:r w:rsidRPr="00922CB9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промышленная  отрасль </w:t>
      </w:r>
      <w:r w:rsidR="00CC3E03">
        <w:rPr>
          <w:b w:val="0"/>
          <w:sz w:val="28"/>
          <w:szCs w:val="28"/>
        </w:rPr>
        <w:t xml:space="preserve">является одной </w:t>
      </w:r>
      <w:r>
        <w:rPr>
          <w:b w:val="0"/>
          <w:sz w:val="28"/>
          <w:szCs w:val="28"/>
        </w:rPr>
        <w:t xml:space="preserve"> из самых </w:t>
      </w:r>
      <w:proofErr w:type="spellStart"/>
      <w:r>
        <w:rPr>
          <w:b w:val="0"/>
          <w:sz w:val="28"/>
          <w:szCs w:val="28"/>
        </w:rPr>
        <w:t>травмоопасных</w:t>
      </w:r>
      <w:proofErr w:type="spellEnd"/>
      <w:r>
        <w:rPr>
          <w:b w:val="0"/>
          <w:sz w:val="28"/>
          <w:szCs w:val="28"/>
        </w:rPr>
        <w:t xml:space="preserve">. На  предприятиях данной отрасли зафиксированы  </w:t>
      </w:r>
      <w:r w:rsidR="00C82623">
        <w:rPr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несчастных случая со смертельным исходом</w:t>
      </w:r>
      <w:r w:rsidR="00CC3E03">
        <w:rPr>
          <w:b w:val="0"/>
          <w:sz w:val="28"/>
          <w:szCs w:val="28"/>
        </w:rPr>
        <w:t xml:space="preserve"> - ОАО «ППО ЭВТ», ООО «</w:t>
      </w:r>
      <w:proofErr w:type="spellStart"/>
      <w:r w:rsidR="00CC3E03">
        <w:rPr>
          <w:b w:val="0"/>
          <w:sz w:val="28"/>
          <w:szCs w:val="28"/>
        </w:rPr>
        <w:t>Спецэлектромонаж</w:t>
      </w:r>
      <w:proofErr w:type="spellEnd"/>
      <w:r w:rsidR="00CC3E03">
        <w:rPr>
          <w:b w:val="0"/>
          <w:sz w:val="28"/>
          <w:szCs w:val="28"/>
        </w:rPr>
        <w:t>»</w:t>
      </w:r>
      <w:proofErr w:type="gramStart"/>
      <w:r w:rsidR="00C82623">
        <w:rPr>
          <w:b w:val="0"/>
          <w:sz w:val="28"/>
          <w:szCs w:val="28"/>
        </w:rPr>
        <w:t>,О</w:t>
      </w:r>
      <w:proofErr w:type="gramEnd"/>
      <w:r w:rsidR="00C82623">
        <w:rPr>
          <w:b w:val="0"/>
          <w:sz w:val="28"/>
          <w:szCs w:val="28"/>
        </w:rPr>
        <w:t>ОО «</w:t>
      </w:r>
      <w:proofErr w:type="spellStart"/>
      <w:r w:rsidR="00C82623">
        <w:rPr>
          <w:b w:val="0"/>
          <w:sz w:val="28"/>
          <w:szCs w:val="28"/>
        </w:rPr>
        <w:t>СпецТехМонтаж</w:t>
      </w:r>
      <w:proofErr w:type="spellEnd"/>
      <w:r w:rsidR="00C82623">
        <w:rPr>
          <w:b w:val="0"/>
          <w:sz w:val="28"/>
          <w:szCs w:val="28"/>
        </w:rPr>
        <w:t>».</w:t>
      </w:r>
      <w:r>
        <w:rPr>
          <w:b w:val="0"/>
          <w:sz w:val="28"/>
          <w:szCs w:val="28"/>
        </w:rPr>
        <w:t xml:space="preserve">  </w:t>
      </w:r>
    </w:p>
    <w:p w:rsidR="00F3148F" w:rsidRPr="00922CB9" w:rsidRDefault="00F3148F" w:rsidP="000D41FB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Стоит </w:t>
      </w:r>
      <w:proofErr w:type="spellStart"/>
      <w:r>
        <w:rPr>
          <w:b/>
          <w:sz w:val="28"/>
          <w:szCs w:val="28"/>
        </w:rPr>
        <w:t>отметить</w:t>
      </w:r>
      <w:proofErr w:type="gramStart"/>
      <w:r>
        <w:rPr>
          <w:b/>
          <w:sz w:val="28"/>
          <w:szCs w:val="28"/>
        </w:rPr>
        <w:t>,ч</w:t>
      </w:r>
      <w:proofErr w:type="gramEnd"/>
      <w:r>
        <w:rPr>
          <w:b/>
          <w:sz w:val="28"/>
          <w:szCs w:val="28"/>
        </w:rPr>
        <w:t>то</w:t>
      </w:r>
      <w:proofErr w:type="spellEnd"/>
      <w:r>
        <w:rPr>
          <w:b/>
          <w:sz w:val="28"/>
          <w:szCs w:val="28"/>
        </w:rPr>
        <w:t xml:space="preserve"> слабая производственная дисциплина в ряде предприятий позволила работникам выполнять свои профессиональные обязанности в состоянии алкогольного опьянения</w:t>
      </w:r>
      <w:r w:rsidR="00CC3E03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ОАО «ППО ЭВТ»</w:t>
      </w:r>
      <w:r w:rsidR="00C63ED4">
        <w:rPr>
          <w:b/>
          <w:sz w:val="28"/>
          <w:szCs w:val="28"/>
        </w:rPr>
        <w:t>,ООО ДСУ-1», ООО «</w:t>
      </w:r>
      <w:proofErr w:type="spellStart"/>
      <w:r w:rsidR="00C63ED4">
        <w:rPr>
          <w:b/>
          <w:sz w:val="28"/>
          <w:szCs w:val="28"/>
        </w:rPr>
        <w:t>Пензастрой</w:t>
      </w:r>
      <w:proofErr w:type="spellEnd"/>
      <w:r w:rsidR="00C63ED4">
        <w:rPr>
          <w:b/>
          <w:sz w:val="28"/>
          <w:szCs w:val="28"/>
        </w:rPr>
        <w:t>», ОАО «НИИФИ»</w:t>
      </w:r>
    </w:p>
    <w:p w:rsidR="00F3148F" w:rsidRDefault="00F3148F" w:rsidP="00922CB9">
      <w:pPr>
        <w:ind w:firstLine="709"/>
        <w:jc w:val="both"/>
        <w:rPr>
          <w:sz w:val="28"/>
          <w:szCs w:val="28"/>
        </w:rPr>
      </w:pPr>
      <w:r w:rsidRPr="00922CB9">
        <w:rPr>
          <w:sz w:val="28"/>
        </w:rPr>
        <w:t xml:space="preserve">Среди погибших и получивших тяжёлые травмы </w:t>
      </w:r>
      <w:r w:rsidR="00C63ED4">
        <w:rPr>
          <w:b/>
          <w:sz w:val="28"/>
        </w:rPr>
        <w:t>7</w:t>
      </w:r>
      <w:r w:rsidRPr="00922CB9">
        <w:rPr>
          <w:sz w:val="28"/>
        </w:rPr>
        <w:t xml:space="preserve"> работник</w:t>
      </w:r>
      <w:r w:rsidR="00CC3E03">
        <w:rPr>
          <w:sz w:val="28"/>
        </w:rPr>
        <w:t>ов</w:t>
      </w:r>
      <w:r w:rsidRPr="00922CB9">
        <w:rPr>
          <w:sz w:val="28"/>
        </w:rPr>
        <w:t xml:space="preserve"> находились в возрасте наиболее активной профессиональной деятельности – до 45 </w:t>
      </w:r>
      <w:r>
        <w:rPr>
          <w:sz w:val="28"/>
        </w:rPr>
        <w:t>лет</w:t>
      </w:r>
      <w:r w:rsidRPr="00922CB9">
        <w:rPr>
          <w:sz w:val="28"/>
          <w:szCs w:val="28"/>
        </w:rPr>
        <w:t xml:space="preserve">: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Спецэлектромонтаж</w:t>
      </w:r>
      <w:proofErr w:type="spellEnd"/>
      <w:r>
        <w:rPr>
          <w:sz w:val="28"/>
          <w:szCs w:val="28"/>
        </w:rPr>
        <w:t>»</w:t>
      </w:r>
      <w:r w:rsidRPr="00A04788">
        <w:rPr>
          <w:sz w:val="28"/>
          <w:szCs w:val="28"/>
        </w:rPr>
        <w:t>»</w:t>
      </w:r>
      <w:r>
        <w:rPr>
          <w:sz w:val="28"/>
          <w:szCs w:val="28"/>
        </w:rPr>
        <w:t xml:space="preserve">, «Пензенская механизированная дистанция погрузо-разгрузочных </w:t>
      </w:r>
      <w:proofErr w:type="gramStart"/>
      <w:r>
        <w:rPr>
          <w:sz w:val="28"/>
          <w:szCs w:val="28"/>
        </w:rPr>
        <w:t>работ-структурное</w:t>
      </w:r>
      <w:proofErr w:type="gramEnd"/>
      <w:r>
        <w:rPr>
          <w:sz w:val="28"/>
          <w:szCs w:val="28"/>
        </w:rPr>
        <w:t xml:space="preserve"> подразделение Куйбышевской дирекции по управлению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>-складским комплексом», ООО «</w:t>
      </w:r>
      <w:proofErr w:type="spellStart"/>
      <w:r>
        <w:rPr>
          <w:sz w:val="28"/>
          <w:szCs w:val="28"/>
        </w:rPr>
        <w:t>Техносервис</w:t>
      </w:r>
      <w:proofErr w:type="spellEnd"/>
      <w:r>
        <w:rPr>
          <w:sz w:val="28"/>
          <w:szCs w:val="28"/>
        </w:rPr>
        <w:t>»</w:t>
      </w:r>
      <w:r w:rsidR="00C63ED4">
        <w:rPr>
          <w:sz w:val="28"/>
          <w:szCs w:val="28"/>
        </w:rPr>
        <w:t>, ООО «</w:t>
      </w:r>
      <w:proofErr w:type="spellStart"/>
      <w:r w:rsidR="00C63ED4">
        <w:rPr>
          <w:sz w:val="28"/>
          <w:szCs w:val="28"/>
        </w:rPr>
        <w:t>Пензастрой</w:t>
      </w:r>
      <w:proofErr w:type="spellEnd"/>
      <w:r w:rsidR="00C63ED4">
        <w:rPr>
          <w:sz w:val="28"/>
          <w:szCs w:val="28"/>
        </w:rPr>
        <w:t>».</w:t>
      </w:r>
    </w:p>
    <w:p w:rsidR="00F3148F" w:rsidRDefault="00F3148F" w:rsidP="004363BC">
      <w:pPr>
        <w:ind w:firstLine="709"/>
        <w:jc w:val="both"/>
        <w:rPr>
          <w:sz w:val="28"/>
          <w:szCs w:val="28"/>
        </w:rPr>
      </w:pPr>
      <w:r w:rsidRPr="00922CB9">
        <w:rPr>
          <w:sz w:val="28"/>
          <w:szCs w:val="28"/>
        </w:rPr>
        <w:t>На производств</w:t>
      </w:r>
      <w:r w:rsidR="00CC3E03">
        <w:rPr>
          <w:sz w:val="28"/>
          <w:szCs w:val="28"/>
        </w:rPr>
        <w:t>е</w:t>
      </w:r>
      <w:r w:rsidRPr="00922CB9">
        <w:rPr>
          <w:sz w:val="28"/>
          <w:szCs w:val="28"/>
        </w:rPr>
        <w:t xml:space="preserve"> города </w:t>
      </w:r>
      <w:r w:rsidR="004363BC">
        <w:rPr>
          <w:sz w:val="28"/>
          <w:szCs w:val="28"/>
        </w:rPr>
        <w:t>в первом полугодии 2014г</w:t>
      </w:r>
      <w:proofErr w:type="gramStart"/>
      <w:r w:rsidR="004363BC">
        <w:rPr>
          <w:sz w:val="28"/>
          <w:szCs w:val="28"/>
        </w:rPr>
        <w:t>.</w:t>
      </w:r>
      <w:r w:rsidRPr="00922CB9">
        <w:rPr>
          <w:sz w:val="28"/>
          <w:szCs w:val="28"/>
        </w:rPr>
        <w:t>з</w:t>
      </w:r>
      <w:proofErr w:type="gramEnd"/>
      <w:r w:rsidRPr="00922CB9">
        <w:rPr>
          <w:sz w:val="28"/>
          <w:szCs w:val="28"/>
        </w:rPr>
        <w:t>афиксирован</w:t>
      </w:r>
      <w:r w:rsidR="004363BC">
        <w:rPr>
          <w:sz w:val="28"/>
          <w:szCs w:val="28"/>
        </w:rPr>
        <w:t xml:space="preserve">ы </w:t>
      </w:r>
      <w:r w:rsidR="001761F2">
        <w:rPr>
          <w:sz w:val="28"/>
          <w:szCs w:val="28"/>
        </w:rPr>
        <w:t>3</w:t>
      </w:r>
      <w:r w:rsidRPr="00922CB9">
        <w:rPr>
          <w:sz w:val="28"/>
          <w:szCs w:val="28"/>
        </w:rPr>
        <w:t xml:space="preserve"> случа</w:t>
      </w:r>
      <w:r w:rsidR="004363BC">
        <w:rPr>
          <w:sz w:val="28"/>
          <w:szCs w:val="28"/>
        </w:rPr>
        <w:t>я</w:t>
      </w:r>
      <w:r w:rsidRPr="00922CB9">
        <w:rPr>
          <w:sz w:val="28"/>
          <w:szCs w:val="28"/>
        </w:rPr>
        <w:t xml:space="preserve"> естественной смерти</w:t>
      </w:r>
      <w:r>
        <w:rPr>
          <w:sz w:val="28"/>
          <w:szCs w:val="28"/>
        </w:rPr>
        <w:t>.</w:t>
      </w:r>
      <w:r w:rsidRPr="00922CB9">
        <w:rPr>
          <w:sz w:val="28"/>
          <w:szCs w:val="28"/>
        </w:rPr>
        <w:t xml:space="preserve"> </w:t>
      </w:r>
    </w:p>
    <w:p w:rsidR="004363BC" w:rsidRDefault="004363BC" w:rsidP="004363BC">
      <w:pPr>
        <w:ind w:firstLine="709"/>
        <w:jc w:val="both"/>
        <w:rPr>
          <w:sz w:val="28"/>
          <w:szCs w:val="28"/>
        </w:rPr>
      </w:pPr>
    </w:p>
    <w:p w:rsidR="00F3148F" w:rsidRDefault="00F3148F" w:rsidP="00922CB9">
      <w:pPr>
        <w:ind w:firstLine="709"/>
        <w:jc w:val="both"/>
        <w:rPr>
          <w:sz w:val="28"/>
          <w:szCs w:val="28"/>
        </w:rPr>
      </w:pPr>
      <w:r w:rsidRPr="00922CB9">
        <w:rPr>
          <w:sz w:val="28"/>
          <w:szCs w:val="28"/>
        </w:rPr>
        <w:t xml:space="preserve">Основные недостатки, которые привели к гибели и </w:t>
      </w:r>
      <w:proofErr w:type="spellStart"/>
      <w:r w:rsidRPr="00922CB9">
        <w:rPr>
          <w:sz w:val="28"/>
          <w:szCs w:val="28"/>
        </w:rPr>
        <w:t>травмированию</w:t>
      </w:r>
      <w:proofErr w:type="spellEnd"/>
      <w:r w:rsidRPr="00922CB9">
        <w:rPr>
          <w:sz w:val="28"/>
          <w:szCs w:val="28"/>
        </w:rPr>
        <w:t xml:space="preserve"> работников: </w:t>
      </w:r>
    </w:p>
    <w:p w:rsidR="00F3148F" w:rsidRDefault="00CC3E03" w:rsidP="00B74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148F">
        <w:rPr>
          <w:sz w:val="28"/>
          <w:szCs w:val="28"/>
        </w:rPr>
        <w:t>-</w:t>
      </w:r>
      <w:r w:rsidR="00D555C0">
        <w:rPr>
          <w:sz w:val="28"/>
          <w:szCs w:val="28"/>
        </w:rPr>
        <w:t xml:space="preserve"> </w:t>
      </w:r>
      <w:r w:rsidR="00F3148F" w:rsidRPr="00B746C3">
        <w:rPr>
          <w:b/>
          <w:sz w:val="28"/>
          <w:szCs w:val="28"/>
        </w:rPr>
        <w:t>отсутствие контроля за технически исправным состоянием оборудования</w:t>
      </w:r>
      <w:proofErr w:type="gramStart"/>
      <w:r w:rsidR="00F3148F">
        <w:rPr>
          <w:sz w:val="28"/>
          <w:szCs w:val="28"/>
        </w:rPr>
        <w:t xml:space="preserve"> </w:t>
      </w:r>
      <w:r w:rsidR="001761F2">
        <w:rPr>
          <w:sz w:val="28"/>
          <w:szCs w:val="28"/>
        </w:rPr>
        <w:t>;</w:t>
      </w:r>
      <w:proofErr w:type="gramEnd"/>
    </w:p>
    <w:p w:rsidR="00F3148F" w:rsidRDefault="00CC3E03" w:rsidP="002434C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148F">
        <w:rPr>
          <w:sz w:val="28"/>
          <w:szCs w:val="28"/>
        </w:rPr>
        <w:t xml:space="preserve">- </w:t>
      </w:r>
      <w:r w:rsidR="00D555C0">
        <w:rPr>
          <w:sz w:val="28"/>
          <w:szCs w:val="28"/>
        </w:rPr>
        <w:t xml:space="preserve">  </w:t>
      </w:r>
      <w:r w:rsidR="00F3148F" w:rsidRPr="00B746C3">
        <w:rPr>
          <w:b/>
          <w:sz w:val="28"/>
          <w:szCs w:val="28"/>
        </w:rPr>
        <w:t>не применение средств индивидуальной защиты</w:t>
      </w:r>
      <w:r w:rsidR="00F3148F" w:rsidRPr="002434C5">
        <w:rPr>
          <w:sz w:val="28"/>
          <w:szCs w:val="28"/>
        </w:rPr>
        <w:t xml:space="preserve"> </w:t>
      </w:r>
      <w:r w:rsidR="00F3148F">
        <w:rPr>
          <w:sz w:val="28"/>
          <w:szCs w:val="28"/>
        </w:rPr>
        <w:t xml:space="preserve"> (ООО «</w:t>
      </w:r>
      <w:proofErr w:type="spellStart"/>
      <w:r w:rsidR="001761F2">
        <w:rPr>
          <w:sz w:val="28"/>
          <w:szCs w:val="28"/>
        </w:rPr>
        <w:t>Реком</w:t>
      </w:r>
      <w:proofErr w:type="spellEnd"/>
      <w:r w:rsidR="00F3148F">
        <w:rPr>
          <w:sz w:val="28"/>
          <w:szCs w:val="28"/>
        </w:rPr>
        <w:t>»)</w:t>
      </w:r>
      <w:r w:rsidR="008E48F0">
        <w:rPr>
          <w:sz w:val="28"/>
          <w:szCs w:val="28"/>
        </w:rPr>
        <w:t>;</w:t>
      </w:r>
    </w:p>
    <w:p w:rsidR="00F3148F" w:rsidRDefault="00CC3E03" w:rsidP="00F944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48F">
        <w:rPr>
          <w:sz w:val="28"/>
          <w:szCs w:val="28"/>
        </w:rPr>
        <w:t xml:space="preserve">- </w:t>
      </w:r>
      <w:r w:rsidR="00D555C0">
        <w:rPr>
          <w:sz w:val="28"/>
          <w:szCs w:val="28"/>
        </w:rPr>
        <w:t xml:space="preserve">  </w:t>
      </w:r>
      <w:r w:rsidR="00F3148F" w:rsidRPr="00F9443D">
        <w:rPr>
          <w:b/>
          <w:sz w:val="28"/>
          <w:szCs w:val="28"/>
        </w:rPr>
        <w:t>допуск к работе лиц, не прошедших обучение и проверку знаний по охране</w:t>
      </w:r>
      <w:r w:rsidR="00F3148F">
        <w:rPr>
          <w:sz w:val="28"/>
          <w:szCs w:val="28"/>
        </w:rPr>
        <w:t xml:space="preserve"> труда в соответствии с нормативными правовыми актами по охране труда (</w:t>
      </w:r>
      <w:r w:rsidR="001761F2">
        <w:rPr>
          <w:sz w:val="28"/>
          <w:szCs w:val="28"/>
        </w:rPr>
        <w:t xml:space="preserve">ЗАО </w:t>
      </w:r>
      <w:r w:rsidR="00F3148F">
        <w:rPr>
          <w:sz w:val="28"/>
          <w:szCs w:val="28"/>
        </w:rPr>
        <w:t>«</w:t>
      </w:r>
      <w:proofErr w:type="gramStart"/>
      <w:r w:rsidR="00F3148F">
        <w:rPr>
          <w:sz w:val="28"/>
          <w:szCs w:val="28"/>
        </w:rPr>
        <w:t>Пензенская</w:t>
      </w:r>
      <w:proofErr w:type="gramEnd"/>
      <w:r w:rsidR="001B2E3A">
        <w:rPr>
          <w:sz w:val="28"/>
          <w:szCs w:val="28"/>
        </w:rPr>
        <w:t xml:space="preserve"> </w:t>
      </w:r>
      <w:proofErr w:type="spellStart"/>
      <w:r w:rsidR="001761F2">
        <w:rPr>
          <w:sz w:val="28"/>
          <w:szCs w:val="28"/>
        </w:rPr>
        <w:t>Горэлектросеть</w:t>
      </w:r>
      <w:proofErr w:type="spellEnd"/>
      <w:r w:rsidR="00F3148F">
        <w:rPr>
          <w:sz w:val="28"/>
          <w:szCs w:val="28"/>
        </w:rPr>
        <w:t>)</w:t>
      </w:r>
      <w:r w:rsidR="008E48F0">
        <w:rPr>
          <w:sz w:val="28"/>
          <w:szCs w:val="28"/>
        </w:rPr>
        <w:t>;</w:t>
      </w:r>
    </w:p>
    <w:p w:rsidR="00F3148F" w:rsidRDefault="00CC3E03" w:rsidP="002434C5">
      <w:pPr>
        <w:rPr>
          <w:sz w:val="28"/>
          <w:szCs w:val="28"/>
        </w:rPr>
      </w:pPr>
      <w:r>
        <w:rPr>
          <w:sz w:val="28"/>
          <w:szCs w:val="28"/>
        </w:rPr>
        <w:t xml:space="preserve"> - халатность и неудовлетворительный производственный контроль (ОАО  «ППО ЭВТ»</w:t>
      </w:r>
      <w:r w:rsidR="001761F2">
        <w:rPr>
          <w:sz w:val="28"/>
          <w:szCs w:val="28"/>
        </w:rPr>
        <w:t>, ООО «</w:t>
      </w:r>
      <w:proofErr w:type="spellStart"/>
      <w:r w:rsidR="001761F2">
        <w:rPr>
          <w:sz w:val="28"/>
          <w:szCs w:val="28"/>
        </w:rPr>
        <w:t>Пензастрой</w:t>
      </w:r>
      <w:proofErr w:type="spellEnd"/>
      <w:r w:rsidR="001761F2">
        <w:rPr>
          <w:sz w:val="28"/>
          <w:szCs w:val="28"/>
        </w:rPr>
        <w:t>»</w:t>
      </w:r>
      <w:r w:rsidR="004907F5">
        <w:rPr>
          <w:sz w:val="28"/>
          <w:szCs w:val="28"/>
        </w:rPr>
        <w:t>, ОАО «НИИФИ»</w:t>
      </w:r>
      <w:proofErr w:type="gramStart"/>
      <w:r w:rsidR="001761F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F3148F" w:rsidRPr="00922CB9" w:rsidRDefault="00F3148F" w:rsidP="00922CB9">
      <w:pPr>
        <w:ind w:firstLine="709"/>
        <w:jc w:val="both"/>
        <w:rPr>
          <w:sz w:val="28"/>
          <w:szCs w:val="28"/>
        </w:rPr>
      </w:pPr>
    </w:p>
    <w:p w:rsidR="00F3148F" w:rsidRPr="00922CB9" w:rsidRDefault="00F3148F" w:rsidP="00922CB9">
      <w:pPr>
        <w:ind w:firstLine="709"/>
        <w:jc w:val="both"/>
        <w:rPr>
          <w:sz w:val="28"/>
          <w:szCs w:val="28"/>
        </w:rPr>
      </w:pPr>
    </w:p>
    <w:p w:rsidR="00322BBE" w:rsidRPr="00922CB9" w:rsidRDefault="00322BBE" w:rsidP="00922CB9">
      <w:pPr>
        <w:jc w:val="both"/>
        <w:rPr>
          <w:sz w:val="28"/>
        </w:rPr>
      </w:pPr>
      <w:bookmarkStart w:id="0" w:name="_GoBack"/>
      <w:bookmarkEnd w:id="0"/>
    </w:p>
    <w:sectPr w:rsidR="00322BBE" w:rsidRPr="00922CB9" w:rsidSect="002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CB9"/>
    <w:rsid w:val="0000141F"/>
    <w:rsid w:val="000052A3"/>
    <w:rsid w:val="0000611B"/>
    <w:rsid w:val="00010F8C"/>
    <w:rsid w:val="000118EC"/>
    <w:rsid w:val="000137C2"/>
    <w:rsid w:val="0001477F"/>
    <w:rsid w:val="00015B51"/>
    <w:rsid w:val="000160D6"/>
    <w:rsid w:val="000163F4"/>
    <w:rsid w:val="00016B6A"/>
    <w:rsid w:val="00017D1C"/>
    <w:rsid w:val="00017D78"/>
    <w:rsid w:val="00020D1D"/>
    <w:rsid w:val="000252A4"/>
    <w:rsid w:val="00032036"/>
    <w:rsid w:val="00032ECB"/>
    <w:rsid w:val="00033837"/>
    <w:rsid w:val="00035BB8"/>
    <w:rsid w:val="0003602C"/>
    <w:rsid w:val="000371C9"/>
    <w:rsid w:val="00037814"/>
    <w:rsid w:val="00043507"/>
    <w:rsid w:val="00043C48"/>
    <w:rsid w:val="00044E34"/>
    <w:rsid w:val="0004722D"/>
    <w:rsid w:val="0005338F"/>
    <w:rsid w:val="00055EB4"/>
    <w:rsid w:val="00057A33"/>
    <w:rsid w:val="000624FE"/>
    <w:rsid w:val="00065875"/>
    <w:rsid w:val="000660FB"/>
    <w:rsid w:val="0006629C"/>
    <w:rsid w:val="00067BD6"/>
    <w:rsid w:val="00071C80"/>
    <w:rsid w:val="00072D6E"/>
    <w:rsid w:val="00073BEB"/>
    <w:rsid w:val="000744CE"/>
    <w:rsid w:val="00076A14"/>
    <w:rsid w:val="000772BB"/>
    <w:rsid w:val="00081F93"/>
    <w:rsid w:val="00082686"/>
    <w:rsid w:val="000854C8"/>
    <w:rsid w:val="000860DD"/>
    <w:rsid w:val="00087B24"/>
    <w:rsid w:val="00087F67"/>
    <w:rsid w:val="000924E1"/>
    <w:rsid w:val="000932B2"/>
    <w:rsid w:val="00093661"/>
    <w:rsid w:val="00096057"/>
    <w:rsid w:val="00096BBF"/>
    <w:rsid w:val="000970ED"/>
    <w:rsid w:val="000A1ECA"/>
    <w:rsid w:val="000A2B97"/>
    <w:rsid w:val="000A3581"/>
    <w:rsid w:val="000A582D"/>
    <w:rsid w:val="000A592A"/>
    <w:rsid w:val="000B265F"/>
    <w:rsid w:val="000B3329"/>
    <w:rsid w:val="000B4217"/>
    <w:rsid w:val="000B5188"/>
    <w:rsid w:val="000B62D3"/>
    <w:rsid w:val="000B7528"/>
    <w:rsid w:val="000C1675"/>
    <w:rsid w:val="000C4EC5"/>
    <w:rsid w:val="000C5B4C"/>
    <w:rsid w:val="000C5CFB"/>
    <w:rsid w:val="000D0062"/>
    <w:rsid w:val="000D2161"/>
    <w:rsid w:val="000D2DA8"/>
    <w:rsid w:val="000D3E4E"/>
    <w:rsid w:val="000D41FB"/>
    <w:rsid w:val="000D4B3D"/>
    <w:rsid w:val="000D67B0"/>
    <w:rsid w:val="000E0F51"/>
    <w:rsid w:val="000E108B"/>
    <w:rsid w:val="000E1AEA"/>
    <w:rsid w:val="000E2402"/>
    <w:rsid w:val="000E417E"/>
    <w:rsid w:val="000E7B1E"/>
    <w:rsid w:val="000F2294"/>
    <w:rsid w:val="000F4B00"/>
    <w:rsid w:val="000F4CBA"/>
    <w:rsid w:val="000F505E"/>
    <w:rsid w:val="000F50C2"/>
    <w:rsid w:val="000F79D7"/>
    <w:rsid w:val="001001F0"/>
    <w:rsid w:val="00104833"/>
    <w:rsid w:val="0010486E"/>
    <w:rsid w:val="00104C95"/>
    <w:rsid w:val="00111695"/>
    <w:rsid w:val="0011766E"/>
    <w:rsid w:val="0011778B"/>
    <w:rsid w:val="001204A1"/>
    <w:rsid w:val="00123BA7"/>
    <w:rsid w:val="001249B7"/>
    <w:rsid w:val="00125CE4"/>
    <w:rsid w:val="00125EE5"/>
    <w:rsid w:val="00126EAE"/>
    <w:rsid w:val="00127802"/>
    <w:rsid w:val="0012795F"/>
    <w:rsid w:val="001344C2"/>
    <w:rsid w:val="00134505"/>
    <w:rsid w:val="00137ADD"/>
    <w:rsid w:val="00137E64"/>
    <w:rsid w:val="00141B92"/>
    <w:rsid w:val="00143AA4"/>
    <w:rsid w:val="001455A8"/>
    <w:rsid w:val="0015140F"/>
    <w:rsid w:val="0015415E"/>
    <w:rsid w:val="00154E29"/>
    <w:rsid w:val="00160438"/>
    <w:rsid w:val="00163837"/>
    <w:rsid w:val="001711B1"/>
    <w:rsid w:val="00172212"/>
    <w:rsid w:val="0017313D"/>
    <w:rsid w:val="00175230"/>
    <w:rsid w:val="001756E1"/>
    <w:rsid w:val="001761F2"/>
    <w:rsid w:val="00177B19"/>
    <w:rsid w:val="001804E0"/>
    <w:rsid w:val="001814B1"/>
    <w:rsid w:val="0018349D"/>
    <w:rsid w:val="00186C38"/>
    <w:rsid w:val="0019046F"/>
    <w:rsid w:val="001906F1"/>
    <w:rsid w:val="0019159B"/>
    <w:rsid w:val="00192C2F"/>
    <w:rsid w:val="0019547D"/>
    <w:rsid w:val="00195D61"/>
    <w:rsid w:val="0019653A"/>
    <w:rsid w:val="00196710"/>
    <w:rsid w:val="001A3620"/>
    <w:rsid w:val="001A4347"/>
    <w:rsid w:val="001A4BA3"/>
    <w:rsid w:val="001A73D0"/>
    <w:rsid w:val="001A7CD2"/>
    <w:rsid w:val="001B1029"/>
    <w:rsid w:val="001B1227"/>
    <w:rsid w:val="001B2348"/>
    <w:rsid w:val="001B2D77"/>
    <w:rsid w:val="001B2E3A"/>
    <w:rsid w:val="001B3256"/>
    <w:rsid w:val="001B4918"/>
    <w:rsid w:val="001B586B"/>
    <w:rsid w:val="001B586C"/>
    <w:rsid w:val="001B598F"/>
    <w:rsid w:val="001C2101"/>
    <w:rsid w:val="001C4337"/>
    <w:rsid w:val="001C6EAD"/>
    <w:rsid w:val="001D56FC"/>
    <w:rsid w:val="001D5816"/>
    <w:rsid w:val="001E0C34"/>
    <w:rsid w:val="001E0ED0"/>
    <w:rsid w:val="001E15F7"/>
    <w:rsid w:val="001E192A"/>
    <w:rsid w:val="001E1F36"/>
    <w:rsid w:val="001E3ED6"/>
    <w:rsid w:val="001E47EC"/>
    <w:rsid w:val="001E4C59"/>
    <w:rsid w:val="001E5634"/>
    <w:rsid w:val="001E5BF0"/>
    <w:rsid w:val="001E770E"/>
    <w:rsid w:val="001F0F97"/>
    <w:rsid w:val="001F28F4"/>
    <w:rsid w:val="001F492F"/>
    <w:rsid w:val="001F69DE"/>
    <w:rsid w:val="002008B0"/>
    <w:rsid w:val="00207AF3"/>
    <w:rsid w:val="00211C44"/>
    <w:rsid w:val="00213F67"/>
    <w:rsid w:val="00215006"/>
    <w:rsid w:val="00215247"/>
    <w:rsid w:val="00217395"/>
    <w:rsid w:val="00217A05"/>
    <w:rsid w:val="00220764"/>
    <w:rsid w:val="0022128A"/>
    <w:rsid w:val="00222E49"/>
    <w:rsid w:val="002243AF"/>
    <w:rsid w:val="00225FAC"/>
    <w:rsid w:val="00227442"/>
    <w:rsid w:val="00230000"/>
    <w:rsid w:val="002335B6"/>
    <w:rsid w:val="00233620"/>
    <w:rsid w:val="002434C5"/>
    <w:rsid w:val="00243B29"/>
    <w:rsid w:val="00243B5A"/>
    <w:rsid w:val="0024545C"/>
    <w:rsid w:val="0024671B"/>
    <w:rsid w:val="002522EF"/>
    <w:rsid w:val="00252518"/>
    <w:rsid w:val="00252F6D"/>
    <w:rsid w:val="002632EF"/>
    <w:rsid w:val="0026397F"/>
    <w:rsid w:val="0026507A"/>
    <w:rsid w:val="0026567A"/>
    <w:rsid w:val="002678F0"/>
    <w:rsid w:val="00271077"/>
    <w:rsid w:val="002730FB"/>
    <w:rsid w:val="00276206"/>
    <w:rsid w:val="00282235"/>
    <w:rsid w:val="002827A8"/>
    <w:rsid w:val="00283475"/>
    <w:rsid w:val="00285CC9"/>
    <w:rsid w:val="00285D6B"/>
    <w:rsid w:val="00294B35"/>
    <w:rsid w:val="0029684E"/>
    <w:rsid w:val="002971BD"/>
    <w:rsid w:val="002A0795"/>
    <w:rsid w:val="002A4925"/>
    <w:rsid w:val="002A609B"/>
    <w:rsid w:val="002B08CB"/>
    <w:rsid w:val="002B15C1"/>
    <w:rsid w:val="002B2C5B"/>
    <w:rsid w:val="002B37BF"/>
    <w:rsid w:val="002C0E4D"/>
    <w:rsid w:val="002C2A8D"/>
    <w:rsid w:val="002C3432"/>
    <w:rsid w:val="002C41E6"/>
    <w:rsid w:val="002D1951"/>
    <w:rsid w:val="002D1B56"/>
    <w:rsid w:val="002D4089"/>
    <w:rsid w:val="002E0F1F"/>
    <w:rsid w:val="002E213C"/>
    <w:rsid w:val="002F017E"/>
    <w:rsid w:val="002F03CA"/>
    <w:rsid w:val="002F3A34"/>
    <w:rsid w:val="002F3D83"/>
    <w:rsid w:val="00301FDA"/>
    <w:rsid w:val="0030445A"/>
    <w:rsid w:val="00305D68"/>
    <w:rsid w:val="00306C8D"/>
    <w:rsid w:val="003103EF"/>
    <w:rsid w:val="003107FB"/>
    <w:rsid w:val="00311121"/>
    <w:rsid w:val="003111AF"/>
    <w:rsid w:val="00314342"/>
    <w:rsid w:val="00314761"/>
    <w:rsid w:val="00315292"/>
    <w:rsid w:val="003158CE"/>
    <w:rsid w:val="00316CD7"/>
    <w:rsid w:val="00321841"/>
    <w:rsid w:val="00321B9E"/>
    <w:rsid w:val="00322BBE"/>
    <w:rsid w:val="00324CB4"/>
    <w:rsid w:val="00326F65"/>
    <w:rsid w:val="0032788D"/>
    <w:rsid w:val="003303BC"/>
    <w:rsid w:val="00334C96"/>
    <w:rsid w:val="00334DB5"/>
    <w:rsid w:val="0034006B"/>
    <w:rsid w:val="00340894"/>
    <w:rsid w:val="00341C81"/>
    <w:rsid w:val="003434D1"/>
    <w:rsid w:val="00343857"/>
    <w:rsid w:val="003534CC"/>
    <w:rsid w:val="00353854"/>
    <w:rsid w:val="00355045"/>
    <w:rsid w:val="00355572"/>
    <w:rsid w:val="00361083"/>
    <w:rsid w:val="00362253"/>
    <w:rsid w:val="003641D1"/>
    <w:rsid w:val="00364DDF"/>
    <w:rsid w:val="0036508B"/>
    <w:rsid w:val="003732A0"/>
    <w:rsid w:val="00373A2E"/>
    <w:rsid w:val="00373B9A"/>
    <w:rsid w:val="00374507"/>
    <w:rsid w:val="0037551D"/>
    <w:rsid w:val="003763EB"/>
    <w:rsid w:val="00376DC3"/>
    <w:rsid w:val="003816AE"/>
    <w:rsid w:val="003831B3"/>
    <w:rsid w:val="00390556"/>
    <w:rsid w:val="0039058E"/>
    <w:rsid w:val="00393E52"/>
    <w:rsid w:val="0039638D"/>
    <w:rsid w:val="003A6CDD"/>
    <w:rsid w:val="003A74EA"/>
    <w:rsid w:val="003B05E4"/>
    <w:rsid w:val="003B213E"/>
    <w:rsid w:val="003B26C7"/>
    <w:rsid w:val="003B2A77"/>
    <w:rsid w:val="003B3BF6"/>
    <w:rsid w:val="003B6BE2"/>
    <w:rsid w:val="003B7688"/>
    <w:rsid w:val="003C02B4"/>
    <w:rsid w:val="003C02F8"/>
    <w:rsid w:val="003C0B97"/>
    <w:rsid w:val="003C19FF"/>
    <w:rsid w:val="003C422D"/>
    <w:rsid w:val="003C5EA3"/>
    <w:rsid w:val="003C6632"/>
    <w:rsid w:val="003C7B7A"/>
    <w:rsid w:val="003D075F"/>
    <w:rsid w:val="003D2D04"/>
    <w:rsid w:val="003D31B9"/>
    <w:rsid w:val="003D31D3"/>
    <w:rsid w:val="003D43B7"/>
    <w:rsid w:val="003D6049"/>
    <w:rsid w:val="003D6CC9"/>
    <w:rsid w:val="003D6E8B"/>
    <w:rsid w:val="003E082D"/>
    <w:rsid w:val="003E3CAD"/>
    <w:rsid w:val="003E67D1"/>
    <w:rsid w:val="003E6F5E"/>
    <w:rsid w:val="003F2B94"/>
    <w:rsid w:val="003F38CF"/>
    <w:rsid w:val="003F4515"/>
    <w:rsid w:val="003F597B"/>
    <w:rsid w:val="003F5FDB"/>
    <w:rsid w:val="003F6A41"/>
    <w:rsid w:val="003F6A57"/>
    <w:rsid w:val="003F6AFE"/>
    <w:rsid w:val="003F7E84"/>
    <w:rsid w:val="00403D32"/>
    <w:rsid w:val="00405CDD"/>
    <w:rsid w:val="00406743"/>
    <w:rsid w:val="00406BAB"/>
    <w:rsid w:val="004079CD"/>
    <w:rsid w:val="004151A3"/>
    <w:rsid w:val="0041521E"/>
    <w:rsid w:val="00415D74"/>
    <w:rsid w:val="00416A02"/>
    <w:rsid w:val="00420E50"/>
    <w:rsid w:val="004249C5"/>
    <w:rsid w:val="00426FB9"/>
    <w:rsid w:val="0042749D"/>
    <w:rsid w:val="00432FD1"/>
    <w:rsid w:val="004335B0"/>
    <w:rsid w:val="00433CBA"/>
    <w:rsid w:val="004344B7"/>
    <w:rsid w:val="004363BC"/>
    <w:rsid w:val="00436A95"/>
    <w:rsid w:val="00436EB3"/>
    <w:rsid w:val="00440931"/>
    <w:rsid w:val="0044247E"/>
    <w:rsid w:val="00444B9E"/>
    <w:rsid w:val="00444DC6"/>
    <w:rsid w:val="004455CC"/>
    <w:rsid w:val="00446865"/>
    <w:rsid w:val="004505E7"/>
    <w:rsid w:val="00451B1E"/>
    <w:rsid w:val="00453545"/>
    <w:rsid w:val="004536BB"/>
    <w:rsid w:val="004539A6"/>
    <w:rsid w:val="004551BA"/>
    <w:rsid w:val="004564A7"/>
    <w:rsid w:val="00457972"/>
    <w:rsid w:val="004601A2"/>
    <w:rsid w:val="004610CB"/>
    <w:rsid w:val="00461EF0"/>
    <w:rsid w:val="00462045"/>
    <w:rsid w:val="00463478"/>
    <w:rsid w:val="0046676E"/>
    <w:rsid w:val="00471EE7"/>
    <w:rsid w:val="0047296C"/>
    <w:rsid w:val="00476451"/>
    <w:rsid w:val="00480966"/>
    <w:rsid w:val="00484B04"/>
    <w:rsid w:val="004907F5"/>
    <w:rsid w:val="00491E76"/>
    <w:rsid w:val="00492139"/>
    <w:rsid w:val="0049409E"/>
    <w:rsid w:val="0049431C"/>
    <w:rsid w:val="00494D29"/>
    <w:rsid w:val="004956AC"/>
    <w:rsid w:val="0049586B"/>
    <w:rsid w:val="0049772C"/>
    <w:rsid w:val="004A0489"/>
    <w:rsid w:val="004A22C5"/>
    <w:rsid w:val="004A4170"/>
    <w:rsid w:val="004A4B98"/>
    <w:rsid w:val="004A4EBE"/>
    <w:rsid w:val="004B205D"/>
    <w:rsid w:val="004B2B6A"/>
    <w:rsid w:val="004B2C56"/>
    <w:rsid w:val="004B6C23"/>
    <w:rsid w:val="004B6D58"/>
    <w:rsid w:val="004B7DFB"/>
    <w:rsid w:val="004C185A"/>
    <w:rsid w:val="004C34D9"/>
    <w:rsid w:val="004C7617"/>
    <w:rsid w:val="004D0965"/>
    <w:rsid w:val="004D3EA9"/>
    <w:rsid w:val="004D5122"/>
    <w:rsid w:val="004D6A3B"/>
    <w:rsid w:val="004D7D37"/>
    <w:rsid w:val="004E020B"/>
    <w:rsid w:val="004E5543"/>
    <w:rsid w:val="004E575C"/>
    <w:rsid w:val="004E5F99"/>
    <w:rsid w:val="004E72CC"/>
    <w:rsid w:val="004F08D0"/>
    <w:rsid w:val="004F0AD1"/>
    <w:rsid w:val="004F19F8"/>
    <w:rsid w:val="004F4966"/>
    <w:rsid w:val="004F6590"/>
    <w:rsid w:val="00502D0A"/>
    <w:rsid w:val="005049D6"/>
    <w:rsid w:val="00510762"/>
    <w:rsid w:val="00511192"/>
    <w:rsid w:val="00512FDE"/>
    <w:rsid w:val="005151DB"/>
    <w:rsid w:val="0051715D"/>
    <w:rsid w:val="00523CFC"/>
    <w:rsid w:val="00525F47"/>
    <w:rsid w:val="0052752E"/>
    <w:rsid w:val="005320FE"/>
    <w:rsid w:val="0053269C"/>
    <w:rsid w:val="005329A5"/>
    <w:rsid w:val="00532B93"/>
    <w:rsid w:val="00532DBA"/>
    <w:rsid w:val="005351AC"/>
    <w:rsid w:val="005355EB"/>
    <w:rsid w:val="00536F75"/>
    <w:rsid w:val="0053792A"/>
    <w:rsid w:val="00537C4D"/>
    <w:rsid w:val="005420B6"/>
    <w:rsid w:val="0054267F"/>
    <w:rsid w:val="00542EAD"/>
    <w:rsid w:val="00544F3B"/>
    <w:rsid w:val="005475DE"/>
    <w:rsid w:val="0055047B"/>
    <w:rsid w:val="00551372"/>
    <w:rsid w:val="0055216B"/>
    <w:rsid w:val="00552FAA"/>
    <w:rsid w:val="005548B2"/>
    <w:rsid w:val="00555344"/>
    <w:rsid w:val="00557C71"/>
    <w:rsid w:val="00557DAB"/>
    <w:rsid w:val="005604E3"/>
    <w:rsid w:val="005654AF"/>
    <w:rsid w:val="00566DC2"/>
    <w:rsid w:val="0056709E"/>
    <w:rsid w:val="00570748"/>
    <w:rsid w:val="005726B6"/>
    <w:rsid w:val="00580952"/>
    <w:rsid w:val="00582599"/>
    <w:rsid w:val="005833F5"/>
    <w:rsid w:val="00583A21"/>
    <w:rsid w:val="00585B2A"/>
    <w:rsid w:val="0058625F"/>
    <w:rsid w:val="00592802"/>
    <w:rsid w:val="00592E4F"/>
    <w:rsid w:val="0059724C"/>
    <w:rsid w:val="00597FAE"/>
    <w:rsid w:val="005A0609"/>
    <w:rsid w:val="005A1091"/>
    <w:rsid w:val="005A1645"/>
    <w:rsid w:val="005A44E3"/>
    <w:rsid w:val="005B3F58"/>
    <w:rsid w:val="005B44A0"/>
    <w:rsid w:val="005B6964"/>
    <w:rsid w:val="005C0C3A"/>
    <w:rsid w:val="005C35CF"/>
    <w:rsid w:val="005C6156"/>
    <w:rsid w:val="005D0D4D"/>
    <w:rsid w:val="005D24AA"/>
    <w:rsid w:val="005D2D52"/>
    <w:rsid w:val="005D49E4"/>
    <w:rsid w:val="005D5B39"/>
    <w:rsid w:val="005E0A04"/>
    <w:rsid w:val="005E1437"/>
    <w:rsid w:val="005E16A8"/>
    <w:rsid w:val="005E200F"/>
    <w:rsid w:val="005E2529"/>
    <w:rsid w:val="005E48F4"/>
    <w:rsid w:val="005E6AED"/>
    <w:rsid w:val="005E780D"/>
    <w:rsid w:val="005E7D86"/>
    <w:rsid w:val="005F3B09"/>
    <w:rsid w:val="005F3C38"/>
    <w:rsid w:val="005F7C17"/>
    <w:rsid w:val="00600895"/>
    <w:rsid w:val="00603DAE"/>
    <w:rsid w:val="00603E53"/>
    <w:rsid w:val="00604A6C"/>
    <w:rsid w:val="00606A39"/>
    <w:rsid w:val="00607DA7"/>
    <w:rsid w:val="00610AA1"/>
    <w:rsid w:val="006116A9"/>
    <w:rsid w:val="00612D34"/>
    <w:rsid w:val="00614479"/>
    <w:rsid w:val="006168ED"/>
    <w:rsid w:val="00616E70"/>
    <w:rsid w:val="00623689"/>
    <w:rsid w:val="00624DE7"/>
    <w:rsid w:val="0062564F"/>
    <w:rsid w:val="00625B4C"/>
    <w:rsid w:val="0063008C"/>
    <w:rsid w:val="00630729"/>
    <w:rsid w:val="0063393B"/>
    <w:rsid w:val="00635464"/>
    <w:rsid w:val="00635CDB"/>
    <w:rsid w:val="00635CEC"/>
    <w:rsid w:val="00636E69"/>
    <w:rsid w:val="00641D8D"/>
    <w:rsid w:val="006446BA"/>
    <w:rsid w:val="00646080"/>
    <w:rsid w:val="00646FCD"/>
    <w:rsid w:val="00650E35"/>
    <w:rsid w:val="00656FC3"/>
    <w:rsid w:val="0065714A"/>
    <w:rsid w:val="0066046D"/>
    <w:rsid w:val="006634F4"/>
    <w:rsid w:val="00664429"/>
    <w:rsid w:val="0066639A"/>
    <w:rsid w:val="006700AF"/>
    <w:rsid w:val="006726DD"/>
    <w:rsid w:val="00673C12"/>
    <w:rsid w:val="006740E5"/>
    <w:rsid w:val="0067452A"/>
    <w:rsid w:val="00674904"/>
    <w:rsid w:val="00675A07"/>
    <w:rsid w:val="00677211"/>
    <w:rsid w:val="006835D7"/>
    <w:rsid w:val="006838B2"/>
    <w:rsid w:val="00684CDC"/>
    <w:rsid w:val="00687213"/>
    <w:rsid w:val="00691291"/>
    <w:rsid w:val="00691DA5"/>
    <w:rsid w:val="00693A44"/>
    <w:rsid w:val="00693D52"/>
    <w:rsid w:val="00694C6C"/>
    <w:rsid w:val="00697BF6"/>
    <w:rsid w:val="006A447C"/>
    <w:rsid w:val="006A44E2"/>
    <w:rsid w:val="006A55A8"/>
    <w:rsid w:val="006A6D13"/>
    <w:rsid w:val="006B0874"/>
    <w:rsid w:val="006B1869"/>
    <w:rsid w:val="006B2706"/>
    <w:rsid w:val="006B3B8D"/>
    <w:rsid w:val="006B51C0"/>
    <w:rsid w:val="006B5605"/>
    <w:rsid w:val="006C2EFE"/>
    <w:rsid w:val="006C48C2"/>
    <w:rsid w:val="006C4D49"/>
    <w:rsid w:val="006C4E6B"/>
    <w:rsid w:val="006C62B0"/>
    <w:rsid w:val="006D14AC"/>
    <w:rsid w:val="006D1B66"/>
    <w:rsid w:val="006D204F"/>
    <w:rsid w:val="006D29AA"/>
    <w:rsid w:val="006D32BD"/>
    <w:rsid w:val="006D34FE"/>
    <w:rsid w:val="006D73E2"/>
    <w:rsid w:val="006D7607"/>
    <w:rsid w:val="006E0273"/>
    <w:rsid w:val="006E21CD"/>
    <w:rsid w:val="006E5055"/>
    <w:rsid w:val="006E7385"/>
    <w:rsid w:val="006F0399"/>
    <w:rsid w:val="006F3584"/>
    <w:rsid w:val="006F3F54"/>
    <w:rsid w:val="006F4804"/>
    <w:rsid w:val="006F5C2E"/>
    <w:rsid w:val="0070154E"/>
    <w:rsid w:val="00704CDB"/>
    <w:rsid w:val="0070590A"/>
    <w:rsid w:val="00706CEB"/>
    <w:rsid w:val="007075EB"/>
    <w:rsid w:val="0071063E"/>
    <w:rsid w:val="00712683"/>
    <w:rsid w:val="00714803"/>
    <w:rsid w:val="0071746F"/>
    <w:rsid w:val="007210A0"/>
    <w:rsid w:val="0072337A"/>
    <w:rsid w:val="00724D98"/>
    <w:rsid w:val="007254AE"/>
    <w:rsid w:val="00725921"/>
    <w:rsid w:val="0072605F"/>
    <w:rsid w:val="007262F8"/>
    <w:rsid w:val="0073296D"/>
    <w:rsid w:val="00732D0D"/>
    <w:rsid w:val="00733A7F"/>
    <w:rsid w:val="007351C2"/>
    <w:rsid w:val="00737317"/>
    <w:rsid w:val="007423FD"/>
    <w:rsid w:val="007427A1"/>
    <w:rsid w:val="007448C8"/>
    <w:rsid w:val="00744C0C"/>
    <w:rsid w:val="00745063"/>
    <w:rsid w:val="007457D1"/>
    <w:rsid w:val="00746586"/>
    <w:rsid w:val="00746883"/>
    <w:rsid w:val="0074735C"/>
    <w:rsid w:val="007474A0"/>
    <w:rsid w:val="00747AE4"/>
    <w:rsid w:val="00751016"/>
    <w:rsid w:val="00751343"/>
    <w:rsid w:val="007531C5"/>
    <w:rsid w:val="00753688"/>
    <w:rsid w:val="0075390A"/>
    <w:rsid w:val="00754C36"/>
    <w:rsid w:val="007570B8"/>
    <w:rsid w:val="007575B8"/>
    <w:rsid w:val="00761266"/>
    <w:rsid w:val="007613B3"/>
    <w:rsid w:val="00763D4F"/>
    <w:rsid w:val="00765474"/>
    <w:rsid w:val="0077084E"/>
    <w:rsid w:val="00770DBF"/>
    <w:rsid w:val="00772CAF"/>
    <w:rsid w:val="007751DE"/>
    <w:rsid w:val="00777AAC"/>
    <w:rsid w:val="0078014F"/>
    <w:rsid w:val="00780779"/>
    <w:rsid w:val="00780FC3"/>
    <w:rsid w:val="00784024"/>
    <w:rsid w:val="00786062"/>
    <w:rsid w:val="00786258"/>
    <w:rsid w:val="00786491"/>
    <w:rsid w:val="00786BAF"/>
    <w:rsid w:val="00790076"/>
    <w:rsid w:val="00790AD5"/>
    <w:rsid w:val="007928A4"/>
    <w:rsid w:val="00792BEB"/>
    <w:rsid w:val="00794F97"/>
    <w:rsid w:val="0079552B"/>
    <w:rsid w:val="007968ED"/>
    <w:rsid w:val="007A0055"/>
    <w:rsid w:val="007A4700"/>
    <w:rsid w:val="007A477C"/>
    <w:rsid w:val="007A5E7D"/>
    <w:rsid w:val="007A7E78"/>
    <w:rsid w:val="007B1D3E"/>
    <w:rsid w:val="007B277E"/>
    <w:rsid w:val="007B40E6"/>
    <w:rsid w:val="007B5F28"/>
    <w:rsid w:val="007C112A"/>
    <w:rsid w:val="007C1575"/>
    <w:rsid w:val="007C4402"/>
    <w:rsid w:val="007C50D8"/>
    <w:rsid w:val="007C53C9"/>
    <w:rsid w:val="007C579A"/>
    <w:rsid w:val="007C6E3D"/>
    <w:rsid w:val="007D12EA"/>
    <w:rsid w:val="007D1565"/>
    <w:rsid w:val="007D2B70"/>
    <w:rsid w:val="007D6EB8"/>
    <w:rsid w:val="007E3487"/>
    <w:rsid w:val="007E369C"/>
    <w:rsid w:val="007E392D"/>
    <w:rsid w:val="007E6F5B"/>
    <w:rsid w:val="007E7232"/>
    <w:rsid w:val="007E7689"/>
    <w:rsid w:val="007F26ED"/>
    <w:rsid w:val="007F674D"/>
    <w:rsid w:val="007F730D"/>
    <w:rsid w:val="007F73A2"/>
    <w:rsid w:val="008009CA"/>
    <w:rsid w:val="008021D4"/>
    <w:rsid w:val="0080507F"/>
    <w:rsid w:val="00805AB4"/>
    <w:rsid w:val="00806CA3"/>
    <w:rsid w:val="00812AF2"/>
    <w:rsid w:val="008131B1"/>
    <w:rsid w:val="0081343D"/>
    <w:rsid w:val="008140E6"/>
    <w:rsid w:val="00815BBC"/>
    <w:rsid w:val="00816233"/>
    <w:rsid w:val="00817EC5"/>
    <w:rsid w:val="008200B5"/>
    <w:rsid w:val="008206AD"/>
    <w:rsid w:val="008207C9"/>
    <w:rsid w:val="00822CB6"/>
    <w:rsid w:val="00825194"/>
    <w:rsid w:val="00832049"/>
    <w:rsid w:val="00832179"/>
    <w:rsid w:val="008364B1"/>
    <w:rsid w:val="008404E6"/>
    <w:rsid w:val="008433EA"/>
    <w:rsid w:val="008468F9"/>
    <w:rsid w:val="00850677"/>
    <w:rsid w:val="00852A4E"/>
    <w:rsid w:val="008547B0"/>
    <w:rsid w:val="00855D68"/>
    <w:rsid w:val="00856619"/>
    <w:rsid w:val="00861017"/>
    <w:rsid w:val="00862488"/>
    <w:rsid w:val="008628FB"/>
    <w:rsid w:val="00862E14"/>
    <w:rsid w:val="00863CA1"/>
    <w:rsid w:val="00864686"/>
    <w:rsid w:val="00864BFE"/>
    <w:rsid w:val="00865F9D"/>
    <w:rsid w:val="00867086"/>
    <w:rsid w:val="008709DA"/>
    <w:rsid w:val="0087100A"/>
    <w:rsid w:val="008745D2"/>
    <w:rsid w:val="00877D04"/>
    <w:rsid w:val="008803CA"/>
    <w:rsid w:val="00880DA5"/>
    <w:rsid w:val="00880DF4"/>
    <w:rsid w:val="008812D8"/>
    <w:rsid w:val="0088411B"/>
    <w:rsid w:val="00886A63"/>
    <w:rsid w:val="00886F89"/>
    <w:rsid w:val="00892739"/>
    <w:rsid w:val="008943E7"/>
    <w:rsid w:val="008945F3"/>
    <w:rsid w:val="00894B48"/>
    <w:rsid w:val="00895E7E"/>
    <w:rsid w:val="008A0149"/>
    <w:rsid w:val="008A01F8"/>
    <w:rsid w:val="008A0910"/>
    <w:rsid w:val="008A3BE6"/>
    <w:rsid w:val="008A4778"/>
    <w:rsid w:val="008B0D3A"/>
    <w:rsid w:val="008B211C"/>
    <w:rsid w:val="008C17B0"/>
    <w:rsid w:val="008C21E2"/>
    <w:rsid w:val="008C5A67"/>
    <w:rsid w:val="008C7EB8"/>
    <w:rsid w:val="008D21AC"/>
    <w:rsid w:val="008D5AC0"/>
    <w:rsid w:val="008D5C0C"/>
    <w:rsid w:val="008E00BA"/>
    <w:rsid w:val="008E1209"/>
    <w:rsid w:val="008E1EBD"/>
    <w:rsid w:val="008E3301"/>
    <w:rsid w:val="008E48F0"/>
    <w:rsid w:val="008E5254"/>
    <w:rsid w:val="008E60F1"/>
    <w:rsid w:val="008E7EA8"/>
    <w:rsid w:val="008F2DC7"/>
    <w:rsid w:val="008F30B5"/>
    <w:rsid w:val="008F51C8"/>
    <w:rsid w:val="008F531C"/>
    <w:rsid w:val="008F596F"/>
    <w:rsid w:val="0090117F"/>
    <w:rsid w:val="009015B9"/>
    <w:rsid w:val="00903107"/>
    <w:rsid w:val="00903D65"/>
    <w:rsid w:val="00904154"/>
    <w:rsid w:val="00904430"/>
    <w:rsid w:val="00905844"/>
    <w:rsid w:val="00905E06"/>
    <w:rsid w:val="00910560"/>
    <w:rsid w:val="00910960"/>
    <w:rsid w:val="00910CEE"/>
    <w:rsid w:val="009134EF"/>
    <w:rsid w:val="00917142"/>
    <w:rsid w:val="009200D4"/>
    <w:rsid w:val="00921492"/>
    <w:rsid w:val="00922CB9"/>
    <w:rsid w:val="00924DF2"/>
    <w:rsid w:val="009271C4"/>
    <w:rsid w:val="00934D64"/>
    <w:rsid w:val="00935596"/>
    <w:rsid w:val="0093685D"/>
    <w:rsid w:val="009376E6"/>
    <w:rsid w:val="00940142"/>
    <w:rsid w:val="00940693"/>
    <w:rsid w:val="00940B30"/>
    <w:rsid w:val="0094236B"/>
    <w:rsid w:val="0094270A"/>
    <w:rsid w:val="00943143"/>
    <w:rsid w:val="00943172"/>
    <w:rsid w:val="00943897"/>
    <w:rsid w:val="00951EC2"/>
    <w:rsid w:val="00953C33"/>
    <w:rsid w:val="00955A09"/>
    <w:rsid w:val="00956A4E"/>
    <w:rsid w:val="00956B3A"/>
    <w:rsid w:val="009571F7"/>
    <w:rsid w:val="009576CB"/>
    <w:rsid w:val="00960735"/>
    <w:rsid w:val="00963439"/>
    <w:rsid w:val="00963502"/>
    <w:rsid w:val="009642F4"/>
    <w:rsid w:val="009668F8"/>
    <w:rsid w:val="0097096D"/>
    <w:rsid w:val="0097355B"/>
    <w:rsid w:val="00975151"/>
    <w:rsid w:val="009777E6"/>
    <w:rsid w:val="00977807"/>
    <w:rsid w:val="00984F37"/>
    <w:rsid w:val="00986128"/>
    <w:rsid w:val="0098657E"/>
    <w:rsid w:val="0099163F"/>
    <w:rsid w:val="00993772"/>
    <w:rsid w:val="00996149"/>
    <w:rsid w:val="00996871"/>
    <w:rsid w:val="009976E7"/>
    <w:rsid w:val="009A0294"/>
    <w:rsid w:val="009A1948"/>
    <w:rsid w:val="009A62B9"/>
    <w:rsid w:val="009B02DF"/>
    <w:rsid w:val="009B23C5"/>
    <w:rsid w:val="009B2F7C"/>
    <w:rsid w:val="009B45B4"/>
    <w:rsid w:val="009B5678"/>
    <w:rsid w:val="009C3528"/>
    <w:rsid w:val="009C7620"/>
    <w:rsid w:val="009D3C7F"/>
    <w:rsid w:val="009D70EF"/>
    <w:rsid w:val="009E12C8"/>
    <w:rsid w:val="009E41FF"/>
    <w:rsid w:val="009E655C"/>
    <w:rsid w:val="009E69A4"/>
    <w:rsid w:val="009F1A88"/>
    <w:rsid w:val="009F2B6C"/>
    <w:rsid w:val="009F332F"/>
    <w:rsid w:val="009F63A8"/>
    <w:rsid w:val="009F72E1"/>
    <w:rsid w:val="00A021FD"/>
    <w:rsid w:val="00A023FE"/>
    <w:rsid w:val="00A04622"/>
    <w:rsid w:val="00A04788"/>
    <w:rsid w:val="00A10503"/>
    <w:rsid w:val="00A1214D"/>
    <w:rsid w:val="00A1224C"/>
    <w:rsid w:val="00A13769"/>
    <w:rsid w:val="00A13BA7"/>
    <w:rsid w:val="00A143A4"/>
    <w:rsid w:val="00A15BB7"/>
    <w:rsid w:val="00A164BA"/>
    <w:rsid w:val="00A1697E"/>
    <w:rsid w:val="00A17998"/>
    <w:rsid w:val="00A2086F"/>
    <w:rsid w:val="00A32146"/>
    <w:rsid w:val="00A34287"/>
    <w:rsid w:val="00A36E5B"/>
    <w:rsid w:val="00A4000C"/>
    <w:rsid w:val="00A434AA"/>
    <w:rsid w:val="00A43B21"/>
    <w:rsid w:val="00A4477B"/>
    <w:rsid w:val="00A50935"/>
    <w:rsid w:val="00A50D6D"/>
    <w:rsid w:val="00A51255"/>
    <w:rsid w:val="00A52B06"/>
    <w:rsid w:val="00A5345E"/>
    <w:rsid w:val="00A54CCA"/>
    <w:rsid w:val="00A564CF"/>
    <w:rsid w:val="00A568F7"/>
    <w:rsid w:val="00A60C1A"/>
    <w:rsid w:val="00A621FE"/>
    <w:rsid w:val="00A62918"/>
    <w:rsid w:val="00A63BB4"/>
    <w:rsid w:val="00A71C7E"/>
    <w:rsid w:val="00A72A4A"/>
    <w:rsid w:val="00A732CE"/>
    <w:rsid w:val="00A775F1"/>
    <w:rsid w:val="00A81219"/>
    <w:rsid w:val="00A82828"/>
    <w:rsid w:val="00A82AEA"/>
    <w:rsid w:val="00A851BF"/>
    <w:rsid w:val="00A86FB7"/>
    <w:rsid w:val="00A93FA6"/>
    <w:rsid w:val="00A94545"/>
    <w:rsid w:val="00A97390"/>
    <w:rsid w:val="00AA1402"/>
    <w:rsid w:val="00AA4552"/>
    <w:rsid w:val="00AA52CD"/>
    <w:rsid w:val="00AA5336"/>
    <w:rsid w:val="00AA54FA"/>
    <w:rsid w:val="00AA5AFE"/>
    <w:rsid w:val="00AA75B6"/>
    <w:rsid w:val="00AA7EF4"/>
    <w:rsid w:val="00AB0836"/>
    <w:rsid w:val="00AB1392"/>
    <w:rsid w:val="00AB3244"/>
    <w:rsid w:val="00AB5B22"/>
    <w:rsid w:val="00AB5CA9"/>
    <w:rsid w:val="00AB7BC7"/>
    <w:rsid w:val="00AC29DB"/>
    <w:rsid w:val="00AC4869"/>
    <w:rsid w:val="00AC4CF2"/>
    <w:rsid w:val="00AC50AE"/>
    <w:rsid w:val="00AC5716"/>
    <w:rsid w:val="00AC6F42"/>
    <w:rsid w:val="00AD5EAC"/>
    <w:rsid w:val="00AE2D1A"/>
    <w:rsid w:val="00AE5A98"/>
    <w:rsid w:val="00AE78A4"/>
    <w:rsid w:val="00AF0512"/>
    <w:rsid w:val="00AF1B17"/>
    <w:rsid w:val="00AF2244"/>
    <w:rsid w:val="00AF2314"/>
    <w:rsid w:val="00AF24A0"/>
    <w:rsid w:val="00AF3706"/>
    <w:rsid w:val="00AF4390"/>
    <w:rsid w:val="00AF55B9"/>
    <w:rsid w:val="00AF65D3"/>
    <w:rsid w:val="00AF7BCE"/>
    <w:rsid w:val="00B02A45"/>
    <w:rsid w:val="00B02FE9"/>
    <w:rsid w:val="00B0503B"/>
    <w:rsid w:val="00B05C06"/>
    <w:rsid w:val="00B1244A"/>
    <w:rsid w:val="00B133ED"/>
    <w:rsid w:val="00B178E7"/>
    <w:rsid w:val="00B20351"/>
    <w:rsid w:val="00B2045D"/>
    <w:rsid w:val="00B20FC3"/>
    <w:rsid w:val="00B22EC4"/>
    <w:rsid w:val="00B22F84"/>
    <w:rsid w:val="00B2499E"/>
    <w:rsid w:val="00B25266"/>
    <w:rsid w:val="00B2719D"/>
    <w:rsid w:val="00B27298"/>
    <w:rsid w:val="00B27435"/>
    <w:rsid w:val="00B301DC"/>
    <w:rsid w:val="00B30309"/>
    <w:rsid w:val="00B30488"/>
    <w:rsid w:val="00B30948"/>
    <w:rsid w:val="00B31626"/>
    <w:rsid w:val="00B366CA"/>
    <w:rsid w:val="00B40511"/>
    <w:rsid w:val="00B42674"/>
    <w:rsid w:val="00B42DB5"/>
    <w:rsid w:val="00B4318F"/>
    <w:rsid w:val="00B43886"/>
    <w:rsid w:val="00B45F2D"/>
    <w:rsid w:val="00B45FF7"/>
    <w:rsid w:val="00B5010E"/>
    <w:rsid w:val="00B5081F"/>
    <w:rsid w:val="00B53CC9"/>
    <w:rsid w:val="00B54878"/>
    <w:rsid w:val="00B555EC"/>
    <w:rsid w:val="00B57C7A"/>
    <w:rsid w:val="00B63E0D"/>
    <w:rsid w:val="00B643D8"/>
    <w:rsid w:val="00B65558"/>
    <w:rsid w:val="00B70B6B"/>
    <w:rsid w:val="00B71688"/>
    <w:rsid w:val="00B73382"/>
    <w:rsid w:val="00B746C3"/>
    <w:rsid w:val="00B75A24"/>
    <w:rsid w:val="00B7623D"/>
    <w:rsid w:val="00B80DB0"/>
    <w:rsid w:val="00B82732"/>
    <w:rsid w:val="00B82868"/>
    <w:rsid w:val="00B8310B"/>
    <w:rsid w:val="00B83327"/>
    <w:rsid w:val="00B85546"/>
    <w:rsid w:val="00B90598"/>
    <w:rsid w:val="00B91C6E"/>
    <w:rsid w:val="00B95D87"/>
    <w:rsid w:val="00B963F8"/>
    <w:rsid w:val="00B96D1B"/>
    <w:rsid w:val="00B9740F"/>
    <w:rsid w:val="00BA0326"/>
    <w:rsid w:val="00BA31D2"/>
    <w:rsid w:val="00BA438C"/>
    <w:rsid w:val="00BA4F74"/>
    <w:rsid w:val="00BA7DD9"/>
    <w:rsid w:val="00BB0FC5"/>
    <w:rsid w:val="00BB21C1"/>
    <w:rsid w:val="00BC208F"/>
    <w:rsid w:val="00BC2E7E"/>
    <w:rsid w:val="00BC50DD"/>
    <w:rsid w:val="00BC59FE"/>
    <w:rsid w:val="00BC70CD"/>
    <w:rsid w:val="00BC738D"/>
    <w:rsid w:val="00BD32CA"/>
    <w:rsid w:val="00BD4189"/>
    <w:rsid w:val="00BD5D1C"/>
    <w:rsid w:val="00BE17CF"/>
    <w:rsid w:val="00BE679E"/>
    <w:rsid w:val="00BE7B6A"/>
    <w:rsid w:val="00BF0100"/>
    <w:rsid w:val="00BF1AC3"/>
    <w:rsid w:val="00C03731"/>
    <w:rsid w:val="00C06F9A"/>
    <w:rsid w:val="00C072BB"/>
    <w:rsid w:val="00C11134"/>
    <w:rsid w:val="00C11176"/>
    <w:rsid w:val="00C12DAF"/>
    <w:rsid w:val="00C131A6"/>
    <w:rsid w:val="00C143BE"/>
    <w:rsid w:val="00C1497A"/>
    <w:rsid w:val="00C159B5"/>
    <w:rsid w:val="00C15A78"/>
    <w:rsid w:val="00C2040A"/>
    <w:rsid w:val="00C206AC"/>
    <w:rsid w:val="00C214C4"/>
    <w:rsid w:val="00C21BD5"/>
    <w:rsid w:val="00C236D0"/>
    <w:rsid w:val="00C23EE5"/>
    <w:rsid w:val="00C252D1"/>
    <w:rsid w:val="00C3104E"/>
    <w:rsid w:val="00C315C8"/>
    <w:rsid w:val="00C3189D"/>
    <w:rsid w:val="00C33775"/>
    <w:rsid w:val="00C33CF2"/>
    <w:rsid w:val="00C33DF3"/>
    <w:rsid w:val="00C347BF"/>
    <w:rsid w:val="00C34C4C"/>
    <w:rsid w:val="00C36F45"/>
    <w:rsid w:val="00C40C6E"/>
    <w:rsid w:val="00C41A1F"/>
    <w:rsid w:val="00C41DEC"/>
    <w:rsid w:val="00C423B3"/>
    <w:rsid w:val="00C42ECA"/>
    <w:rsid w:val="00C46297"/>
    <w:rsid w:val="00C47956"/>
    <w:rsid w:val="00C47A3E"/>
    <w:rsid w:val="00C47F32"/>
    <w:rsid w:val="00C55548"/>
    <w:rsid w:val="00C56565"/>
    <w:rsid w:val="00C63ED4"/>
    <w:rsid w:val="00C66C30"/>
    <w:rsid w:val="00C67C65"/>
    <w:rsid w:val="00C70267"/>
    <w:rsid w:val="00C706CD"/>
    <w:rsid w:val="00C73C06"/>
    <w:rsid w:val="00C81EE3"/>
    <w:rsid w:val="00C82623"/>
    <w:rsid w:val="00C871BD"/>
    <w:rsid w:val="00C87AFA"/>
    <w:rsid w:val="00C91E5F"/>
    <w:rsid w:val="00C92CE8"/>
    <w:rsid w:val="00C92D02"/>
    <w:rsid w:val="00C96CCF"/>
    <w:rsid w:val="00CA234A"/>
    <w:rsid w:val="00CA48CD"/>
    <w:rsid w:val="00CA4B44"/>
    <w:rsid w:val="00CA78B5"/>
    <w:rsid w:val="00CB0D3E"/>
    <w:rsid w:val="00CB30AE"/>
    <w:rsid w:val="00CB3756"/>
    <w:rsid w:val="00CB7D2A"/>
    <w:rsid w:val="00CC0972"/>
    <w:rsid w:val="00CC0E1B"/>
    <w:rsid w:val="00CC2897"/>
    <w:rsid w:val="00CC3504"/>
    <w:rsid w:val="00CC365A"/>
    <w:rsid w:val="00CC3E03"/>
    <w:rsid w:val="00CC6702"/>
    <w:rsid w:val="00CD06AA"/>
    <w:rsid w:val="00CD52B7"/>
    <w:rsid w:val="00CD7A5C"/>
    <w:rsid w:val="00CE0454"/>
    <w:rsid w:val="00CE2BFF"/>
    <w:rsid w:val="00CE3A10"/>
    <w:rsid w:val="00CE5708"/>
    <w:rsid w:val="00CF27A8"/>
    <w:rsid w:val="00CF2D64"/>
    <w:rsid w:val="00CF2E4C"/>
    <w:rsid w:val="00CF518A"/>
    <w:rsid w:val="00CF5E3B"/>
    <w:rsid w:val="00CF63D6"/>
    <w:rsid w:val="00CF6677"/>
    <w:rsid w:val="00CF7318"/>
    <w:rsid w:val="00D039D3"/>
    <w:rsid w:val="00D05BE5"/>
    <w:rsid w:val="00D0777A"/>
    <w:rsid w:val="00D14565"/>
    <w:rsid w:val="00D147AA"/>
    <w:rsid w:val="00D1747E"/>
    <w:rsid w:val="00D20954"/>
    <w:rsid w:val="00D24AF7"/>
    <w:rsid w:val="00D24C87"/>
    <w:rsid w:val="00D269B9"/>
    <w:rsid w:val="00D2736B"/>
    <w:rsid w:val="00D30543"/>
    <w:rsid w:val="00D30A96"/>
    <w:rsid w:val="00D3350C"/>
    <w:rsid w:val="00D3484A"/>
    <w:rsid w:val="00D3627A"/>
    <w:rsid w:val="00D42A11"/>
    <w:rsid w:val="00D455DE"/>
    <w:rsid w:val="00D505A3"/>
    <w:rsid w:val="00D52717"/>
    <w:rsid w:val="00D55540"/>
    <w:rsid w:val="00D555C0"/>
    <w:rsid w:val="00D55AF0"/>
    <w:rsid w:val="00D57009"/>
    <w:rsid w:val="00D6086D"/>
    <w:rsid w:val="00D65A78"/>
    <w:rsid w:val="00D6657D"/>
    <w:rsid w:val="00D66D0B"/>
    <w:rsid w:val="00D6797C"/>
    <w:rsid w:val="00D70377"/>
    <w:rsid w:val="00D73668"/>
    <w:rsid w:val="00D736CC"/>
    <w:rsid w:val="00D80B52"/>
    <w:rsid w:val="00D8312E"/>
    <w:rsid w:val="00D83AC3"/>
    <w:rsid w:val="00D865A1"/>
    <w:rsid w:val="00D86852"/>
    <w:rsid w:val="00D9050E"/>
    <w:rsid w:val="00D91CFC"/>
    <w:rsid w:val="00D92F76"/>
    <w:rsid w:val="00D9322C"/>
    <w:rsid w:val="00D93B75"/>
    <w:rsid w:val="00D960C2"/>
    <w:rsid w:val="00D966DE"/>
    <w:rsid w:val="00D970AE"/>
    <w:rsid w:val="00D977DB"/>
    <w:rsid w:val="00DA09BC"/>
    <w:rsid w:val="00DA0B05"/>
    <w:rsid w:val="00DA1FE4"/>
    <w:rsid w:val="00DA549B"/>
    <w:rsid w:val="00DA6024"/>
    <w:rsid w:val="00DB197A"/>
    <w:rsid w:val="00DB24DA"/>
    <w:rsid w:val="00DB3A7E"/>
    <w:rsid w:val="00DB3B67"/>
    <w:rsid w:val="00DB4278"/>
    <w:rsid w:val="00DB4A49"/>
    <w:rsid w:val="00DB5927"/>
    <w:rsid w:val="00DC09D7"/>
    <w:rsid w:val="00DC2053"/>
    <w:rsid w:val="00DC457B"/>
    <w:rsid w:val="00DD4D12"/>
    <w:rsid w:val="00DD509A"/>
    <w:rsid w:val="00DD54B5"/>
    <w:rsid w:val="00DE01EC"/>
    <w:rsid w:val="00DE5063"/>
    <w:rsid w:val="00DE64BB"/>
    <w:rsid w:val="00DF32C3"/>
    <w:rsid w:val="00DF35CD"/>
    <w:rsid w:val="00DF5191"/>
    <w:rsid w:val="00DF5E93"/>
    <w:rsid w:val="00E04F09"/>
    <w:rsid w:val="00E05983"/>
    <w:rsid w:val="00E11313"/>
    <w:rsid w:val="00E128EE"/>
    <w:rsid w:val="00E14224"/>
    <w:rsid w:val="00E1600C"/>
    <w:rsid w:val="00E17A52"/>
    <w:rsid w:val="00E17BF3"/>
    <w:rsid w:val="00E17F0D"/>
    <w:rsid w:val="00E20A7D"/>
    <w:rsid w:val="00E2101C"/>
    <w:rsid w:val="00E24870"/>
    <w:rsid w:val="00E27589"/>
    <w:rsid w:val="00E27AAE"/>
    <w:rsid w:val="00E27F41"/>
    <w:rsid w:val="00E31619"/>
    <w:rsid w:val="00E32486"/>
    <w:rsid w:val="00E32DE3"/>
    <w:rsid w:val="00E339E0"/>
    <w:rsid w:val="00E440C7"/>
    <w:rsid w:val="00E44CBA"/>
    <w:rsid w:val="00E4543C"/>
    <w:rsid w:val="00E46281"/>
    <w:rsid w:val="00E50F1E"/>
    <w:rsid w:val="00E51B82"/>
    <w:rsid w:val="00E52518"/>
    <w:rsid w:val="00E53326"/>
    <w:rsid w:val="00E53330"/>
    <w:rsid w:val="00E5353B"/>
    <w:rsid w:val="00E53E65"/>
    <w:rsid w:val="00E5441D"/>
    <w:rsid w:val="00E545E9"/>
    <w:rsid w:val="00E54675"/>
    <w:rsid w:val="00E5480D"/>
    <w:rsid w:val="00E5765B"/>
    <w:rsid w:val="00E610A7"/>
    <w:rsid w:val="00E65F17"/>
    <w:rsid w:val="00E67D80"/>
    <w:rsid w:val="00E703AD"/>
    <w:rsid w:val="00E7225A"/>
    <w:rsid w:val="00E734B1"/>
    <w:rsid w:val="00E73597"/>
    <w:rsid w:val="00E8098E"/>
    <w:rsid w:val="00E812DB"/>
    <w:rsid w:val="00E81F30"/>
    <w:rsid w:val="00E86747"/>
    <w:rsid w:val="00E91970"/>
    <w:rsid w:val="00E928B3"/>
    <w:rsid w:val="00E92E90"/>
    <w:rsid w:val="00E94520"/>
    <w:rsid w:val="00E94AEC"/>
    <w:rsid w:val="00E95C0B"/>
    <w:rsid w:val="00E96913"/>
    <w:rsid w:val="00EA149E"/>
    <w:rsid w:val="00EA2128"/>
    <w:rsid w:val="00EA4595"/>
    <w:rsid w:val="00EA6116"/>
    <w:rsid w:val="00EA7E3E"/>
    <w:rsid w:val="00EB0E14"/>
    <w:rsid w:val="00EB2F9E"/>
    <w:rsid w:val="00EB44D4"/>
    <w:rsid w:val="00EB494A"/>
    <w:rsid w:val="00EB510E"/>
    <w:rsid w:val="00EB5802"/>
    <w:rsid w:val="00EB5CEC"/>
    <w:rsid w:val="00EB6878"/>
    <w:rsid w:val="00EC424A"/>
    <w:rsid w:val="00EC7F62"/>
    <w:rsid w:val="00ED2725"/>
    <w:rsid w:val="00ED28CB"/>
    <w:rsid w:val="00ED2F0B"/>
    <w:rsid w:val="00ED4A2B"/>
    <w:rsid w:val="00ED54E1"/>
    <w:rsid w:val="00ED64DE"/>
    <w:rsid w:val="00ED6AA6"/>
    <w:rsid w:val="00ED7D56"/>
    <w:rsid w:val="00EE0BB9"/>
    <w:rsid w:val="00EE0DA0"/>
    <w:rsid w:val="00EE336A"/>
    <w:rsid w:val="00EE50BF"/>
    <w:rsid w:val="00EE7FD6"/>
    <w:rsid w:val="00EF365F"/>
    <w:rsid w:val="00EF4BA5"/>
    <w:rsid w:val="00EF5873"/>
    <w:rsid w:val="00EF6E73"/>
    <w:rsid w:val="00F00750"/>
    <w:rsid w:val="00F01DE4"/>
    <w:rsid w:val="00F01E69"/>
    <w:rsid w:val="00F0270E"/>
    <w:rsid w:val="00F02A26"/>
    <w:rsid w:val="00F031CD"/>
    <w:rsid w:val="00F06069"/>
    <w:rsid w:val="00F11E2F"/>
    <w:rsid w:val="00F12ABD"/>
    <w:rsid w:val="00F13D27"/>
    <w:rsid w:val="00F15884"/>
    <w:rsid w:val="00F16B95"/>
    <w:rsid w:val="00F2022E"/>
    <w:rsid w:val="00F2360B"/>
    <w:rsid w:val="00F23EAC"/>
    <w:rsid w:val="00F24A59"/>
    <w:rsid w:val="00F260C9"/>
    <w:rsid w:val="00F27311"/>
    <w:rsid w:val="00F31316"/>
    <w:rsid w:val="00F3148F"/>
    <w:rsid w:val="00F31B97"/>
    <w:rsid w:val="00F31FAF"/>
    <w:rsid w:val="00F32A5C"/>
    <w:rsid w:val="00F32BB9"/>
    <w:rsid w:val="00F34A1B"/>
    <w:rsid w:val="00F37ABC"/>
    <w:rsid w:val="00F37DBC"/>
    <w:rsid w:val="00F43A01"/>
    <w:rsid w:val="00F44D1A"/>
    <w:rsid w:val="00F457D6"/>
    <w:rsid w:val="00F471A3"/>
    <w:rsid w:val="00F47C3B"/>
    <w:rsid w:val="00F53372"/>
    <w:rsid w:val="00F542F0"/>
    <w:rsid w:val="00F6148C"/>
    <w:rsid w:val="00F624F8"/>
    <w:rsid w:val="00F63143"/>
    <w:rsid w:val="00F66488"/>
    <w:rsid w:val="00F67019"/>
    <w:rsid w:val="00F70167"/>
    <w:rsid w:val="00F71A66"/>
    <w:rsid w:val="00F71E25"/>
    <w:rsid w:val="00F735E3"/>
    <w:rsid w:val="00F74479"/>
    <w:rsid w:val="00F75E78"/>
    <w:rsid w:val="00F761B0"/>
    <w:rsid w:val="00F76D51"/>
    <w:rsid w:val="00F779F6"/>
    <w:rsid w:val="00F81052"/>
    <w:rsid w:val="00F825B2"/>
    <w:rsid w:val="00F8310C"/>
    <w:rsid w:val="00F83A48"/>
    <w:rsid w:val="00F84B97"/>
    <w:rsid w:val="00F8657C"/>
    <w:rsid w:val="00F9090E"/>
    <w:rsid w:val="00F93772"/>
    <w:rsid w:val="00F9443D"/>
    <w:rsid w:val="00F956B3"/>
    <w:rsid w:val="00F9663B"/>
    <w:rsid w:val="00FA023B"/>
    <w:rsid w:val="00FA0A36"/>
    <w:rsid w:val="00FA2316"/>
    <w:rsid w:val="00FA2654"/>
    <w:rsid w:val="00FA2951"/>
    <w:rsid w:val="00FA3EBD"/>
    <w:rsid w:val="00FA62C6"/>
    <w:rsid w:val="00FA6CA0"/>
    <w:rsid w:val="00FB1798"/>
    <w:rsid w:val="00FB1860"/>
    <w:rsid w:val="00FB2B30"/>
    <w:rsid w:val="00FB401C"/>
    <w:rsid w:val="00FC0581"/>
    <w:rsid w:val="00FC1AE7"/>
    <w:rsid w:val="00FC4C24"/>
    <w:rsid w:val="00FD1488"/>
    <w:rsid w:val="00FD2A2F"/>
    <w:rsid w:val="00FD3163"/>
    <w:rsid w:val="00FD5399"/>
    <w:rsid w:val="00FD6072"/>
    <w:rsid w:val="00FE0282"/>
    <w:rsid w:val="00FE2E9F"/>
    <w:rsid w:val="00FE3275"/>
    <w:rsid w:val="00FE35CB"/>
    <w:rsid w:val="00FE664E"/>
    <w:rsid w:val="00FE6BC9"/>
    <w:rsid w:val="00FE7736"/>
    <w:rsid w:val="00FF4ADD"/>
    <w:rsid w:val="00FF5F7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2CB9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922CB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922CB9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22C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4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604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 ЗАПИСКА</vt:lpstr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 ЗАПИСКА</dc:title>
  <dc:creator>OhranaTruda</dc:creator>
  <cp:lastModifiedBy>Алексей Ильин Александрович</cp:lastModifiedBy>
  <cp:revision>11</cp:revision>
  <cp:lastPrinted>2014-09-11T07:24:00Z</cp:lastPrinted>
  <dcterms:created xsi:type="dcterms:W3CDTF">2014-07-16T12:16:00Z</dcterms:created>
  <dcterms:modified xsi:type="dcterms:W3CDTF">2014-12-26T08:43:00Z</dcterms:modified>
</cp:coreProperties>
</file>