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35" w:rsidRPr="00BD4135" w:rsidRDefault="00BD4135" w:rsidP="00BD4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135">
        <w:rPr>
          <w:rFonts w:ascii="Times New Roman" w:hAnsi="Times New Roman" w:cs="Times New Roman"/>
          <w:b/>
          <w:sz w:val="28"/>
          <w:szCs w:val="28"/>
        </w:rPr>
        <w:t>Информация о ходе реализации</w:t>
      </w:r>
    </w:p>
    <w:p w:rsidR="00BD4135" w:rsidRPr="00BD4135" w:rsidRDefault="00BD4135" w:rsidP="00BD4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135">
        <w:rPr>
          <w:rFonts w:ascii="Times New Roman" w:hAnsi="Times New Roman" w:cs="Times New Roman"/>
          <w:b/>
          <w:sz w:val="28"/>
          <w:szCs w:val="28"/>
        </w:rPr>
        <w:t>Плана развития инвестиционной и предпринимательской деятельности</w:t>
      </w:r>
    </w:p>
    <w:p w:rsidR="00BD4135" w:rsidRDefault="00D700B2" w:rsidP="00BD4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первое полугодие</w:t>
      </w:r>
      <w:r w:rsidR="0010134C">
        <w:rPr>
          <w:rFonts w:ascii="Times New Roman" w:hAnsi="Times New Roman" w:cs="Times New Roman"/>
          <w:b/>
          <w:sz w:val="28"/>
          <w:szCs w:val="28"/>
        </w:rPr>
        <w:t xml:space="preserve">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bookmarkStart w:id="0" w:name="_GoBack"/>
      <w:bookmarkEnd w:id="0"/>
    </w:p>
    <w:tbl>
      <w:tblPr>
        <w:tblStyle w:val="1"/>
        <w:tblW w:w="11216" w:type="dxa"/>
        <w:tblLook w:val="04A0" w:firstRow="1" w:lastRow="0" w:firstColumn="1" w:lastColumn="0" w:noHBand="0" w:noVBand="1"/>
      </w:tblPr>
      <w:tblGrid>
        <w:gridCol w:w="560"/>
        <w:gridCol w:w="3260"/>
        <w:gridCol w:w="2553"/>
        <w:gridCol w:w="3260"/>
        <w:gridCol w:w="1583"/>
      </w:tblGrid>
      <w:tr w:rsidR="008A2206" w:rsidRPr="005D1A74" w:rsidTr="008A2206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A2206" w:rsidRPr="005D1A74" w:rsidRDefault="008A2206" w:rsidP="008C6D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A2206" w:rsidRPr="005D1A74" w:rsidRDefault="008A2206" w:rsidP="008C6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 со сроками исполнения в 2016 году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8A2206" w:rsidRPr="005D1A74" w:rsidRDefault="008A2206" w:rsidP="008C6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A2206" w:rsidRPr="005D1A74" w:rsidRDefault="008A2206" w:rsidP="008C6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A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 реализации мероприятия 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8A2206" w:rsidRPr="005D1A74" w:rsidRDefault="008A2206" w:rsidP="008C6D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A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A2206" w:rsidRPr="00BD4135" w:rsidTr="008A2206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A2206" w:rsidRPr="00BD4135" w:rsidRDefault="008A2206" w:rsidP="008C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A2206" w:rsidRPr="00BD4135" w:rsidRDefault="008A2206" w:rsidP="008C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35">
              <w:rPr>
                <w:rFonts w:ascii="Times New Roman" w:hAnsi="Times New Roman" w:cs="Times New Roman"/>
                <w:sz w:val="24"/>
                <w:szCs w:val="24"/>
              </w:rPr>
              <w:t>Обновление инвестиционного паспорта города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8A2206" w:rsidRPr="00BD4135" w:rsidRDefault="008A2206" w:rsidP="008C6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AA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привлекательного инвестиционного имиджа города Пензы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A2206" w:rsidRPr="00BD4135" w:rsidRDefault="008A2206" w:rsidP="008C6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135">
              <w:rPr>
                <w:rFonts w:ascii="Times New Roman" w:eastAsia="Calibri" w:hAnsi="Times New Roman" w:cs="Times New Roman"/>
                <w:sz w:val="24"/>
                <w:szCs w:val="24"/>
              </w:rPr>
              <w:t>Обновлены статистические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данные по состоянию на июнь</w:t>
            </w:r>
            <w:r w:rsidRPr="00BD4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8A2206" w:rsidRPr="00BD4135" w:rsidRDefault="008A2206" w:rsidP="008C6D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A2206" w:rsidRPr="00BD4135" w:rsidTr="008A2206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A2206" w:rsidRPr="00BD4135" w:rsidRDefault="008A2206" w:rsidP="008C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A2206" w:rsidRPr="00BD4135" w:rsidRDefault="008A2206" w:rsidP="008C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35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города информации об инвестиционной привлекательности города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8A2206" w:rsidRDefault="008A2206" w:rsidP="008C6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AA1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потенциальных инвесторов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A2206" w:rsidRPr="00D800B7" w:rsidRDefault="008A2206" w:rsidP="008C6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Дорожной картой Стандарта деятельности органов местного самоуправления информация размещена на официальном сайте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8A2206" w:rsidRPr="00BD4135" w:rsidRDefault="008A2206" w:rsidP="008C6D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A2206" w:rsidRPr="00BD4135" w:rsidTr="008A2206">
        <w:tc>
          <w:tcPr>
            <w:tcW w:w="560" w:type="dxa"/>
            <w:tcBorders>
              <w:top w:val="single" w:sz="4" w:space="0" w:color="auto"/>
            </w:tcBorders>
          </w:tcPr>
          <w:p w:rsidR="008A2206" w:rsidRPr="00BD4135" w:rsidRDefault="008A2206" w:rsidP="008A220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A2206" w:rsidRPr="00BD4135" w:rsidRDefault="008A2206" w:rsidP="008C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35">
              <w:rPr>
                <w:rFonts w:ascii="Times New Roman" w:hAnsi="Times New Roman" w:cs="Times New Roman"/>
                <w:sz w:val="24"/>
                <w:szCs w:val="24"/>
              </w:rPr>
              <w:t>Сопровождение инвестиционных проектов и оказание консультационной помощи инвесторам по вопросам поддержки инвестиционной деятельности на территории города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8A2206" w:rsidRPr="00D800B7" w:rsidRDefault="008A2206" w:rsidP="008C6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A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инвесторов оперативной информацией по актуальным вопросам инвестирования и создание благоприятного инвестиционного климата, </w:t>
            </w:r>
            <w:proofErr w:type="gramStart"/>
            <w:r w:rsidRPr="00E12AA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12A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реализацией проектов (организационная поддержка)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A2206" w:rsidRPr="00103088" w:rsidRDefault="00424262" w:rsidP="008C6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Были заключены протоколы о намерениях с целью реализации инвестиционных проектов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8A2206" w:rsidRPr="00BD4135" w:rsidRDefault="008A2206" w:rsidP="008C6D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A2206" w:rsidRPr="00BD4135" w:rsidTr="008A2206">
        <w:tc>
          <w:tcPr>
            <w:tcW w:w="560" w:type="dxa"/>
            <w:tcBorders>
              <w:top w:val="single" w:sz="4" w:space="0" w:color="auto"/>
            </w:tcBorders>
          </w:tcPr>
          <w:p w:rsidR="008A2206" w:rsidRDefault="008A2206" w:rsidP="008A220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A2206" w:rsidRPr="00BD4135" w:rsidRDefault="008A2206" w:rsidP="008C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06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ярмарках, выставках, презентациях инвестиционного потенциала города, инвестиционных проектов и продукции предприятий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8A2206" w:rsidRPr="00E12AA1" w:rsidRDefault="008A2206" w:rsidP="008C6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206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Стимулирование развития межрегиональной и внешнеэкономической деятельности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A2206" w:rsidRPr="00103088" w:rsidRDefault="008A2206" w:rsidP="008C6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проводимых ярмарках, выставках размещалась на официальном сайте. Информация доводилась до заинтересованных лиц.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8A2206" w:rsidRPr="00BD4135" w:rsidRDefault="008A2206" w:rsidP="008C6D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A2206" w:rsidRPr="00BD4135" w:rsidTr="008A2206">
        <w:tc>
          <w:tcPr>
            <w:tcW w:w="560" w:type="dxa"/>
            <w:tcBorders>
              <w:top w:val="single" w:sz="4" w:space="0" w:color="auto"/>
            </w:tcBorders>
          </w:tcPr>
          <w:p w:rsidR="008A2206" w:rsidRPr="00BD4135" w:rsidRDefault="008A2206" w:rsidP="008C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A2206" w:rsidRPr="00BD4135" w:rsidRDefault="008A2206" w:rsidP="008C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35">
              <w:rPr>
                <w:rFonts w:ascii="Times New Roman" w:hAnsi="Times New Roman" w:cs="Times New Roman"/>
                <w:sz w:val="24"/>
                <w:szCs w:val="24"/>
              </w:rPr>
              <w:t>Наполнение Инвестиционной карты Пензенской области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8A2206" w:rsidRPr="00B10016" w:rsidRDefault="008A2206" w:rsidP="008C6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01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инвестиционной привлекательности, привлечение инвестиций в экономику города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A2206" w:rsidRPr="00103088" w:rsidRDefault="008A2206" w:rsidP="008C6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Предложения по внесению в реестр актуальных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инвестиционных </w:t>
            </w:r>
            <w:r w:rsidRPr="00103088">
              <w:rPr>
                <w:rFonts w:ascii="Times New Roman" w:eastAsia="Calibri" w:hAnsi="Times New Roman" w:cs="Times New Roman"/>
                <w:sz w:val="24"/>
                <w:szCs w:val="24"/>
              </w:rPr>
              <w:t>площадок направлены в адрес Министерства экономики Пензенской области</w:t>
            </w:r>
            <w:r w:rsidR="0029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адрес Корпорации развития Пензенской области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8A2206" w:rsidRPr="00BD4135" w:rsidRDefault="008A2206" w:rsidP="008C6D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A2206" w:rsidRPr="00BD4135" w:rsidTr="008A2206"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A2206" w:rsidRPr="00BD4135" w:rsidRDefault="008A2206" w:rsidP="008C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A2206" w:rsidRPr="00BD4135" w:rsidRDefault="008A2206" w:rsidP="008C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135">
              <w:rPr>
                <w:rFonts w:ascii="Times New Roman" w:hAnsi="Times New Roman" w:cs="Times New Roman"/>
                <w:sz w:val="24"/>
                <w:szCs w:val="24"/>
              </w:rPr>
              <w:t>Ведение реестра муниципального имущества города Пензы и ведение реестра инвестиционных площадок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8A2206" w:rsidRPr="00AE3BE6" w:rsidRDefault="008A2206" w:rsidP="008C6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088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информации о состоянии и перспективах инвестиционной деятельности на территории города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A2206" w:rsidRPr="00AE3BE6" w:rsidRDefault="008A2206" w:rsidP="009C50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BE6">
              <w:rPr>
                <w:rFonts w:ascii="Times New Roman" w:eastAsia="Calibri" w:hAnsi="Times New Roman" w:cs="Times New Roman"/>
                <w:sz w:val="24"/>
                <w:szCs w:val="24"/>
              </w:rPr>
              <w:t>Реест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 обновлен по состоянию на 24.06.2016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8A2206" w:rsidRPr="00BD4135" w:rsidRDefault="008A2206" w:rsidP="008C6D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A2206" w:rsidRPr="00BD4135" w:rsidTr="008A2206">
        <w:tc>
          <w:tcPr>
            <w:tcW w:w="560" w:type="dxa"/>
            <w:tcBorders>
              <w:top w:val="single" w:sz="4" w:space="0" w:color="auto"/>
            </w:tcBorders>
          </w:tcPr>
          <w:p w:rsidR="008A2206" w:rsidRDefault="008A2206" w:rsidP="008C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A2206" w:rsidRPr="00BD4135" w:rsidRDefault="008A2206" w:rsidP="008C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06">
              <w:rPr>
                <w:rFonts w:ascii="Times New Roman" w:hAnsi="Times New Roman" w:cs="Times New Roman"/>
                <w:sz w:val="24"/>
                <w:szCs w:val="24"/>
              </w:rPr>
              <w:t>Продвижение и содействие в поиске инвесторов инвестиционных проектов предприятий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8A2206" w:rsidRPr="00103088" w:rsidRDefault="008A2206" w:rsidP="008C6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206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в реализации инвестиционных проектов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A2206" w:rsidRPr="00AE3BE6" w:rsidRDefault="008A2206" w:rsidP="00E859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Были проведены рабочие встречи с потенциа</w:t>
            </w:r>
            <w:r w:rsidR="00E8591E">
              <w:rPr>
                <w:rFonts w:ascii="Times New Roman" w:eastAsia="Calibri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ными инвесторами по вопросу реализации инвестиционных проектов на территории города Пензы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8A2206" w:rsidRPr="00BD4135" w:rsidRDefault="008A2206" w:rsidP="008C6D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D4135" w:rsidRDefault="00BD4135"/>
    <w:sectPr w:rsidR="00BD4135" w:rsidSect="008A2206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2E"/>
    <w:rsid w:val="0010134C"/>
    <w:rsid w:val="00103088"/>
    <w:rsid w:val="00295B24"/>
    <w:rsid w:val="002E303D"/>
    <w:rsid w:val="00424262"/>
    <w:rsid w:val="00437680"/>
    <w:rsid w:val="005D1A74"/>
    <w:rsid w:val="00657BB4"/>
    <w:rsid w:val="007E4A2E"/>
    <w:rsid w:val="008A2206"/>
    <w:rsid w:val="009C507E"/>
    <w:rsid w:val="00A6345F"/>
    <w:rsid w:val="00A80449"/>
    <w:rsid w:val="00AE3BE6"/>
    <w:rsid w:val="00B10016"/>
    <w:rsid w:val="00BD4135"/>
    <w:rsid w:val="00C419DE"/>
    <w:rsid w:val="00D700B2"/>
    <w:rsid w:val="00D800B7"/>
    <w:rsid w:val="00E12AA1"/>
    <w:rsid w:val="00E8591E"/>
    <w:rsid w:val="00F3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D4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D4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D4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D4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Татьяна Витальевна</dc:creator>
  <cp:lastModifiedBy>Елена Миропольцева</cp:lastModifiedBy>
  <cp:revision>2</cp:revision>
  <dcterms:created xsi:type="dcterms:W3CDTF">2016-10-04T09:52:00Z</dcterms:created>
  <dcterms:modified xsi:type="dcterms:W3CDTF">2016-10-04T09:52:00Z</dcterms:modified>
</cp:coreProperties>
</file>