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32" w:rsidRPr="00666532" w:rsidRDefault="00CC6132" w:rsidP="00A14651">
      <w:pPr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3in;margin-top:0;width:50.4pt;height:57.6pt;z-index:251658240;visibility:visible;mso-position-vertical-relative:margin">
            <v:imagedata r:id="rId5" o:title=""/>
            <w10:wrap type="topAndBottom" anchory="margin"/>
          </v:shape>
        </w:pict>
      </w:r>
    </w:p>
    <w:p w:rsidR="00CC6132" w:rsidRPr="00666532" w:rsidRDefault="00CC6132" w:rsidP="00A14651">
      <w:pPr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-8.55pt;margin-top:.9pt;width:487.35pt;height:137.6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" stroked="f">
            <v:textbox style="mso-next-textbox:#Надпись 3">
              <w:txbxContent>
                <w:p w:rsidR="00CC6132" w:rsidRPr="006F0BF2" w:rsidRDefault="00CC6132" w:rsidP="00A14651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 xml:space="preserve"> города Пензы</w:t>
                  </w:r>
                </w:p>
                <w:p w:rsidR="00CC6132" w:rsidRDefault="00CC6132" w:rsidP="00A1465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CC6132" w:rsidRPr="003511D9" w:rsidRDefault="00CC6132" w:rsidP="00A14651">
                  <w:pPr>
                    <w:jc w:val="center"/>
                    <w:outlineLvl w:val="0"/>
                    <w:rPr>
                      <w:b/>
                      <w:bCs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CC6132" w:rsidRPr="00CC6CF7" w:rsidRDefault="00CC6132" w:rsidP="00A14651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CC6132" w:rsidRPr="0048723D" w:rsidRDefault="00CC6132" w:rsidP="00C31050">
                  <w:pPr>
                    <w:rPr>
                      <w:b/>
                      <w:bCs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                                 о</w:t>
                  </w:r>
                  <w:r w:rsidRPr="00EF6988">
                    <w:rPr>
                      <w:b/>
                      <w:bCs/>
                      <w:szCs w:val="28"/>
                    </w:rPr>
                    <w:t>т</w:t>
                  </w:r>
                  <w:r>
                    <w:rPr>
                      <w:b/>
                      <w:bCs/>
                      <w:szCs w:val="28"/>
                    </w:rPr>
                    <w:t xml:space="preserve"> </w:t>
                  </w:r>
                  <w:r w:rsidRPr="0048723D">
                    <w:rPr>
                      <w:b/>
                      <w:bCs/>
                      <w:szCs w:val="28"/>
                      <w:u w:val="single"/>
                    </w:rPr>
                    <w:t>16.03.2020</w:t>
                  </w:r>
                  <w:r>
                    <w:rPr>
                      <w:b/>
                      <w:bCs/>
                      <w:szCs w:val="28"/>
                    </w:rPr>
                    <w:t xml:space="preserve"> </w:t>
                  </w:r>
                  <w:r w:rsidRPr="00EF6988">
                    <w:rPr>
                      <w:b/>
                      <w:bCs/>
                      <w:szCs w:val="28"/>
                    </w:rPr>
                    <w:t xml:space="preserve">№ </w:t>
                  </w:r>
                  <w:r>
                    <w:rPr>
                      <w:b/>
                      <w:bCs/>
                      <w:szCs w:val="28"/>
                    </w:rPr>
                    <w:t xml:space="preserve"> </w:t>
                  </w:r>
                  <w:r w:rsidRPr="0048723D">
                    <w:rPr>
                      <w:b/>
                      <w:bCs/>
                      <w:szCs w:val="28"/>
                      <w:u w:val="single"/>
                    </w:rPr>
                    <w:t>335/1</w:t>
                  </w:r>
                </w:p>
                <w:p w:rsidR="00CC6132" w:rsidRPr="00EF6988" w:rsidRDefault="00CC6132" w:rsidP="00A14651">
                  <w:pPr>
                    <w:rPr>
                      <w:i/>
                      <w:iCs/>
                      <w:szCs w:val="28"/>
                    </w:rPr>
                  </w:pPr>
                </w:p>
              </w:txbxContent>
            </v:textbox>
          </v:shape>
        </w:pict>
      </w:r>
    </w:p>
    <w:p w:rsidR="00CC6132" w:rsidRPr="00666532" w:rsidRDefault="00CC6132" w:rsidP="00A14651">
      <w:pPr>
        <w:rPr>
          <w:szCs w:val="28"/>
        </w:rPr>
      </w:pPr>
    </w:p>
    <w:p w:rsidR="00CC6132" w:rsidRPr="00666532" w:rsidRDefault="00CC6132" w:rsidP="00A14651">
      <w:pPr>
        <w:rPr>
          <w:szCs w:val="28"/>
        </w:rPr>
      </w:pPr>
      <w:r>
        <w:rPr>
          <w:noProof/>
        </w:rPr>
        <w:pict>
          <v:line id="Прямая соединительная линия 2" o:spid="_x0000_s1028" style="position:absolute;left:0;text-align:left;z-index:251657216;visibility:visibl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" strokeweight="1.25pt"/>
        </w:pict>
      </w:r>
      <w:r>
        <w:rPr>
          <w:noProof/>
        </w:rPr>
        <w:pict>
          <v:line id="Прямая соединительная линия 1" o:spid="_x0000_s1029" style="position:absolute;left:0;text-align:left;z-index:251656192;visibility:visibl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"/>
        </w:pict>
      </w:r>
    </w:p>
    <w:p w:rsidR="00CC6132" w:rsidRPr="00666532" w:rsidRDefault="00CC6132" w:rsidP="00A14651">
      <w:pPr>
        <w:rPr>
          <w:szCs w:val="28"/>
        </w:rPr>
      </w:pPr>
    </w:p>
    <w:p w:rsidR="00CC6132" w:rsidRPr="00666532" w:rsidRDefault="00CC6132" w:rsidP="00A14651">
      <w:pPr>
        <w:rPr>
          <w:szCs w:val="28"/>
        </w:rPr>
      </w:pPr>
    </w:p>
    <w:p w:rsidR="00CC6132" w:rsidRPr="00666532" w:rsidRDefault="00CC6132" w:rsidP="00A14651">
      <w:pPr>
        <w:rPr>
          <w:szCs w:val="28"/>
        </w:rPr>
      </w:pPr>
      <w:r w:rsidRPr="00666532">
        <w:rPr>
          <w:szCs w:val="28"/>
        </w:rPr>
        <w:tab/>
      </w:r>
      <w:r w:rsidRPr="00666532">
        <w:rPr>
          <w:szCs w:val="28"/>
        </w:rPr>
        <w:tab/>
      </w:r>
    </w:p>
    <w:p w:rsidR="00CC6132" w:rsidRPr="00666532" w:rsidRDefault="00CC6132" w:rsidP="00A14651">
      <w:pPr>
        <w:rPr>
          <w:b/>
          <w:bCs/>
          <w:sz w:val="24"/>
        </w:rPr>
      </w:pPr>
    </w:p>
    <w:p w:rsidR="00CC6132" w:rsidRPr="006D141F" w:rsidRDefault="00CC6132" w:rsidP="00101A8E">
      <w:pPr>
        <w:jc w:val="center"/>
        <w:rPr>
          <w:b/>
          <w:sz w:val="26"/>
          <w:szCs w:val="26"/>
        </w:rPr>
      </w:pPr>
      <w:r w:rsidRPr="006D141F">
        <w:rPr>
          <w:b/>
          <w:bCs/>
          <w:sz w:val="26"/>
          <w:szCs w:val="26"/>
        </w:rPr>
        <w:t xml:space="preserve">О внесении изменений в постановление администрации города Пензы </w:t>
      </w:r>
      <w:r w:rsidRPr="006D141F">
        <w:rPr>
          <w:b/>
          <w:sz w:val="26"/>
          <w:szCs w:val="26"/>
        </w:rPr>
        <w:t>от 29.09.2014  №1131/5 «Об утверждении муниципальной программы города Пензы «Обеспечение управления муниципальной собственностью города Пензы на 2015 - 2021 годы»</w:t>
      </w:r>
    </w:p>
    <w:p w:rsidR="00CC6132" w:rsidRPr="006D141F" w:rsidRDefault="00CC6132" w:rsidP="00A14651">
      <w:pPr>
        <w:jc w:val="center"/>
        <w:rPr>
          <w:b/>
          <w:sz w:val="26"/>
          <w:szCs w:val="26"/>
        </w:rPr>
      </w:pPr>
    </w:p>
    <w:p w:rsidR="00CC6132" w:rsidRPr="0013614D" w:rsidRDefault="00CC6132" w:rsidP="008E1B78">
      <w:pPr>
        <w:ind w:firstLine="720"/>
        <w:rPr>
          <w:sz w:val="26"/>
          <w:szCs w:val="26"/>
        </w:rPr>
      </w:pPr>
      <w:r w:rsidRPr="0013614D">
        <w:rPr>
          <w:sz w:val="26"/>
          <w:szCs w:val="26"/>
        </w:rPr>
        <w:t>Руководствуясь Бюджетным кодексом Российской Федерации,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33 Устава города Пензы,</w:t>
      </w:r>
    </w:p>
    <w:p w:rsidR="00CC6132" w:rsidRPr="0013614D" w:rsidRDefault="00CC6132" w:rsidP="008E1B78">
      <w:pPr>
        <w:ind w:firstLine="720"/>
        <w:rPr>
          <w:bCs/>
          <w:sz w:val="26"/>
          <w:szCs w:val="26"/>
        </w:rPr>
      </w:pPr>
    </w:p>
    <w:p w:rsidR="00CC6132" w:rsidRPr="0013614D" w:rsidRDefault="00CC6132" w:rsidP="008E1B78">
      <w:pPr>
        <w:ind w:firstLine="720"/>
        <w:jc w:val="center"/>
        <w:rPr>
          <w:b/>
          <w:bCs/>
          <w:sz w:val="26"/>
          <w:szCs w:val="26"/>
        </w:rPr>
      </w:pPr>
      <w:r w:rsidRPr="0013614D">
        <w:rPr>
          <w:b/>
          <w:bCs/>
          <w:sz w:val="26"/>
          <w:szCs w:val="26"/>
        </w:rPr>
        <w:t>Администрация города Пензы постановляет:</w:t>
      </w:r>
    </w:p>
    <w:p w:rsidR="00CC6132" w:rsidRPr="0013614D" w:rsidRDefault="00CC6132" w:rsidP="008E1B78">
      <w:pPr>
        <w:ind w:firstLine="720"/>
        <w:rPr>
          <w:bCs/>
          <w:sz w:val="26"/>
          <w:szCs w:val="26"/>
        </w:rPr>
      </w:pPr>
    </w:p>
    <w:p w:rsidR="00CC6132" w:rsidRPr="00804B81" w:rsidRDefault="00CC6132" w:rsidP="00804B81">
      <w:pPr>
        <w:spacing w:after="120"/>
        <w:ind w:firstLine="720"/>
        <w:rPr>
          <w:spacing w:val="-1"/>
          <w:sz w:val="26"/>
          <w:szCs w:val="26"/>
        </w:rPr>
      </w:pPr>
      <w:r w:rsidRPr="0071306D">
        <w:rPr>
          <w:spacing w:val="-1"/>
          <w:sz w:val="26"/>
          <w:szCs w:val="26"/>
        </w:rPr>
        <w:t>1. Внести в</w:t>
      </w:r>
      <w:r w:rsidRPr="0071306D">
        <w:rPr>
          <w:bCs/>
          <w:sz w:val="26"/>
          <w:szCs w:val="26"/>
        </w:rPr>
        <w:t xml:space="preserve"> Приложение к постановлению администрации города Пензы от 29.09.2014 №1131/5 «Об утверждении муниципальной программы города Пензы «</w:t>
      </w:r>
      <w:r w:rsidRPr="0071306D">
        <w:rPr>
          <w:sz w:val="26"/>
          <w:szCs w:val="26"/>
        </w:rPr>
        <w:t xml:space="preserve">Обеспечение управления муниципальной собственностью города Пензы на 2015 – 2021 </w:t>
      </w:r>
      <w:r w:rsidRPr="00804B81">
        <w:rPr>
          <w:sz w:val="26"/>
          <w:szCs w:val="26"/>
        </w:rPr>
        <w:t>годы</w:t>
      </w:r>
      <w:r w:rsidRPr="00804B81">
        <w:rPr>
          <w:bCs/>
          <w:sz w:val="26"/>
          <w:szCs w:val="26"/>
        </w:rPr>
        <w:t>»</w:t>
      </w:r>
      <w:r w:rsidRPr="00804B81">
        <w:rPr>
          <w:spacing w:val="-1"/>
          <w:sz w:val="26"/>
          <w:szCs w:val="26"/>
        </w:rPr>
        <w:t xml:space="preserve"> (далее - Программа) следующие изменения:</w:t>
      </w:r>
    </w:p>
    <w:p w:rsidR="00CC6132" w:rsidRPr="00804B81" w:rsidRDefault="00CC6132" w:rsidP="00715884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804B81">
        <w:rPr>
          <w:spacing w:val="-1"/>
          <w:sz w:val="26"/>
          <w:szCs w:val="26"/>
        </w:rPr>
        <w:t xml:space="preserve">1.1. </w:t>
      </w:r>
      <w:r w:rsidRPr="00804B81">
        <w:rPr>
          <w:sz w:val="26"/>
          <w:szCs w:val="26"/>
        </w:rPr>
        <w:t xml:space="preserve">в паспорте Программы </w:t>
      </w:r>
      <w:hyperlink r:id="rId6" w:history="1">
        <w:r w:rsidRPr="00804B81">
          <w:rPr>
            <w:rStyle w:val="Hyperlink"/>
            <w:color w:val="auto"/>
            <w:sz w:val="26"/>
            <w:szCs w:val="26"/>
            <w:u w:val="none"/>
          </w:rPr>
          <w:t>пункт</w:t>
        </w:r>
      </w:hyperlink>
      <w:r w:rsidRPr="00804B81">
        <w:rPr>
          <w:sz w:val="26"/>
          <w:szCs w:val="26"/>
        </w:rPr>
        <w:t xml:space="preserve"> «Задачи программы» дополнить абзацем следующего содержания:</w:t>
      </w:r>
    </w:p>
    <w:p w:rsidR="00CC6132" w:rsidRPr="00804B81" w:rsidRDefault="00CC6132" w:rsidP="00715884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804B81">
        <w:rPr>
          <w:sz w:val="26"/>
          <w:szCs w:val="26"/>
        </w:rPr>
        <w:t>«-обеспечение выполнения мероприятий, направленных на уменьшение количества брошенных и бесхозяйных автотранспортных средств на территории  города Пензы».</w:t>
      </w:r>
    </w:p>
    <w:p w:rsidR="00CC6132" w:rsidRPr="00804B81" w:rsidRDefault="00CC6132" w:rsidP="00715884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804B81">
        <w:rPr>
          <w:sz w:val="26"/>
          <w:szCs w:val="26"/>
        </w:rPr>
        <w:t xml:space="preserve">1.2. в паспорте Программы </w:t>
      </w:r>
      <w:hyperlink r:id="rId7" w:history="1">
        <w:r w:rsidRPr="00804B81">
          <w:rPr>
            <w:rStyle w:val="Hyperlink"/>
            <w:color w:val="auto"/>
            <w:sz w:val="26"/>
            <w:szCs w:val="26"/>
            <w:u w:val="none"/>
          </w:rPr>
          <w:t>пункт</w:t>
        </w:r>
      </w:hyperlink>
      <w:r w:rsidRPr="00804B81">
        <w:rPr>
          <w:sz w:val="26"/>
          <w:szCs w:val="26"/>
        </w:rPr>
        <w:t xml:space="preserve"> «Целевые индикаторы и показатели программы» дополнить абзацем следующего содержания:</w:t>
      </w:r>
    </w:p>
    <w:p w:rsidR="00CC6132" w:rsidRPr="00804B81" w:rsidRDefault="00CC6132" w:rsidP="00715884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804B81">
        <w:rPr>
          <w:sz w:val="26"/>
          <w:szCs w:val="26"/>
        </w:rPr>
        <w:t>«14. Объем исполнения правовых документов, предусматривающих транспортировку и хранение брошенных автотранспортных средств».</w:t>
      </w:r>
    </w:p>
    <w:p w:rsidR="00CC6132" w:rsidRPr="00804B81" w:rsidRDefault="00CC6132" w:rsidP="00715884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804B81">
        <w:rPr>
          <w:sz w:val="26"/>
          <w:szCs w:val="26"/>
        </w:rPr>
        <w:t xml:space="preserve">1.3. в паспорте Программы </w:t>
      </w:r>
      <w:hyperlink r:id="rId8" w:history="1">
        <w:r w:rsidRPr="00804B81">
          <w:rPr>
            <w:rStyle w:val="Hyperlink"/>
            <w:color w:val="auto"/>
            <w:sz w:val="26"/>
            <w:szCs w:val="26"/>
            <w:u w:val="none"/>
          </w:rPr>
          <w:t>пункт</w:t>
        </w:r>
      </w:hyperlink>
      <w:r w:rsidRPr="00804B81">
        <w:rPr>
          <w:sz w:val="26"/>
          <w:szCs w:val="26"/>
        </w:rPr>
        <w:t xml:space="preserve"> «Ожидаемые результаты реализации программы» дополнить абзацем следующего содержания:</w:t>
      </w:r>
    </w:p>
    <w:p w:rsidR="00CC6132" w:rsidRPr="00804B81" w:rsidRDefault="00CC6132" w:rsidP="00715884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804B81">
        <w:rPr>
          <w:sz w:val="26"/>
          <w:szCs w:val="26"/>
        </w:rPr>
        <w:t>«-Уменьшение количества брошенных и бесхозяйных автотранспортных средств на территории  города Пензы».</w:t>
      </w:r>
    </w:p>
    <w:p w:rsidR="00CC6132" w:rsidRPr="00804B81" w:rsidRDefault="00CC6132" w:rsidP="00715884">
      <w:pPr>
        <w:pStyle w:val="ConsPlusTitle"/>
        <w:ind w:firstLine="720"/>
        <w:jc w:val="both"/>
        <w:outlineLvl w:val="1"/>
        <w:rPr>
          <w:b w:val="0"/>
          <w:sz w:val="26"/>
          <w:szCs w:val="26"/>
        </w:rPr>
      </w:pPr>
      <w:r w:rsidRPr="00804B81">
        <w:rPr>
          <w:b w:val="0"/>
          <w:spacing w:val="-1"/>
          <w:sz w:val="26"/>
          <w:szCs w:val="26"/>
        </w:rPr>
        <w:t xml:space="preserve">1.4. </w:t>
      </w:r>
      <w:r w:rsidRPr="00804B81">
        <w:rPr>
          <w:b w:val="0"/>
          <w:sz w:val="26"/>
          <w:szCs w:val="26"/>
        </w:rPr>
        <w:t>раздел 1 «Общая характеристика сферы реализации муниципальной программы города Пензы, основные проблемы и перспективы» дополнить абзацем следующего содержания:</w:t>
      </w:r>
    </w:p>
    <w:p w:rsidR="00CC6132" w:rsidRPr="00804B81" w:rsidRDefault="00CC6132" w:rsidP="00715884">
      <w:pPr>
        <w:pStyle w:val="ConsPlusNormal"/>
        <w:ind w:firstLine="709"/>
        <w:jc w:val="both"/>
        <w:rPr>
          <w:sz w:val="26"/>
          <w:szCs w:val="26"/>
        </w:rPr>
      </w:pPr>
      <w:r w:rsidRPr="00804B81">
        <w:rPr>
          <w:b/>
          <w:sz w:val="26"/>
          <w:szCs w:val="26"/>
        </w:rPr>
        <w:t>«</w:t>
      </w:r>
      <w:r w:rsidRPr="00804B81">
        <w:rPr>
          <w:sz w:val="26"/>
          <w:szCs w:val="26"/>
        </w:rPr>
        <w:t>Кроме того, в целях исключения помех движению специального и иного транспорта, затруднения уборки городской дорожной сети и дворовых территорий, угрозы безопасности дорожного движения, нарушения архитектурного облика города Пензы, препятствий его благоустройству и озеленению, а также исключения потенциальной террористической угрозы, обеспечения первичных мер пожарной безопасности предусматривается реализация мероприятия по транспортировке и хранению брошенных автотранспортных средств на территории города Пензы.»</w:t>
      </w:r>
    </w:p>
    <w:p w:rsidR="00CC6132" w:rsidRPr="00804B81" w:rsidRDefault="00CC6132" w:rsidP="00715884">
      <w:pPr>
        <w:pStyle w:val="ConsPlusTitle"/>
        <w:ind w:firstLine="720"/>
        <w:jc w:val="both"/>
        <w:outlineLvl w:val="1"/>
        <w:rPr>
          <w:b w:val="0"/>
          <w:sz w:val="26"/>
          <w:szCs w:val="26"/>
        </w:rPr>
      </w:pPr>
      <w:r w:rsidRPr="00804B81">
        <w:rPr>
          <w:b w:val="0"/>
          <w:sz w:val="26"/>
          <w:szCs w:val="26"/>
        </w:rPr>
        <w:t>1.5. раздел 2 «Цели, задачи и ожидаемые результаты муниципальной программы города Пензы» дополнить абзацем  следующего содержания:</w:t>
      </w:r>
    </w:p>
    <w:p w:rsidR="00CC6132" w:rsidRPr="00804B81" w:rsidRDefault="00CC6132" w:rsidP="00715884">
      <w:pPr>
        <w:pStyle w:val="ConsPlusNormal"/>
        <w:ind w:firstLine="720"/>
        <w:jc w:val="both"/>
        <w:rPr>
          <w:sz w:val="26"/>
          <w:szCs w:val="26"/>
        </w:rPr>
      </w:pPr>
      <w:r w:rsidRPr="00804B81">
        <w:rPr>
          <w:b/>
          <w:sz w:val="26"/>
          <w:szCs w:val="26"/>
        </w:rPr>
        <w:t>«-</w:t>
      </w:r>
      <w:r w:rsidRPr="00804B81">
        <w:rPr>
          <w:sz w:val="26"/>
          <w:szCs w:val="26"/>
        </w:rPr>
        <w:t>Обеспечение выполнения мероприятий, направленных на уменьшение количества брошенных и бесхозяйных автотранспортных средств на территории  города Пензы»</w:t>
      </w:r>
      <w:r>
        <w:rPr>
          <w:sz w:val="26"/>
          <w:szCs w:val="26"/>
        </w:rPr>
        <w:t>.</w:t>
      </w:r>
    </w:p>
    <w:p w:rsidR="00CC6132" w:rsidRPr="00804B81" w:rsidRDefault="00CC6132" w:rsidP="00715884">
      <w:pPr>
        <w:pStyle w:val="ConsPlusTitle"/>
        <w:ind w:firstLine="709"/>
        <w:jc w:val="both"/>
        <w:outlineLvl w:val="1"/>
        <w:rPr>
          <w:b w:val="0"/>
          <w:sz w:val="26"/>
          <w:szCs w:val="26"/>
        </w:rPr>
      </w:pPr>
      <w:r w:rsidRPr="00804B81">
        <w:rPr>
          <w:b w:val="0"/>
          <w:sz w:val="26"/>
          <w:szCs w:val="26"/>
        </w:rPr>
        <w:t>1.6. раздел 3 «Показатели (индикаторы) достижения цел</w:t>
      </w:r>
      <w:r>
        <w:rPr>
          <w:b w:val="0"/>
          <w:sz w:val="26"/>
          <w:szCs w:val="26"/>
        </w:rPr>
        <w:t xml:space="preserve">ей и решения задач» изложить в </w:t>
      </w:r>
      <w:r w:rsidRPr="00804B81">
        <w:rPr>
          <w:b w:val="0"/>
          <w:sz w:val="26"/>
          <w:szCs w:val="26"/>
        </w:rPr>
        <w:t>следующей редакции:</w:t>
      </w:r>
    </w:p>
    <w:p w:rsidR="00CC6132" w:rsidRPr="00804B81" w:rsidRDefault="00CC6132" w:rsidP="00715884">
      <w:pPr>
        <w:pStyle w:val="ConsPlusNormal"/>
        <w:ind w:firstLine="540"/>
        <w:jc w:val="both"/>
        <w:rPr>
          <w:sz w:val="26"/>
          <w:szCs w:val="26"/>
        </w:rPr>
      </w:pPr>
      <w:r w:rsidRPr="00804B81">
        <w:rPr>
          <w:sz w:val="26"/>
          <w:szCs w:val="26"/>
        </w:rPr>
        <w:t>« Перечень целевых индикаторов и показателей муниципальной программы города Пензы и их значения приведены в Таблице 1:</w:t>
      </w:r>
    </w:p>
    <w:p w:rsidR="00CC6132" w:rsidRDefault="00CC6132" w:rsidP="00804B81">
      <w:pPr>
        <w:spacing w:after="120"/>
        <w:rPr>
          <w:sz w:val="26"/>
          <w:szCs w:val="26"/>
        </w:rPr>
      </w:pPr>
    </w:p>
    <w:p w:rsidR="00CC6132" w:rsidRDefault="00CC6132" w:rsidP="00804B81">
      <w:pPr>
        <w:spacing w:after="120"/>
        <w:rPr>
          <w:sz w:val="26"/>
          <w:szCs w:val="26"/>
        </w:rPr>
      </w:pPr>
    </w:p>
    <w:p w:rsidR="00CC6132" w:rsidRDefault="00CC6132" w:rsidP="00804B81">
      <w:pPr>
        <w:spacing w:after="120"/>
        <w:rPr>
          <w:sz w:val="26"/>
          <w:szCs w:val="26"/>
        </w:rPr>
        <w:sectPr w:rsidR="00CC6132" w:rsidSect="00086181">
          <w:pgSz w:w="11906" w:h="16838"/>
          <w:pgMar w:top="1134" w:right="851" w:bottom="720" w:left="1440" w:header="709" w:footer="709" w:gutter="0"/>
          <w:cols w:space="708"/>
          <w:docGrid w:linePitch="360"/>
        </w:sectPr>
      </w:pPr>
    </w:p>
    <w:p w:rsidR="00CC6132" w:rsidRPr="00666532" w:rsidRDefault="00CC6132" w:rsidP="00086181">
      <w:pPr>
        <w:pStyle w:val="ConsPlusTitle"/>
        <w:jc w:val="center"/>
        <w:outlineLvl w:val="2"/>
        <w:rPr>
          <w:sz w:val="26"/>
          <w:szCs w:val="26"/>
        </w:rPr>
      </w:pPr>
      <w:r w:rsidRPr="00666532">
        <w:rPr>
          <w:sz w:val="26"/>
          <w:szCs w:val="26"/>
        </w:rPr>
        <w:t>Показатели (индикаторы) достижения целей</w:t>
      </w:r>
    </w:p>
    <w:p w:rsidR="00CC6132" w:rsidRPr="00666532" w:rsidRDefault="00CC6132" w:rsidP="00086181">
      <w:pPr>
        <w:pStyle w:val="ConsPlusTitle"/>
        <w:jc w:val="center"/>
      </w:pPr>
      <w:r w:rsidRPr="00666532">
        <w:t>и решения задач</w:t>
      </w:r>
    </w:p>
    <w:p w:rsidR="00CC6132" w:rsidRPr="00666532" w:rsidRDefault="00CC6132" w:rsidP="00086181">
      <w:pPr>
        <w:rPr>
          <w:sz w:val="24"/>
        </w:rPr>
      </w:pPr>
    </w:p>
    <w:tbl>
      <w:tblPr>
        <w:tblW w:w="16112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3779"/>
        <w:gridCol w:w="1080"/>
        <w:gridCol w:w="3059"/>
        <w:gridCol w:w="1303"/>
        <w:gridCol w:w="949"/>
        <w:gridCol w:w="900"/>
        <w:gridCol w:w="900"/>
        <w:gridCol w:w="900"/>
        <w:gridCol w:w="900"/>
        <w:gridCol w:w="900"/>
        <w:gridCol w:w="900"/>
      </w:tblGrid>
      <w:tr w:rsidR="00CC6132" w:rsidRPr="00666532" w:rsidTr="006B63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П№</w:t>
            </w:r>
          </w:p>
          <w:p w:rsidR="00CC6132" w:rsidRPr="00666532" w:rsidRDefault="00CC6132" w:rsidP="005403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пп/п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4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Наименование</w:t>
            </w:r>
          </w:p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4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целевого индикатора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Порядковый номер мероприятия программы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59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Ожидаемые</w:t>
            </w:r>
          </w:p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59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результаты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 xml:space="preserve">Единица измерения, базовый показатель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66532">
                <w:rPr>
                  <w:sz w:val="18"/>
                  <w:szCs w:val="18"/>
                </w:rPr>
                <w:t>2013 г</w:t>
              </w:r>
            </w:smartTag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66532">
                <w:rPr>
                  <w:sz w:val="18"/>
                  <w:szCs w:val="18"/>
                </w:rPr>
                <w:t>2015 г</w:t>
              </w:r>
            </w:smartTag>
            <w:r w:rsidRPr="00666532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66532">
                <w:rPr>
                  <w:sz w:val="18"/>
                  <w:szCs w:val="18"/>
                </w:rPr>
                <w:t>2016 г</w:t>
              </w:r>
            </w:smartTag>
            <w:r w:rsidRPr="00666532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66532">
                <w:rPr>
                  <w:sz w:val="18"/>
                  <w:szCs w:val="18"/>
                </w:rPr>
                <w:t>2017 г</w:t>
              </w:r>
            </w:smartTag>
            <w:r w:rsidRPr="00666532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left="-62" w:right="-62" w:firstLine="119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66532">
                <w:rPr>
                  <w:sz w:val="18"/>
                  <w:szCs w:val="18"/>
                </w:rPr>
                <w:t>2018 г</w:t>
              </w:r>
            </w:smartTag>
            <w:r w:rsidRPr="00666532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66532">
                <w:rPr>
                  <w:sz w:val="18"/>
                  <w:szCs w:val="18"/>
                </w:rPr>
                <w:t>2019 г</w:t>
              </w:r>
            </w:smartTag>
            <w:r w:rsidRPr="00666532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66532">
                <w:rPr>
                  <w:sz w:val="18"/>
                  <w:szCs w:val="18"/>
                </w:rPr>
                <w:t>2020 г</w:t>
              </w:r>
            </w:smartTag>
            <w:r w:rsidRPr="00666532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hanging="29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66532">
                <w:rPr>
                  <w:sz w:val="18"/>
                  <w:szCs w:val="18"/>
                </w:rPr>
                <w:t>2021 г</w:t>
              </w:r>
            </w:smartTag>
            <w:r w:rsidRPr="00666532">
              <w:rPr>
                <w:sz w:val="18"/>
                <w:szCs w:val="18"/>
              </w:rPr>
              <w:t>.</w:t>
            </w:r>
          </w:p>
        </w:tc>
      </w:tr>
      <w:tr w:rsidR="00CC6132" w:rsidRPr="00666532" w:rsidTr="006B63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tabs>
                <w:tab w:val="left" w:pos="221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left="40" w:firstLine="78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Доля выполненных плановых показателей неналоговых доходов от управления и распоряжения муниципальным имуществом в общем количестве плановых показателей неналоговых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1.</w:t>
            </w:r>
          </w:p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3.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6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Увеличение поступления неналоговых доходов в бюджет города Пензы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</w:tr>
      <w:tr w:rsidR="00CC6132" w:rsidRPr="00666532" w:rsidTr="006B63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22.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left="40" w:hanging="40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Доля реализованных объектов от общего количества объектов, подготовленных к торгам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6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Увеличение поступления неналоговых доходов в бюджет города Пензы. Выполнение прогнозного плана приватизации.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50</w:t>
            </w:r>
          </w:p>
        </w:tc>
      </w:tr>
      <w:tr w:rsidR="00CC6132" w:rsidRPr="00666532" w:rsidTr="006B63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33.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left="40" w:firstLine="78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Доля выполнения плановых показателей по изготовлению технической документации на объекты недвижимости, расположенные на территории города Пензы, с целью проведения государственной регистрации прав на них от общего объема базового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2.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Оформление права муниципальной собственности на объекты недвижимости (внешнее благоустройство, жилые (нежилые) помещения, объекты инженерной инфраструктуры), расположенные на территории города Пензы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</w:tr>
      <w:tr w:rsidR="00CC6132" w:rsidRPr="00666532" w:rsidTr="006B63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44.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left="40" w:firstLine="78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Доля реализованных земельных участков от общего количества земельных участков, подготовленных к торгам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3.</w:t>
            </w:r>
          </w:p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3.1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6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Увеличение поступления неналоговых доходов в бюджет города Пензы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30</w:t>
            </w:r>
          </w:p>
        </w:tc>
      </w:tr>
      <w:tr w:rsidR="00CC6132" w:rsidRPr="00666532" w:rsidTr="006B63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55.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left="40" w:firstLine="78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Доля выполнения плановых показателей (базовый показатель - объем 2013 года) по изготовлению кадастровых паспортов и технических планов на выявленные бесхозяйные объекты инженерной инфраструктуры от общего объема базового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4.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6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Достижение необходимого количества изготовленных кадастровых паспортов и технических планов на выявленные бесхозяйные объекты инженерной инфраструктуры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100</w:t>
            </w:r>
          </w:p>
        </w:tc>
      </w:tr>
      <w:tr w:rsidR="00CC6132" w:rsidRPr="00666532" w:rsidTr="006B63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66.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78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Доля объектов недвижимости, вовлеченных в аренду, в общем количестве объектов муниципального имущества, предназначенных для сдачи в аренду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5.</w:t>
            </w:r>
          </w:p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10.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06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Заключение договоров аренды в отношении находящихся в казне муниципальных нежилых помещений, свободных от прав третьих лиц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92,8</w:t>
            </w:r>
          </w:p>
        </w:tc>
      </w:tr>
      <w:tr w:rsidR="00CC6132" w:rsidRPr="00666532" w:rsidTr="006B6324">
        <w:trPr>
          <w:trHeight w:val="12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77.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78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Уровень использования бюджетных средств, предусмотренных для реализации мероприятия по содержанию имущества, находящегося в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6.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6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Эффективное исполнение плановых показателей по расходам на коммунальные услуги, уплату налогов, а также по прочим расходам на содержание муниципального имущества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</w:tr>
      <w:tr w:rsidR="00CC6132" w:rsidRPr="00666532" w:rsidTr="006B63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88.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Число дней занятости койки в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7.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6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Улучшение качества и доступности санаторно-курортного лечения детей города Пензы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дни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Не &lt; 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Не &lt; 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75"/>
              <w:jc w:val="left"/>
              <w:rPr>
                <w:sz w:val="18"/>
                <w:szCs w:val="18"/>
              </w:rPr>
            </w:pPr>
          </w:p>
        </w:tc>
      </w:tr>
      <w:tr w:rsidR="00CC6132" w:rsidRPr="00666532" w:rsidTr="006B63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Доля детей, состояние здоровья которых улучшилось от общего количества детей, пролеченных в санаториях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7.</w:t>
            </w:r>
          </w:p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8.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6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Улучшение качества и доступности санаторно-курортного лечения детей города Пензы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75"/>
              <w:jc w:val="left"/>
              <w:rPr>
                <w:sz w:val="18"/>
                <w:szCs w:val="18"/>
              </w:rPr>
            </w:pPr>
          </w:p>
        </w:tc>
      </w:tr>
      <w:tr w:rsidR="00CC6132" w:rsidRPr="00666532" w:rsidTr="006B63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110.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Доля жителей города Пензы удовлетворенных качеством предоставляемых услуг от общего количества жителей, обратившихся за оказанием услуг в сфере санаторно-курортного лечения детей города Пензы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7.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Обеспечение эффективности выполнения муниципального задания муниципальным учреждением здравоохранения города Пензы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% от числа опрошенных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75"/>
              <w:jc w:val="left"/>
              <w:rPr>
                <w:sz w:val="18"/>
                <w:szCs w:val="18"/>
              </w:rPr>
            </w:pPr>
          </w:p>
        </w:tc>
      </w:tr>
      <w:tr w:rsidR="00CC6132" w:rsidRPr="00666532" w:rsidTr="006B63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111.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Уровень использования бюджетных средств, предусмотренных для предоставления субсидии по возмещению недополученных доходов организациям, осуществляющим техническую инвентаризацию объектов капитального строительства на льготных условиях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6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Эффективное исполнение плановых показателей по возмещению недополученных доходов организациям, осуществляющим техническую инвентаризацию объектов капитального строительства на льготных условиях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</w:tr>
      <w:tr w:rsidR="00CC6132" w:rsidRPr="00666532" w:rsidTr="006B6324">
        <w:trPr>
          <w:trHeight w:val="8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112.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Объем исполнения правовых документов направленных на 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6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Проведение выкупа (изъятия) объектов не муниципальной собственности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шт.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Не менее 1 в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Не менее 1 в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Не менее 1 в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Не менее 1 в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Не менее 1 в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Не менее 1 в год</w:t>
            </w:r>
          </w:p>
        </w:tc>
      </w:tr>
      <w:tr w:rsidR="00CC6132" w:rsidRPr="00666532" w:rsidTr="006B6324">
        <w:trPr>
          <w:trHeight w:val="1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113.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Уровень использования бюджетных средств, предусмотренных для реализации мероприятия, направленного на приобретение недвижимости в муниципальную собственность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12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6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Приобретение недвижимости в муниципальную собственность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540344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666532">
              <w:rPr>
                <w:sz w:val="18"/>
                <w:szCs w:val="18"/>
              </w:rPr>
              <w:t>98</w:t>
            </w:r>
          </w:p>
        </w:tc>
      </w:tr>
      <w:tr w:rsidR="00CC6132" w:rsidRPr="00666532" w:rsidTr="006B6324">
        <w:trPr>
          <w:trHeight w:val="73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AC7F2D" w:rsidRDefault="00CC6132" w:rsidP="00AC7F2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AC7F2D" w:rsidRDefault="00CC6132" w:rsidP="001C4F98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AC7F2D">
              <w:rPr>
                <w:sz w:val="18"/>
                <w:szCs w:val="18"/>
              </w:rPr>
              <w:t>Объем исполнения правовых документов, предусматривающих транспортировку и хранение брошенных автотранспортных средств.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66532" w:rsidRDefault="00CC6132" w:rsidP="006B632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6B6324" w:rsidRDefault="00CC6132" w:rsidP="00540344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6"/>
              <w:rPr>
                <w:sz w:val="18"/>
                <w:szCs w:val="18"/>
              </w:rPr>
            </w:pPr>
            <w:r w:rsidRPr="006B6324">
              <w:rPr>
                <w:sz w:val="18"/>
                <w:szCs w:val="18"/>
              </w:rPr>
              <w:t>Проведение транспортировки и хранение брошенных автотранспортных средств.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365CAF" w:rsidRDefault="00CC6132" w:rsidP="00540344">
            <w:pPr>
              <w:pStyle w:val="ConsPlusNormal"/>
              <w:jc w:val="center"/>
            </w:pPr>
            <w:r w:rsidRPr="00340030">
              <w:rPr>
                <w:sz w:val="18"/>
                <w:szCs w:val="18"/>
              </w:rPr>
              <w:t>шт</w:t>
            </w:r>
            <w:r w:rsidRPr="00365CAF"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365CAF" w:rsidRDefault="00CC6132" w:rsidP="00540344">
            <w:pPr>
              <w:pStyle w:val="ConsPlusNormal"/>
            </w:pPr>
            <w:r w:rsidRPr="00365CAF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365CAF" w:rsidRDefault="00CC6132" w:rsidP="00540344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365CAF" w:rsidRDefault="00CC6132" w:rsidP="00540344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365CAF" w:rsidRDefault="00CC6132" w:rsidP="00540344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340030" w:rsidRDefault="00CC6132" w:rsidP="00540344">
            <w:pPr>
              <w:pStyle w:val="ConsPlusNormal"/>
              <w:jc w:val="center"/>
              <w:rPr>
                <w:sz w:val="18"/>
                <w:szCs w:val="18"/>
              </w:rPr>
            </w:pPr>
            <w:r w:rsidRPr="00340030">
              <w:rPr>
                <w:sz w:val="18"/>
                <w:szCs w:val="18"/>
              </w:rPr>
              <w:t>Не менее 1 в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340030" w:rsidRDefault="00CC6132" w:rsidP="00540344">
            <w:pPr>
              <w:pStyle w:val="ConsPlusNormal"/>
              <w:jc w:val="center"/>
              <w:rPr>
                <w:sz w:val="18"/>
                <w:szCs w:val="18"/>
              </w:rPr>
            </w:pPr>
            <w:r w:rsidRPr="00340030">
              <w:rPr>
                <w:sz w:val="18"/>
                <w:szCs w:val="18"/>
              </w:rPr>
              <w:t>Не менее 1 в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340030" w:rsidRDefault="00CC6132" w:rsidP="00540344">
            <w:pPr>
              <w:pStyle w:val="ConsPlusNormal"/>
              <w:jc w:val="center"/>
              <w:rPr>
                <w:sz w:val="18"/>
                <w:szCs w:val="18"/>
              </w:rPr>
            </w:pPr>
            <w:r w:rsidRPr="00340030">
              <w:rPr>
                <w:sz w:val="18"/>
                <w:szCs w:val="18"/>
              </w:rPr>
              <w:t>Не менее 1 в год</w:t>
            </w:r>
          </w:p>
        </w:tc>
      </w:tr>
    </w:tbl>
    <w:p w:rsidR="00CC6132" w:rsidRPr="00666532" w:rsidRDefault="00CC6132" w:rsidP="00086181">
      <w:pPr>
        <w:rPr>
          <w:sz w:val="24"/>
        </w:rPr>
      </w:pPr>
      <w:r w:rsidRPr="00666532">
        <w:rPr>
          <w:sz w:val="24"/>
        </w:rPr>
        <w:t>……….…….»</w:t>
      </w:r>
    </w:p>
    <w:p w:rsidR="00CC6132" w:rsidRPr="009008F6" w:rsidRDefault="00CC6132" w:rsidP="00804B81">
      <w:pPr>
        <w:spacing w:after="120"/>
        <w:rPr>
          <w:sz w:val="26"/>
          <w:szCs w:val="26"/>
        </w:rPr>
      </w:pPr>
    </w:p>
    <w:p w:rsidR="00CC6132" w:rsidRPr="006D141F" w:rsidRDefault="00CC6132" w:rsidP="003C5EDA">
      <w:pPr>
        <w:rPr>
          <w:sz w:val="26"/>
          <w:szCs w:val="26"/>
        </w:rPr>
        <w:sectPr w:rsidR="00CC6132" w:rsidRPr="006D141F" w:rsidSect="00952F7B">
          <w:pgSz w:w="16838" w:h="11906" w:orient="landscape"/>
          <w:pgMar w:top="719" w:right="1134" w:bottom="851" w:left="720" w:header="709" w:footer="709" w:gutter="0"/>
          <w:cols w:space="708"/>
          <w:docGrid w:linePitch="360"/>
        </w:sectPr>
      </w:pPr>
    </w:p>
    <w:tbl>
      <w:tblPr>
        <w:tblW w:w="15692" w:type="dxa"/>
        <w:tblInd w:w="96" w:type="dxa"/>
        <w:tblLook w:val="0000"/>
      </w:tblPr>
      <w:tblGrid>
        <w:gridCol w:w="540"/>
        <w:gridCol w:w="1422"/>
        <w:gridCol w:w="3270"/>
        <w:gridCol w:w="1453"/>
        <w:gridCol w:w="1067"/>
        <w:gridCol w:w="1080"/>
        <w:gridCol w:w="1080"/>
        <w:gridCol w:w="1080"/>
        <w:gridCol w:w="1080"/>
        <w:gridCol w:w="1080"/>
        <w:gridCol w:w="1180"/>
        <w:gridCol w:w="1360"/>
      </w:tblGrid>
      <w:tr w:rsidR="00CC6132" w:rsidRPr="00D67AD1" w:rsidTr="00D67AD1">
        <w:trPr>
          <w:trHeight w:val="495"/>
        </w:trPr>
        <w:tc>
          <w:tcPr>
            <w:tcW w:w="1569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24"/>
                <w:u w:val="single"/>
              </w:rPr>
            </w:pPr>
            <w:hyperlink r:id="rId9" w:history="1">
              <w:r w:rsidRPr="00D67AD1">
                <w:rPr>
                  <w:sz w:val="24"/>
                  <w:u w:val="single"/>
                </w:rPr>
                <w:t>1.7. Таблицу 2 раздела 7 «Ресурсное обеспечение реализации муниципальной программы» Программы изложить в следующей редакции:</w:t>
              </w:r>
            </w:hyperlink>
          </w:p>
        </w:tc>
      </w:tr>
      <w:tr w:rsidR="00CC6132" w:rsidRPr="00D67AD1" w:rsidTr="00D67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132" w:rsidRPr="00D67AD1" w:rsidRDefault="00CC6132" w:rsidP="00D67AD1">
            <w:pPr>
              <w:ind w:firstLine="0"/>
              <w:rPr>
                <w:szCs w:val="28"/>
              </w:rPr>
            </w:pPr>
            <w:r w:rsidRPr="00D67AD1">
              <w:rPr>
                <w:szCs w:val="28"/>
              </w:rPr>
              <w:t>«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132" w:rsidRPr="00D67AD1" w:rsidRDefault="00CC6132" w:rsidP="00D67AD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132" w:rsidRPr="00D67AD1" w:rsidRDefault="00CC6132" w:rsidP="00D67AD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CC6132" w:rsidRPr="00D67AD1" w:rsidTr="00D67AD1">
        <w:trPr>
          <w:trHeight w:val="255"/>
        </w:trPr>
        <w:tc>
          <w:tcPr>
            <w:tcW w:w="6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67AD1">
              <w:rPr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9007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Управление муниципального имущества администрации города Пензы</w:t>
            </w:r>
          </w:p>
        </w:tc>
      </w:tr>
      <w:tr w:rsidR="00CC6132" w:rsidRPr="00D67AD1" w:rsidTr="00D67AD1">
        <w:trPr>
          <w:trHeight w:val="255"/>
        </w:trPr>
        <w:tc>
          <w:tcPr>
            <w:tcW w:w="6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67AD1">
              <w:rPr>
                <w:b/>
                <w:bCs/>
                <w:sz w:val="16"/>
                <w:szCs w:val="16"/>
              </w:rPr>
              <w:t>муниципальной программы</w:t>
            </w:r>
          </w:p>
        </w:tc>
        <w:tc>
          <w:tcPr>
            <w:tcW w:w="9007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b/>
                <w:bCs/>
                <w:sz w:val="14"/>
                <w:szCs w:val="14"/>
              </w:rPr>
            </w:pP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67A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67A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67AD1">
              <w:rPr>
                <w:b/>
                <w:bCs/>
                <w:sz w:val="16"/>
                <w:szCs w:val="16"/>
              </w:rPr>
              <w:t>(указать наименование органа местного самоуправления)</w:t>
            </w:r>
          </w:p>
        </w:tc>
      </w:tr>
      <w:tr w:rsidR="00CC6132" w:rsidRPr="00D67AD1" w:rsidTr="00D67AD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67AD1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67AD1">
              <w:rPr>
                <w:b/>
                <w:bCs/>
                <w:sz w:val="16"/>
                <w:szCs w:val="16"/>
              </w:rPr>
              <w:t>Статус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Наименование муниципальной программы, подпрограммы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67AD1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Оценка расходов, тыс. рублей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67AD1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67A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2015г.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2016г.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2017г.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2018г.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2019г.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2020г.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Итого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11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67AD1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Обеспечение управления муниципальной собственностью города Пензы на 2015 - 2021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30026,800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84719,96582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3825,4300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107712,800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120225,34495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38526,500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37978,000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423014,84077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0,00</w:t>
            </w: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62457,554340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62457,554340</w:t>
            </w:r>
          </w:p>
        </w:tc>
      </w:tr>
      <w:tr w:rsidR="00CC6132" w:rsidRPr="00D67AD1" w:rsidTr="00D67AD1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бюджет Пензенской об</w:t>
            </w:r>
            <w:r>
              <w:rPr>
                <w:b/>
                <w:bCs/>
                <w:sz w:val="14"/>
                <w:szCs w:val="14"/>
              </w:rPr>
              <w:t>л</w:t>
            </w:r>
            <w:r w:rsidRPr="00D67AD1">
              <w:rPr>
                <w:b/>
                <w:bCs/>
                <w:sz w:val="14"/>
                <w:szCs w:val="14"/>
              </w:rPr>
              <w:t>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57595,200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478,5516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58073,7516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30026,800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84719,9658</w:t>
            </w: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3825,430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50117,600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57289,2390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38526,5000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37978,00</w:t>
            </w: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302483,5348</w:t>
            </w:r>
            <w:r>
              <w:rPr>
                <w:b/>
                <w:bCs/>
                <w:sz w:val="14"/>
                <w:szCs w:val="14"/>
              </w:rPr>
              <w:t>2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1.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Мероприятие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Приватизация муниципального имущества и проведение предпродажной подготовки объектов к приватизации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238,00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154,20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113,30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592,27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435,80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435,80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435,80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2405,17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238,00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154,20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113,30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592,27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435,80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435,80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435,80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2405,17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2.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Мероприятие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Проведение технической инвентаризации и паспортизации объектов недвижимости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331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2369,2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290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1090,5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1341,1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1985,2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1985,2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9392,2</w:t>
            </w:r>
            <w:r>
              <w:rPr>
                <w:sz w:val="14"/>
                <w:szCs w:val="14"/>
              </w:rPr>
              <w:t>0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331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2369,2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290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1090,5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1341,1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1985,2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1985,2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9392,2</w:t>
            </w:r>
            <w:r>
              <w:rPr>
                <w:sz w:val="14"/>
                <w:szCs w:val="14"/>
              </w:rPr>
              <w:t>0</w:t>
            </w:r>
          </w:p>
        </w:tc>
      </w:tr>
      <w:tr w:rsidR="00CC6132" w:rsidRPr="00D67AD1" w:rsidTr="00D67AD1">
        <w:trPr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3.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Мероприятие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Выполнение кадастровых работ с последующей постановкой на кадастровый учет земельных участков под строительство объектов недвижимости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4 184,20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4184,2</w:t>
            </w:r>
            <w:r>
              <w:rPr>
                <w:sz w:val="14"/>
                <w:szCs w:val="14"/>
              </w:rPr>
              <w:t>0</w:t>
            </w:r>
          </w:p>
        </w:tc>
      </w:tr>
      <w:tr w:rsidR="00CC6132" w:rsidRPr="00D67AD1" w:rsidTr="00D67AD1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4 184,20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4184,2</w:t>
            </w:r>
            <w:r>
              <w:rPr>
                <w:sz w:val="14"/>
                <w:szCs w:val="14"/>
              </w:rPr>
              <w:t>0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3 684,20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2256,53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1577,528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4304,2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8206,5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8206,5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28235,458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3 684,20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2256,53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1577,528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4304,2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8206,5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8206,5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28235,458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D67AD1">
              <w:rPr>
                <w:color w:val="0000FF"/>
                <w:sz w:val="16"/>
                <w:szCs w:val="16"/>
              </w:rPr>
              <w:t>3.1.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Мероприятие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 xml:space="preserve">Выполнение комплексных кадастровых работ с последующей постановкой на кадастровый учет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2164,49095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2164,49095</w:t>
            </w:r>
          </w:p>
        </w:tc>
      </w:tr>
      <w:tr w:rsidR="00CC6132" w:rsidRPr="00D67AD1" w:rsidTr="00D67AD1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color w:val="0000FF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D67AD1">
              <w:rPr>
                <w:b/>
                <w:bCs/>
                <w:sz w:val="14"/>
                <w:szCs w:val="14"/>
              </w:rPr>
              <w:t>бюджет Пензенской обасти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173,16661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173,16661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color w:val="0000FF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1991,32434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1991,32434</w:t>
            </w:r>
          </w:p>
        </w:tc>
      </w:tr>
      <w:tr w:rsidR="00CC6132" w:rsidRPr="00D67AD1" w:rsidTr="00D67AD1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Мероприятие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295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477,5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290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112,832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510,3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510,3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510,3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2706,232</w:t>
            </w:r>
          </w:p>
        </w:tc>
      </w:tr>
      <w:tr w:rsidR="00CC6132" w:rsidRPr="00D67AD1" w:rsidTr="00D67AD1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295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477,5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290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112,832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510,3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510,3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510,3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2706,232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Мероприятие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Проведение оценки объектов муниципальной собственности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868,3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950,9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327,5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849,866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1527,5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827,5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827,5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6179,066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868,3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950,9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327,5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849,866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1527,5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827,5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827,5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6179,066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Мероприятие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460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1049,07582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291,4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701,8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672,4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422,4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422,4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4019,47582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460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1049,07582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291,4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701,8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672,4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422,4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422,4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4019,47582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7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Мероприятие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Лечение и профилактика детей с соматическими заболеваниями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22538,3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22538,3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22538,3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22538,3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Лечение и профилактика детей с заболеваниями нервной системы и органов дыхания нетуберкулезного характера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20907,4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20907,4</w:t>
            </w:r>
            <w:r>
              <w:rPr>
                <w:sz w:val="14"/>
                <w:szCs w:val="14"/>
              </w:rPr>
              <w:t>0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20907,4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20907,4</w:t>
            </w:r>
            <w:r>
              <w:rPr>
                <w:sz w:val="14"/>
                <w:szCs w:val="14"/>
              </w:rPr>
              <w:t>0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Мероприятие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Обеспечение детского санатория лекарственными препаратами для проведения медикаментозного лечения детей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49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289,8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338,8</w:t>
            </w:r>
            <w:r>
              <w:rPr>
                <w:sz w:val="14"/>
                <w:szCs w:val="14"/>
              </w:rPr>
              <w:t>0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49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289,8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338,8</w:t>
            </w:r>
            <w:r>
              <w:rPr>
                <w:sz w:val="14"/>
                <w:szCs w:val="14"/>
              </w:rPr>
              <w:t>0</w:t>
            </w:r>
          </w:p>
        </w:tc>
      </w:tr>
      <w:tr w:rsidR="00CC6132" w:rsidRPr="00D67AD1" w:rsidTr="00D67AD1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Мероприятие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Возмещение недополученных доходов организациям, осуществляющим техническую инвентаризацию объектов капитального строительства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775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775</w:t>
            </w:r>
            <w:r>
              <w:rPr>
                <w:sz w:val="14"/>
                <w:szCs w:val="14"/>
              </w:rPr>
              <w:t>,00</w:t>
            </w:r>
          </w:p>
        </w:tc>
      </w:tr>
      <w:tr w:rsidR="00CC6132" w:rsidRPr="00D67AD1" w:rsidTr="00D67AD1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775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775</w:t>
            </w:r>
            <w:r>
              <w:rPr>
                <w:sz w:val="14"/>
                <w:szCs w:val="14"/>
              </w:rPr>
              <w:t>,00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Мероприятие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Проведение оценки объектов недвижимости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288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559,7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256,7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506,7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656,7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656,7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2948,5</w:t>
            </w:r>
            <w:r>
              <w:rPr>
                <w:sz w:val="14"/>
                <w:szCs w:val="14"/>
              </w:rPr>
              <w:t>0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288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559,7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256,7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506,7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656,7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656,7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2948,5</w:t>
            </w:r>
            <w:r>
              <w:rPr>
                <w:sz w:val="14"/>
                <w:szCs w:val="14"/>
              </w:rPr>
              <w:t>0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11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Мероприятие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6278,00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870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2177,854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9325,85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6 278,00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870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2177,854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9 325,85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12.1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Мероприятие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Приобретение  недвижимости в муниципальную собственность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47999,99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29900,0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 xml:space="preserve">                    280,00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78179,99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47999,99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29900,0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280,00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78179,99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12.2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Мероприятие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 xml:space="preserve">Развитие сети образовательных организаций, реализующих программы дошкольного образования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71994,0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71994,0</w:t>
            </w:r>
            <w:r>
              <w:rPr>
                <w:sz w:val="14"/>
                <w:szCs w:val="14"/>
              </w:rPr>
              <w:t>0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14398,8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14398,8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бюджет Пензенской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57 595,20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57595,2</w:t>
            </w:r>
            <w:r>
              <w:rPr>
                <w:sz w:val="14"/>
                <w:szCs w:val="14"/>
              </w:rPr>
              <w:t>0</w:t>
            </w:r>
          </w:p>
        </w:tc>
      </w:tr>
      <w:tr w:rsidR="00CC6132" w:rsidRPr="00D67AD1" w:rsidTr="00D67AD1">
        <w:trPr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12.3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Мероприятие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Приобретение 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 xml:space="preserve">34 928,00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 xml:space="preserve">   25 482,10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 xml:space="preserve">  24 933,60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 xml:space="preserve">85 343,70   </w:t>
            </w:r>
          </w:p>
        </w:tc>
      </w:tr>
      <w:tr w:rsidR="00CC6132" w:rsidRPr="00D67AD1" w:rsidTr="00D67AD1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 xml:space="preserve">34 928,00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 xml:space="preserve">   25 482,10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 xml:space="preserve">24 933,600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85343,7</w:t>
            </w:r>
            <w:r>
              <w:rPr>
                <w:sz w:val="14"/>
                <w:szCs w:val="14"/>
              </w:rPr>
              <w:t>0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D67AD1">
              <w:rPr>
                <w:color w:val="0000FF"/>
                <w:sz w:val="16"/>
                <w:szCs w:val="16"/>
              </w:rPr>
              <w:t>12.4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Мероприятие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Создание дополнительных мест для детей в возрасте от 1,5 до 3 лет в образовательных учреждениях,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 xml:space="preserve">71 077,00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 xml:space="preserve">             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 xml:space="preserve">                              -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71 077,000</w:t>
            </w:r>
            <w:r w:rsidRPr="00D67AD1">
              <w:rPr>
                <w:sz w:val="14"/>
                <w:szCs w:val="14"/>
              </w:rPr>
              <w:t xml:space="preserve">  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color w:val="0000FF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10305,3850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10305,4</w:t>
            </w:r>
            <w:r>
              <w:rPr>
                <w:sz w:val="14"/>
                <w:szCs w:val="14"/>
              </w:rPr>
              <w:t>00</w:t>
            </w:r>
          </w:p>
        </w:tc>
      </w:tr>
      <w:tr w:rsidR="00CC6132" w:rsidRPr="00D67AD1" w:rsidTr="00D67AD1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color w:val="0000FF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бюджет Пензенской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305,3850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305,385</w:t>
            </w:r>
            <w:r>
              <w:rPr>
                <w:sz w:val="14"/>
                <w:szCs w:val="14"/>
              </w:rPr>
              <w:t>0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color w:val="0000FF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60466,230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60466,23</w:t>
            </w:r>
            <w:r>
              <w:rPr>
                <w:sz w:val="14"/>
                <w:szCs w:val="14"/>
              </w:rPr>
              <w:t>0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13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  <w:r w:rsidRPr="00D67AD1">
              <w:rPr>
                <w:sz w:val="16"/>
                <w:szCs w:val="16"/>
              </w:rPr>
              <w:t>Мероприятие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Транспортировка и хранение брошенных, бесхозяйных автотранспортных средств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300</w:t>
            </w:r>
            <w:r>
              <w:rPr>
                <w:sz w:val="14"/>
                <w:szCs w:val="14"/>
              </w:rPr>
              <w:t>,00</w:t>
            </w:r>
          </w:p>
        </w:tc>
      </w:tr>
      <w:tr w:rsidR="00CC6132" w:rsidRPr="00D67AD1" w:rsidTr="00D67AD1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  <w:r w:rsidRPr="00D67AD1">
              <w:rPr>
                <w:sz w:val="14"/>
                <w:szCs w:val="14"/>
              </w:rPr>
              <w:t>300</w:t>
            </w:r>
            <w:r>
              <w:rPr>
                <w:sz w:val="14"/>
                <w:szCs w:val="14"/>
              </w:rPr>
              <w:t>,00</w:t>
            </w:r>
          </w:p>
        </w:tc>
      </w:tr>
      <w:tr w:rsidR="00CC6132" w:rsidRPr="00D67AD1" w:rsidTr="00D67AD1">
        <w:trPr>
          <w:trHeight w:val="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132" w:rsidRPr="00D67AD1" w:rsidRDefault="00CC6132" w:rsidP="00D67AD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132" w:rsidRPr="00D67AD1" w:rsidRDefault="00CC6132" w:rsidP="00D67AD1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132" w:rsidRPr="00D67AD1" w:rsidRDefault="00CC6132" w:rsidP="00D67AD1">
            <w:pPr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CC6132" w:rsidRPr="00D67AD1" w:rsidTr="00D67AD1">
        <w:trPr>
          <w:trHeight w:val="240"/>
        </w:trPr>
        <w:tc>
          <w:tcPr>
            <w:tcW w:w="88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132" w:rsidRPr="00D67AD1" w:rsidRDefault="00CC6132" w:rsidP="00D67AD1">
            <w:pPr>
              <w:ind w:firstLine="0"/>
              <w:jc w:val="left"/>
              <w:rPr>
                <w:szCs w:val="28"/>
              </w:rPr>
            </w:pPr>
            <w:r w:rsidRPr="00D67AD1">
              <w:rPr>
                <w:szCs w:val="28"/>
              </w:rPr>
              <w:t xml:space="preserve">                                                                                                                        ».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132" w:rsidRPr="00D67AD1" w:rsidRDefault="00CC6132" w:rsidP="00D67AD1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</w:tbl>
    <w:p w:rsidR="00CC6132" w:rsidRPr="00666532" w:rsidRDefault="00CC6132" w:rsidP="00D9356C">
      <w:pPr>
        <w:rPr>
          <w:sz w:val="26"/>
          <w:szCs w:val="26"/>
        </w:rPr>
        <w:sectPr w:rsidR="00CC6132" w:rsidRPr="00666532" w:rsidSect="00FA73DB">
          <w:pgSz w:w="16838" w:h="11906" w:orient="landscape"/>
          <w:pgMar w:top="719" w:right="1134" w:bottom="540" w:left="720" w:header="709" w:footer="709" w:gutter="0"/>
          <w:cols w:space="708"/>
          <w:docGrid w:linePitch="360"/>
        </w:sectPr>
      </w:pPr>
    </w:p>
    <w:p w:rsidR="00CC6132" w:rsidRPr="006D141F" w:rsidRDefault="00CC6132" w:rsidP="00E1798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0" w:name="RANGE!A1:L50"/>
      <w:bookmarkEnd w:id="0"/>
      <w:r w:rsidRPr="006D141F">
        <w:rPr>
          <w:sz w:val="26"/>
          <w:szCs w:val="26"/>
        </w:rPr>
        <w:t xml:space="preserve">2. </w:t>
      </w:r>
      <w:hyperlink r:id="rId10" w:history="1">
        <w:r w:rsidRPr="006D141F">
          <w:rPr>
            <w:sz w:val="26"/>
            <w:szCs w:val="26"/>
          </w:rPr>
          <w:t>Приложение № 2</w:t>
        </w:r>
      </w:hyperlink>
      <w:r w:rsidRPr="006D141F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6D141F">
          <w:rPr>
            <w:sz w:val="26"/>
            <w:szCs w:val="26"/>
          </w:rPr>
          <w:t>Приложение 1</w:t>
        </w:r>
      </w:hyperlink>
      <w:r w:rsidRPr="006D141F">
        <w:rPr>
          <w:sz w:val="26"/>
          <w:szCs w:val="26"/>
        </w:rPr>
        <w:t>).</w:t>
      </w:r>
    </w:p>
    <w:p w:rsidR="00CC6132" w:rsidRPr="006D141F" w:rsidRDefault="00CC6132" w:rsidP="005E463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D141F">
        <w:rPr>
          <w:sz w:val="26"/>
          <w:szCs w:val="26"/>
        </w:rPr>
        <w:t xml:space="preserve">3. </w:t>
      </w:r>
      <w:hyperlink r:id="rId11" w:history="1">
        <w:r w:rsidRPr="006D141F">
          <w:rPr>
            <w:sz w:val="26"/>
            <w:szCs w:val="26"/>
          </w:rPr>
          <w:t>Приложение № 4</w:t>
        </w:r>
      </w:hyperlink>
      <w:r w:rsidRPr="006D141F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6D141F">
          <w:rPr>
            <w:sz w:val="26"/>
            <w:szCs w:val="26"/>
          </w:rPr>
          <w:t>Приложение 2</w:t>
        </w:r>
      </w:hyperlink>
      <w:r w:rsidRPr="006D141F">
        <w:rPr>
          <w:sz w:val="26"/>
          <w:szCs w:val="26"/>
        </w:rPr>
        <w:t>)</w:t>
      </w:r>
    </w:p>
    <w:p w:rsidR="00CC6132" w:rsidRPr="006D141F" w:rsidRDefault="00CC6132" w:rsidP="005E463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D141F">
        <w:rPr>
          <w:sz w:val="26"/>
          <w:szCs w:val="26"/>
        </w:rPr>
        <w:t xml:space="preserve">4. </w:t>
      </w:r>
      <w:hyperlink r:id="rId12" w:history="1">
        <w:r w:rsidRPr="006D141F">
          <w:rPr>
            <w:sz w:val="26"/>
            <w:szCs w:val="26"/>
          </w:rPr>
          <w:t>Приложение № 4/5</w:t>
        </w:r>
      </w:hyperlink>
      <w:r w:rsidRPr="006D141F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6D141F">
          <w:rPr>
            <w:sz w:val="26"/>
            <w:szCs w:val="26"/>
          </w:rPr>
          <w:t>Приложение 3</w:t>
        </w:r>
      </w:hyperlink>
      <w:r w:rsidRPr="006D141F">
        <w:rPr>
          <w:sz w:val="26"/>
          <w:szCs w:val="26"/>
        </w:rPr>
        <w:t>)</w:t>
      </w:r>
    </w:p>
    <w:p w:rsidR="00CC6132" w:rsidRPr="006D141F" w:rsidRDefault="00CC6132" w:rsidP="005E463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D141F">
        <w:rPr>
          <w:sz w:val="26"/>
          <w:szCs w:val="26"/>
        </w:rPr>
        <w:t>5. 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p w:rsidR="00CC6132" w:rsidRPr="006D141F" w:rsidRDefault="00CC6132" w:rsidP="005E463D">
      <w:pPr>
        <w:ind w:firstLine="540"/>
        <w:rPr>
          <w:sz w:val="26"/>
          <w:szCs w:val="26"/>
        </w:rPr>
      </w:pPr>
      <w:r w:rsidRPr="006D141F">
        <w:rPr>
          <w:sz w:val="26"/>
          <w:szCs w:val="26"/>
        </w:rPr>
        <w:t>6.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CC6132" w:rsidRPr="006D141F" w:rsidRDefault="00CC6132" w:rsidP="005E463D">
      <w:pPr>
        <w:ind w:firstLine="540"/>
        <w:rPr>
          <w:spacing w:val="-1"/>
          <w:sz w:val="26"/>
          <w:szCs w:val="26"/>
        </w:rPr>
      </w:pPr>
      <w:r w:rsidRPr="006D141F">
        <w:rPr>
          <w:spacing w:val="-1"/>
          <w:sz w:val="26"/>
          <w:szCs w:val="26"/>
        </w:rPr>
        <w:t>7. Контроль за выполнением настоящего постановления возложить на заместителя главы администрации города по экономике и развитию предпринимательства, Управление муниципального имущества города Пензы.</w:t>
      </w:r>
    </w:p>
    <w:p w:rsidR="00CC6132" w:rsidRDefault="00CC6132" w:rsidP="005E463D">
      <w:pPr>
        <w:ind w:firstLine="0"/>
        <w:rPr>
          <w:b/>
          <w:bCs/>
          <w:sz w:val="26"/>
          <w:szCs w:val="26"/>
        </w:rPr>
      </w:pPr>
    </w:p>
    <w:p w:rsidR="00CC6132" w:rsidRDefault="00CC6132" w:rsidP="005E463D">
      <w:pPr>
        <w:ind w:firstLine="0"/>
        <w:rPr>
          <w:b/>
          <w:bCs/>
          <w:sz w:val="26"/>
          <w:szCs w:val="26"/>
        </w:rPr>
      </w:pPr>
    </w:p>
    <w:p w:rsidR="00CC6132" w:rsidRPr="006D141F" w:rsidRDefault="00CC6132" w:rsidP="005E463D">
      <w:pPr>
        <w:ind w:firstLine="0"/>
        <w:rPr>
          <w:b/>
          <w:bCs/>
          <w:sz w:val="26"/>
          <w:szCs w:val="26"/>
        </w:rPr>
      </w:pPr>
    </w:p>
    <w:p w:rsidR="00CC6132" w:rsidRPr="006D141F" w:rsidRDefault="00CC6132" w:rsidP="00DC1D55">
      <w:pPr>
        <w:ind w:firstLine="0"/>
        <w:rPr>
          <w:b/>
          <w:bCs/>
          <w:sz w:val="26"/>
          <w:szCs w:val="26"/>
        </w:rPr>
      </w:pPr>
    </w:p>
    <w:p w:rsidR="00CC6132" w:rsidRPr="006D141F" w:rsidRDefault="00CC6132" w:rsidP="00DC1D55">
      <w:pPr>
        <w:ind w:firstLine="0"/>
        <w:rPr>
          <w:sz w:val="26"/>
          <w:szCs w:val="26"/>
        </w:rPr>
      </w:pPr>
      <w:r w:rsidRPr="006D141F">
        <w:rPr>
          <w:b/>
          <w:bCs/>
          <w:sz w:val="26"/>
          <w:szCs w:val="26"/>
        </w:rPr>
        <w:t xml:space="preserve">Глава администрации города                                   </w:t>
      </w:r>
      <w:r>
        <w:rPr>
          <w:b/>
          <w:bCs/>
          <w:sz w:val="26"/>
          <w:szCs w:val="26"/>
        </w:rPr>
        <w:t xml:space="preserve">                   </w:t>
      </w:r>
      <w:r w:rsidRPr="006D141F">
        <w:rPr>
          <w:b/>
          <w:bCs/>
          <w:sz w:val="26"/>
          <w:szCs w:val="26"/>
        </w:rPr>
        <w:t xml:space="preserve">                  </w:t>
      </w:r>
      <w:r>
        <w:rPr>
          <w:b/>
          <w:bCs/>
          <w:sz w:val="26"/>
          <w:szCs w:val="26"/>
        </w:rPr>
        <w:t>А.В. Лузгин</w:t>
      </w:r>
    </w:p>
    <w:p w:rsidR="00CC6132" w:rsidRPr="006D141F" w:rsidRDefault="00CC6132" w:rsidP="00DC1D55">
      <w:pPr>
        <w:ind w:firstLine="0"/>
        <w:rPr>
          <w:sz w:val="26"/>
          <w:szCs w:val="26"/>
        </w:rPr>
      </w:pPr>
    </w:p>
    <w:sectPr w:rsidR="00CC6132" w:rsidRPr="006D141F" w:rsidSect="00F93E6C">
      <w:pgSz w:w="11906" w:h="16838"/>
      <w:pgMar w:top="1134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4065B"/>
    <w:multiLevelType w:val="multilevel"/>
    <w:tmpl w:val="4DF2CA18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">
    <w:nsid w:val="62D2509F"/>
    <w:multiLevelType w:val="hybridMultilevel"/>
    <w:tmpl w:val="1CAC647A"/>
    <w:lvl w:ilvl="0" w:tplc="4E8A7338">
      <w:start w:val="4"/>
      <w:numFmt w:val="none"/>
      <w:lvlText w:val="1.1.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2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cs="Times New Roman" w:hint="default"/>
        <w:color w:val="auto"/>
      </w:rPr>
    </w:lvl>
  </w:abstractNum>
  <w:abstractNum w:abstractNumId="3">
    <w:nsid w:val="7C2446DB"/>
    <w:multiLevelType w:val="hybridMultilevel"/>
    <w:tmpl w:val="3EAE0510"/>
    <w:lvl w:ilvl="0" w:tplc="4E8A7338">
      <w:start w:val="4"/>
      <w:numFmt w:val="none"/>
      <w:lvlText w:val="1.1.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651"/>
    <w:rsid w:val="000001CF"/>
    <w:rsid w:val="00000E4E"/>
    <w:rsid w:val="0000122B"/>
    <w:rsid w:val="00002321"/>
    <w:rsid w:val="00004F27"/>
    <w:rsid w:val="00005292"/>
    <w:rsid w:val="000061A8"/>
    <w:rsid w:val="00012E9D"/>
    <w:rsid w:val="00013C92"/>
    <w:rsid w:val="00013F1A"/>
    <w:rsid w:val="000158A6"/>
    <w:rsid w:val="000177C8"/>
    <w:rsid w:val="00022115"/>
    <w:rsid w:val="000239F0"/>
    <w:rsid w:val="0002411C"/>
    <w:rsid w:val="00026A50"/>
    <w:rsid w:val="00026A68"/>
    <w:rsid w:val="00026B0C"/>
    <w:rsid w:val="0002741E"/>
    <w:rsid w:val="000302F2"/>
    <w:rsid w:val="00036FBD"/>
    <w:rsid w:val="00041803"/>
    <w:rsid w:val="00043F60"/>
    <w:rsid w:val="00045EF9"/>
    <w:rsid w:val="000506BA"/>
    <w:rsid w:val="000515FF"/>
    <w:rsid w:val="00051A2B"/>
    <w:rsid w:val="00052511"/>
    <w:rsid w:val="00054768"/>
    <w:rsid w:val="0005693B"/>
    <w:rsid w:val="0005754A"/>
    <w:rsid w:val="000606DD"/>
    <w:rsid w:val="0006136B"/>
    <w:rsid w:val="0006174D"/>
    <w:rsid w:val="00063598"/>
    <w:rsid w:val="00065766"/>
    <w:rsid w:val="0006620F"/>
    <w:rsid w:val="0006641B"/>
    <w:rsid w:val="00067EA1"/>
    <w:rsid w:val="00075DDB"/>
    <w:rsid w:val="00086181"/>
    <w:rsid w:val="000865AC"/>
    <w:rsid w:val="00086818"/>
    <w:rsid w:val="00091C06"/>
    <w:rsid w:val="000947C8"/>
    <w:rsid w:val="00094EAB"/>
    <w:rsid w:val="00095C1F"/>
    <w:rsid w:val="000978F5"/>
    <w:rsid w:val="00097A46"/>
    <w:rsid w:val="000A1045"/>
    <w:rsid w:val="000A1F9F"/>
    <w:rsid w:val="000A26D5"/>
    <w:rsid w:val="000A2E20"/>
    <w:rsid w:val="000A47BC"/>
    <w:rsid w:val="000A6E3C"/>
    <w:rsid w:val="000B01EE"/>
    <w:rsid w:val="000B186D"/>
    <w:rsid w:val="000B2936"/>
    <w:rsid w:val="000B3409"/>
    <w:rsid w:val="000B7A6A"/>
    <w:rsid w:val="000C11B1"/>
    <w:rsid w:val="000C1FB2"/>
    <w:rsid w:val="000C6B87"/>
    <w:rsid w:val="000C7831"/>
    <w:rsid w:val="000D23F6"/>
    <w:rsid w:val="000D4B38"/>
    <w:rsid w:val="000D51E3"/>
    <w:rsid w:val="000E5A7F"/>
    <w:rsid w:val="000F0BD0"/>
    <w:rsid w:val="000F333D"/>
    <w:rsid w:val="000F3ADC"/>
    <w:rsid w:val="000F5D3B"/>
    <w:rsid w:val="000F5F3D"/>
    <w:rsid w:val="000F656F"/>
    <w:rsid w:val="001003DA"/>
    <w:rsid w:val="00101A8E"/>
    <w:rsid w:val="00102C3C"/>
    <w:rsid w:val="00103A3A"/>
    <w:rsid w:val="00103C3F"/>
    <w:rsid w:val="00103E9F"/>
    <w:rsid w:val="00107629"/>
    <w:rsid w:val="001105E3"/>
    <w:rsid w:val="00111CF9"/>
    <w:rsid w:val="001136BE"/>
    <w:rsid w:val="001144CB"/>
    <w:rsid w:val="001145C6"/>
    <w:rsid w:val="00120A0E"/>
    <w:rsid w:val="0012230E"/>
    <w:rsid w:val="00124E5C"/>
    <w:rsid w:val="001274AD"/>
    <w:rsid w:val="001278CE"/>
    <w:rsid w:val="00131FC6"/>
    <w:rsid w:val="001329E0"/>
    <w:rsid w:val="0013614D"/>
    <w:rsid w:val="00136E89"/>
    <w:rsid w:val="0014030D"/>
    <w:rsid w:val="00140E8F"/>
    <w:rsid w:val="0014411C"/>
    <w:rsid w:val="00146EC2"/>
    <w:rsid w:val="00147D96"/>
    <w:rsid w:val="00151088"/>
    <w:rsid w:val="001516C6"/>
    <w:rsid w:val="00151CEF"/>
    <w:rsid w:val="00156171"/>
    <w:rsid w:val="00157500"/>
    <w:rsid w:val="00157DC6"/>
    <w:rsid w:val="001622A4"/>
    <w:rsid w:val="001647BF"/>
    <w:rsid w:val="00166DC6"/>
    <w:rsid w:val="001670AB"/>
    <w:rsid w:val="00172B1F"/>
    <w:rsid w:val="001739BA"/>
    <w:rsid w:val="001810BC"/>
    <w:rsid w:val="00184B26"/>
    <w:rsid w:val="00184C06"/>
    <w:rsid w:val="00186CA2"/>
    <w:rsid w:val="00195520"/>
    <w:rsid w:val="00195B84"/>
    <w:rsid w:val="00195E04"/>
    <w:rsid w:val="0019728E"/>
    <w:rsid w:val="0019773A"/>
    <w:rsid w:val="001A11A9"/>
    <w:rsid w:val="001A30B4"/>
    <w:rsid w:val="001A63F3"/>
    <w:rsid w:val="001B0940"/>
    <w:rsid w:val="001B2761"/>
    <w:rsid w:val="001B753F"/>
    <w:rsid w:val="001C04A8"/>
    <w:rsid w:val="001C23E4"/>
    <w:rsid w:val="001C398D"/>
    <w:rsid w:val="001C4F98"/>
    <w:rsid w:val="001D1317"/>
    <w:rsid w:val="001D5CEC"/>
    <w:rsid w:val="001D741E"/>
    <w:rsid w:val="001E1B7D"/>
    <w:rsid w:val="001E1C01"/>
    <w:rsid w:val="001E3B78"/>
    <w:rsid w:val="001E43ED"/>
    <w:rsid w:val="001E4BFB"/>
    <w:rsid w:val="001E5231"/>
    <w:rsid w:val="001F0A6D"/>
    <w:rsid w:val="001F1B9A"/>
    <w:rsid w:val="001F266D"/>
    <w:rsid w:val="001F39FE"/>
    <w:rsid w:val="001F65B2"/>
    <w:rsid w:val="001F72DF"/>
    <w:rsid w:val="002026EC"/>
    <w:rsid w:val="002032C2"/>
    <w:rsid w:val="00213C49"/>
    <w:rsid w:val="00215C31"/>
    <w:rsid w:val="0021607A"/>
    <w:rsid w:val="00217A13"/>
    <w:rsid w:val="002203E8"/>
    <w:rsid w:val="0022280E"/>
    <w:rsid w:val="00224DCE"/>
    <w:rsid w:val="002256BA"/>
    <w:rsid w:val="002343E6"/>
    <w:rsid w:val="00235235"/>
    <w:rsid w:val="00241398"/>
    <w:rsid w:val="00243DF6"/>
    <w:rsid w:val="00243E17"/>
    <w:rsid w:val="002446A4"/>
    <w:rsid w:val="0024784A"/>
    <w:rsid w:val="00247DC3"/>
    <w:rsid w:val="0025091C"/>
    <w:rsid w:val="00262E31"/>
    <w:rsid w:val="00263FD3"/>
    <w:rsid w:val="00266DE0"/>
    <w:rsid w:val="002732D5"/>
    <w:rsid w:val="00273D1A"/>
    <w:rsid w:val="002750B8"/>
    <w:rsid w:val="00280ADB"/>
    <w:rsid w:val="00281875"/>
    <w:rsid w:val="00281ABA"/>
    <w:rsid w:val="00284BF6"/>
    <w:rsid w:val="00286964"/>
    <w:rsid w:val="0029185C"/>
    <w:rsid w:val="00296C1A"/>
    <w:rsid w:val="002976D2"/>
    <w:rsid w:val="002A045C"/>
    <w:rsid w:val="002A06B3"/>
    <w:rsid w:val="002A0D9E"/>
    <w:rsid w:val="002A10E1"/>
    <w:rsid w:val="002A1D30"/>
    <w:rsid w:val="002B0B28"/>
    <w:rsid w:val="002B18C2"/>
    <w:rsid w:val="002B2B2E"/>
    <w:rsid w:val="002B7635"/>
    <w:rsid w:val="002B7A8C"/>
    <w:rsid w:val="002C0956"/>
    <w:rsid w:val="002C3E71"/>
    <w:rsid w:val="002C430C"/>
    <w:rsid w:val="002C7B89"/>
    <w:rsid w:val="002D2596"/>
    <w:rsid w:val="002D28B9"/>
    <w:rsid w:val="002D3910"/>
    <w:rsid w:val="002D422D"/>
    <w:rsid w:val="002D7F3A"/>
    <w:rsid w:val="002E25EA"/>
    <w:rsid w:val="002E6DD6"/>
    <w:rsid w:val="002E7EBD"/>
    <w:rsid w:val="002F3E06"/>
    <w:rsid w:val="002F41E9"/>
    <w:rsid w:val="002F5460"/>
    <w:rsid w:val="002F5FF5"/>
    <w:rsid w:val="00300D28"/>
    <w:rsid w:val="00304CA9"/>
    <w:rsid w:val="00304CF9"/>
    <w:rsid w:val="00306A87"/>
    <w:rsid w:val="003102D5"/>
    <w:rsid w:val="003117DB"/>
    <w:rsid w:val="0031307F"/>
    <w:rsid w:val="00313296"/>
    <w:rsid w:val="00314E0A"/>
    <w:rsid w:val="00314EAF"/>
    <w:rsid w:val="00315170"/>
    <w:rsid w:val="00316D32"/>
    <w:rsid w:val="0031767F"/>
    <w:rsid w:val="00317DB2"/>
    <w:rsid w:val="003208C5"/>
    <w:rsid w:val="00322B23"/>
    <w:rsid w:val="0032612A"/>
    <w:rsid w:val="00327EC3"/>
    <w:rsid w:val="00330EDC"/>
    <w:rsid w:val="00331D20"/>
    <w:rsid w:val="00332DD5"/>
    <w:rsid w:val="00333272"/>
    <w:rsid w:val="00336393"/>
    <w:rsid w:val="0033661D"/>
    <w:rsid w:val="00336AC3"/>
    <w:rsid w:val="00340030"/>
    <w:rsid w:val="003422CB"/>
    <w:rsid w:val="003438A0"/>
    <w:rsid w:val="00343B3F"/>
    <w:rsid w:val="00345597"/>
    <w:rsid w:val="00350009"/>
    <w:rsid w:val="003511D9"/>
    <w:rsid w:val="00352572"/>
    <w:rsid w:val="0035266F"/>
    <w:rsid w:val="00354C87"/>
    <w:rsid w:val="003566F9"/>
    <w:rsid w:val="0036117E"/>
    <w:rsid w:val="00364682"/>
    <w:rsid w:val="00364C64"/>
    <w:rsid w:val="00365CAF"/>
    <w:rsid w:val="003672CF"/>
    <w:rsid w:val="00370342"/>
    <w:rsid w:val="00371F50"/>
    <w:rsid w:val="00373984"/>
    <w:rsid w:val="00373F6E"/>
    <w:rsid w:val="0037596E"/>
    <w:rsid w:val="00375F20"/>
    <w:rsid w:val="003808EE"/>
    <w:rsid w:val="00381DBB"/>
    <w:rsid w:val="0038250A"/>
    <w:rsid w:val="0038301C"/>
    <w:rsid w:val="003848DB"/>
    <w:rsid w:val="0038544F"/>
    <w:rsid w:val="00385886"/>
    <w:rsid w:val="003861DB"/>
    <w:rsid w:val="00386BDE"/>
    <w:rsid w:val="00391482"/>
    <w:rsid w:val="00393C3B"/>
    <w:rsid w:val="00395415"/>
    <w:rsid w:val="003961A5"/>
    <w:rsid w:val="00396ACC"/>
    <w:rsid w:val="00396E43"/>
    <w:rsid w:val="003970DE"/>
    <w:rsid w:val="003A0260"/>
    <w:rsid w:val="003A7507"/>
    <w:rsid w:val="003B5D33"/>
    <w:rsid w:val="003B68DE"/>
    <w:rsid w:val="003B7246"/>
    <w:rsid w:val="003C2C49"/>
    <w:rsid w:val="003C5EDA"/>
    <w:rsid w:val="003C6CB9"/>
    <w:rsid w:val="003C6F5A"/>
    <w:rsid w:val="003C7CBB"/>
    <w:rsid w:val="003D13E9"/>
    <w:rsid w:val="003D4112"/>
    <w:rsid w:val="003D461E"/>
    <w:rsid w:val="003D4F4B"/>
    <w:rsid w:val="003D785B"/>
    <w:rsid w:val="003E1DB5"/>
    <w:rsid w:val="003E36D9"/>
    <w:rsid w:val="003E3C60"/>
    <w:rsid w:val="003E5B68"/>
    <w:rsid w:val="003E6377"/>
    <w:rsid w:val="003E70E8"/>
    <w:rsid w:val="003F0657"/>
    <w:rsid w:val="003F091A"/>
    <w:rsid w:val="003F2E86"/>
    <w:rsid w:val="003F5E3D"/>
    <w:rsid w:val="003F7365"/>
    <w:rsid w:val="00400A1E"/>
    <w:rsid w:val="00400C61"/>
    <w:rsid w:val="0040138A"/>
    <w:rsid w:val="00401FC3"/>
    <w:rsid w:val="004046BD"/>
    <w:rsid w:val="00405791"/>
    <w:rsid w:val="004107EC"/>
    <w:rsid w:val="00412A6B"/>
    <w:rsid w:val="00416B7D"/>
    <w:rsid w:val="00416C33"/>
    <w:rsid w:val="004222A5"/>
    <w:rsid w:val="0042260B"/>
    <w:rsid w:val="004228B8"/>
    <w:rsid w:val="00423CAB"/>
    <w:rsid w:val="00425685"/>
    <w:rsid w:val="00426DAB"/>
    <w:rsid w:val="00427C24"/>
    <w:rsid w:val="00432553"/>
    <w:rsid w:val="00433379"/>
    <w:rsid w:val="00433684"/>
    <w:rsid w:val="00433C70"/>
    <w:rsid w:val="00433E48"/>
    <w:rsid w:val="00435C7A"/>
    <w:rsid w:val="004376A1"/>
    <w:rsid w:val="00444C30"/>
    <w:rsid w:val="00444FBF"/>
    <w:rsid w:val="00447F47"/>
    <w:rsid w:val="00453198"/>
    <w:rsid w:val="00453650"/>
    <w:rsid w:val="00455218"/>
    <w:rsid w:val="00455632"/>
    <w:rsid w:val="00455A33"/>
    <w:rsid w:val="00457E17"/>
    <w:rsid w:val="004603C2"/>
    <w:rsid w:val="00460D82"/>
    <w:rsid w:val="004635E3"/>
    <w:rsid w:val="0046393E"/>
    <w:rsid w:val="00464E36"/>
    <w:rsid w:val="004660DB"/>
    <w:rsid w:val="004663D0"/>
    <w:rsid w:val="0046700D"/>
    <w:rsid w:val="00472485"/>
    <w:rsid w:val="004768B9"/>
    <w:rsid w:val="0047766A"/>
    <w:rsid w:val="00477825"/>
    <w:rsid w:val="00482981"/>
    <w:rsid w:val="0048723D"/>
    <w:rsid w:val="00490D0C"/>
    <w:rsid w:val="00491B40"/>
    <w:rsid w:val="00491BFA"/>
    <w:rsid w:val="004971DF"/>
    <w:rsid w:val="004A02CE"/>
    <w:rsid w:val="004A2751"/>
    <w:rsid w:val="004A4312"/>
    <w:rsid w:val="004A433D"/>
    <w:rsid w:val="004A64FA"/>
    <w:rsid w:val="004A74A0"/>
    <w:rsid w:val="004A7B00"/>
    <w:rsid w:val="004B1F15"/>
    <w:rsid w:val="004B4CD6"/>
    <w:rsid w:val="004B4EC4"/>
    <w:rsid w:val="004C11B5"/>
    <w:rsid w:val="004C1399"/>
    <w:rsid w:val="004C14D0"/>
    <w:rsid w:val="004C167D"/>
    <w:rsid w:val="004C19BA"/>
    <w:rsid w:val="004D0C67"/>
    <w:rsid w:val="004D2B47"/>
    <w:rsid w:val="004D3EA0"/>
    <w:rsid w:val="004D4596"/>
    <w:rsid w:val="004D566C"/>
    <w:rsid w:val="004E3671"/>
    <w:rsid w:val="004E795F"/>
    <w:rsid w:val="004F3C7B"/>
    <w:rsid w:val="004F5FFA"/>
    <w:rsid w:val="004F745A"/>
    <w:rsid w:val="00500624"/>
    <w:rsid w:val="0050325D"/>
    <w:rsid w:val="00504CCE"/>
    <w:rsid w:val="0050577C"/>
    <w:rsid w:val="00507078"/>
    <w:rsid w:val="005071F0"/>
    <w:rsid w:val="00510D5D"/>
    <w:rsid w:val="00511E82"/>
    <w:rsid w:val="00512121"/>
    <w:rsid w:val="005130CF"/>
    <w:rsid w:val="0051660A"/>
    <w:rsid w:val="0051709A"/>
    <w:rsid w:val="00521479"/>
    <w:rsid w:val="00521F8F"/>
    <w:rsid w:val="005229AF"/>
    <w:rsid w:val="0052553D"/>
    <w:rsid w:val="005300F7"/>
    <w:rsid w:val="005315AE"/>
    <w:rsid w:val="00532D3B"/>
    <w:rsid w:val="00534F4E"/>
    <w:rsid w:val="00535532"/>
    <w:rsid w:val="005358C7"/>
    <w:rsid w:val="00540344"/>
    <w:rsid w:val="005409A9"/>
    <w:rsid w:val="00543B53"/>
    <w:rsid w:val="00553132"/>
    <w:rsid w:val="005560A2"/>
    <w:rsid w:val="00557150"/>
    <w:rsid w:val="00557746"/>
    <w:rsid w:val="00557EB2"/>
    <w:rsid w:val="0056157C"/>
    <w:rsid w:val="0056238F"/>
    <w:rsid w:val="005627DE"/>
    <w:rsid w:val="005646B5"/>
    <w:rsid w:val="005674BD"/>
    <w:rsid w:val="00571CE8"/>
    <w:rsid w:val="0057213A"/>
    <w:rsid w:val="00581B55"/>
    <w:rsid w:val="00583225"/>
    <w:rsid w:val="00584026"/>
    <w:rsid w:val="005846A9"/>
    <w:rsid w:val="00585388"/>
    <w:rsid w:val="00591952"/>
    <w:rsid w:val="00594D7F"/>
    <w:rsid w:val="00595385"/>
    <w:rsid w:val="00597821"/>
    <w:rsid w:val="005A0CE0"/>
    <w:rsid w:val="005A248B"/>
    <w:rsid w:val="005A4827"/>
    <w:rsid w:val="005B0BB2"/>
    <w:rsid w:val="005B3343"/>
    <w:rsid w:val="005B608C"/>
    <w:rsid w:val="005B7801"/>
    <w:rsid w:val="005C0EC3"/>
    <w:rsid w:val="005C22C8"/>
    <w:rsid w:val="005C62E5"/>
    <w:rsid w:val="005C78DF"/>
    <w:rsid w:val="005C7A72"/>
    <w:rsid w:val="005D079E"/>
    <w:rsid w:val="005D435B"/>
    <w:rsid w:val="005D61B0"/>
    <w:rsid w:val="005E1C13"/>
    <w:rsid w:val="005E463D"/>
    <w:rsid w:val="005E77E0"/>
    <w:rsid w:val="005E7B25"/>
    <w:rsid w:val="005E7B76"/>
    <w:rsid w:val="005F03F1"/>
    <w:rsid w:val="005F3562"/>
    <w:rsid w:val="005F42DD"/>
    <w:rsid w:val="005F79DC"/>
    <w:rsid w:val="00604ACD"/>
    <w:rsid w:val="00607F11"/>
    <w:rsid w:val="00615F85"/>
    <w:rsid w:val="00621D45"/>
    <w:rsid w:val="00624A63"/>
    <w:rsid w:val="006307EA"/>
    <w:rsid w:val="00632714"/>
    <w:rsid w:val="006347E3"/>
    <w:rsid w:val="006355DA"/>
    <w:rsid w:val="00635B0D"/>
    <w:rsid w:val="00644681"/>
    <w:rsid w:val="0064476B"/>
    <w:rsid w:val="00645251"/>
    <w:rsid w:val="0064597B"/>
    <w:rsid w:val="00651794"/>
    <w:rsid w:val="00652FC7"/>
    <w:rsid w:val="00654750"/>
    <w:rsid w:val="00656634"/>
    <w:rsid w:val="006566FB"/>
    <w:rsid w:val="00661847"/>
    <w:rsid w:val="00662F10"/>
    <w:rsid w:val="00663D84"/>
    <w:rsid w:val="00666532"/>
    <w:rsid w:val="006713B3"/>
    <w:rsid w:val="0067328F"/>
    <w:rsid w:val="00673ECB"/>
    <w:rsid w:val="00681655"/>
    <w:rsid w:val="006832B8"/>
    <w:rsid w:val="00685A2A"/>
    <w:rsid w:val="00686DC9"/>
    <w:rsid w:val="006872A5"/>
    <w:rsid w:val="00687985"/>
    <w:rsid w:val="0069041C"/>
    <w:rsid w:val="00692654"/>
    <w:rsid w:val="0069672D"/>
    <w:rsid w:val="006A02E7"/>
    <w:rsid w:val="006A0540"/>
    <w:rsid w:val="006A0ABB"/>
    <w:rsid w:val="006A4C71"/>
    <w:rsid w:val="006A6FBA"/>
    <w:rsid w:val="006A7073"/>
    <w:rsid w:val="006B1223"/>
    <w:rsid w:val="006B240E"/>
    <w:rsid w:val="006B3187"/>
    <w:rsid w:val="006B39CB"/>
    <w:rsid w:val="006B545F"/>
    <w:rsid w:val="006B6324"/>
    <w:rsid w:val="006C0023"/>
    <w:rsid w:val="006C0AEF"/>
    <w:rsid w:val="006C2D4D"/>
    <w:rsid w:val="006C6775"/>
    <w:rsid w:val="006D0F81"/>
    <w:rsid w:val="006D141F"/>
    <w:rsid w:val="006D51C7"/>
    <w:rsid w:val="006D6F93"/>
    <w:rsid w:val="006D70D5"/>
    <w:rsid w:val="006E0F7B"/>
    <w:rsid w:val="006E13D8"/>
    <w:rsid w:val="006E2661"/>
    <w:rsid w:val="006E4981"/>
    <w:rsid w:val="006E4A06"/>
    <w:rsid w:val="006E6732"/>
    <w:rsid w:val="006F012B"/>
    <w:rsid w:val="006F0BF2"/>
    <w:rsid w:val="006F1DAD"/>
    <w:rsid w:val="006F3573"/>
    <w:rsid w:val="007000A6"/>
    <w:rsid w:val="0070453C"/>
    <w:rsid w:val="0070772C"/>
    <w:rsid w:val="0071306D"/>
    <w:rsid w:val="007142C4"/>
    <w:rsid w:val="00715884"/>
    <w:rsid w:val="00721EA0"/>
    <w:rsid w:val="007244C8"/>
    <w:rsid w:val="007249C0"/>
    <w:rsid w:val="0072734B"/>
    <w:rsid w:val="00731354"/>
    <w:rsid w:val="00733EDA"/>
    <w:rsid w:val="00734691"/>
    <w:rsid w:val="0073730F"/>
    <w:rsid w:val="007404A5"/>
    <w:rsid w:val="007407C0"/>
    <w:rsid w:val="00741133"/>
    <w:rsid w:val="00745A39"/>
    <w:rsid w:val="007464FD"/>
    <w:rsid w:val="0075267F"/>
    <w:rsid w:val="00752BF2"/>
    <w:rsid w:val="007538F3"/>
    <w:rsid w:val="007561E2"/>
    <w:rsid w:val="00756534"/>
    <w:rsid w:val="007566D7"/>
    <w:rsid w:val="00757DEB"/>
    <w:rsid w:val="0076122C"/>
    <w:rsid w:val="0076157B"/>
    <w:rsid w:val="0076325D"/>
    <w:rsid w:val="007658DD"/>
    <w:rsid w:val="00770B5D"/>
    <w:rsid w:val="00772C8F"/>
    <w:rsid w:val="00775984"/>
    <w:rsid w:val="00782269"/>
    <w:rsid w:val="007828D2"/>
    <w:rsid w:val="0078370A"/>
    <w:rsid w:val="00787AD0"/>
    <w:rsid w:val="007921E7"/>
    <w:rsid w:val="00792A1F"/>
    <w:rsid w:val="007942F0"/>
    <w:rsid w:val="00796DF6"/>
    <w:rsid w:val="007A1183"/>
    <w:rsid w:val="007A1211"/>
    <w:rsid w:val="007A3A50"/>
    <w:rsid w:val="007A5874"/>
    <w:rsid w:val="007A5A73"/>
    <w:rsid w:val="007B4942"/>
    <w:rsid w:val="007C0E10"/>
    <w:rsid w:val="007C1B30"/>
    <w:rsid w:val="007C250F"/>
    <w:rsid w:val="007C6C43"/>
    <w:rsid w:val="007D066C"/>
    <w:rsid w:val="007D1728"/>
    <w:rsid w:val="007D1AD3"/>
    <w:rsid w:val="007D4404"/>
    <w:rsid w:val="007E5450"/>
    <w:rsid w:val="007E5592"/>
    <w:rsid w:val="007F367E"/>
    <w:rsid w:val="007F3B72"/>
    <w:rsid w:val="008037FA"/>
    <w:rsid w:val="00803FD1"/>
    <w:rsid w:val="00804B81"/>
    <w:rsid w:val="0080595B"/>
    <w:rsid w:val="00805CE9"/>
    <w:rsid w:val="00810976"/>
    <w:rsid w:val="008172E5"/>
    <w:rsid w:val="00837A59"/>
    <w:rsid w:val="008412AA"/>
    <w:rsid w:val="00842A94"/>
    <w:rsid w:val="00850376"/>
    <w:rsid w:val="00854A59"/>
    <w:rsid w:val="00856D35"/>
    <w:rsid w:val="008626DF"/>
    <w:rsid w:val="008643D6"/>
    <w:rsid w:val="00864AAA"/>
    <w:rsid w:val="00864EA4"/>
    <w:rsid w:val="00865A43"/>
    <w:rsid w:val="00865D6C"/>
    <w:rsid w:val="0086715E"/>
    <w:rsid w:val="00867FC1"/>
    <w:rsid w:val="00870088"/>
    <w:rsid w:val="00870B0A"/>
    <w:rsid w:val="00871C76"/>
    <w:rsid w:val="00871F05"/>
    <w:rsid w:val="008743EF"/>
    <w:rsid w:val="00884ABA"/>
    <w:rsid w:val="008902E2"/>
    <w:rsid w:val="00894AC8"/>
    <w:rsid w:val="008950A8"/>
    <w:rsid w:val="0089559E"/>
    <w:rsid w:val="00895F34"/>
    <w:rsid w:val="00896D83"/>
    <w:rsid w:val="008978FF"/>
    <w:rsid w:val="008A72A5"/>
    <w:rsid w:val="008B1561"/>
    <w:rsid w:val="008B5590"/>
    <w:rsid w:val="008C1DAF"/>
    <w:rsid w:val="008C3AF2"/>
    <w:rsid w:val="008C6F5D"/>
    <w:rsid w:val="008D0074"/>
    <w:rsid w:val="008D0BF0"/>
    <w:rsid w:val="008D18DD"/>
    <w:rsid w:val="008D26AD"/>
    <w:rsid w:val="008D32FC"/>
    <w:rsid w:val="008D4486"/>
    <w:rsid w:val="008D4597"/>
    <w:rsid w:val="008D6124"/>
    <w:rsid w:val="008E076E"/>
    <w:rsid w:val="008E1B78"/>
    <w:rsid w:val="008E1E29"/>
    <w:rsid w:val="008F0C74"/>
    <w:rsid w:val="008F3382"/>
    <w:rsid w:val="00900359"/>
    <w:rsid w:val="009008F6"/>
    <w:rsid w:val="0090671A"/>
    <w:rsid w:val="00906F1E"/>
    <w:rsid w:val="00907CFD"/>
    <w:rsid w:val="00907D29"/>
    <w:rsid w:val="00911D68"/>
    <w:rsid w:val="0091584C"/>
    <w:rsid w:val="00915BBB"/>
    <w:rsid w:val="00915FC6"/>
    <w:rsid w:val="00920AB0"/>
    <w:rsid w:val="00923062"/>
    <w:rsid w:val="00924690"/>
    <w:rsid w:val="00924EA5"/>
    <w:rsid w:val="009250A0"/>
    <w:rsid w:val="00927215"/>
    <w:rsid w:val="00927E3B"/>
    <w:rsid w:val="00930DCB"/>
    <w:rsid w:val="00931F38"/>
    <w:rsid w:val="009340E2"/>
    <w:rsid w:val="009363C1"/>
    <w:rsid w:val="00940399"/>
    <w:rsid w:val="009443E2"/>
    <w:rsid w:val="009471EE"/>
    <w:rsid w:val="0095127F"/>
    <w:rsid w:val="00952F7B"/>
    <w:rsid w:val="00953D83"/>
    <w:rsid w:val="009563EF"/>
    <w:rsid w:val="00956ADA"/>
    <w:rsid w:val="009611A6"/>
    <w:rsid w:val="00963F6E"/>
    <w:rsid w:val="00970940"/>
    <w:rsid w:val="00971234"/>
    <w:rsid w:val="00972D7B"/>
    <w:rsid w:val="0097445C"/>
    <w:rsid w:val="00980FC2"/>
    <w:rsid w:val="00981C86"/>
    <w:rsid w:val="00983323"/>
    <w:rsid w:val="00983BDA"/>
    <w:rsid w:val="00984860"/>
    <w:rsid w:val="00987A85"/>
    <w:rsid w:val="009918FA"/>
    <w:rsid w:val="00993D07"/>
    <w:rsid w:val="00995943"/>
    <w:rsid w:val="009A0371"/>
    <w:rsid w:val="009A1026"/>
    <w:rsid w:val="009A31FB"/>
    <w:rsid w:val="009A5201"/>
    <w:rsid w:val="009B0B03"/>
    <w:rsid w:val="009B508E"/>
    <w:rsid w:val="009B5A6B"/>
    <w:rsid w:val="009C1E0F"/>
    <w:rsid w:val="009C24B3"/>
    <w:rsid w:val="009C423A"/>
    <w:rsid w:val="009C4A2B"/>
    <w:rsid w:val="009C4F2B"/>
    <w:rsid w:val="009D1A9A"/>
    <w:rsid w:val="009D1BAC"/>
    <w:rsid w:val="009D28B5"/>
    <w:rsid w:val="009D4F96"/>
    <w:rsid w:val="009D5E35"/>
    <w:rsid w:val="009E03D6"/>
    <w:rsid w:val="009E12ED"/>
    <w:rsid w:val="009E1CF8"/>
    <w:rsid w:val="009E1E1B"/>
    <w:rsid w:val="009E482B"/>
    <w:rsid w:val="009E4CA4"/>
    <w:rsid w:val="009E5DC1"/>
    <w:rsid w:val="009F2A69"/>
    <w:rsid w:val="009F3F67"/>
    <w:rsid w:val="009F4D2A"/>
    <w:rsid w:val="009F5374"/>
    <w:rsid w:val="00A03922"/>
    <w:rsid w:val="00A041FE"/>
    <w:rsid w:val="00A04277"/>
    <w:rsid w:val="00A04AF3"/>
    <w:rsid w:val="00A05B9A"/>
    <w:rsid w:val="00A065CC"/>
    <w:rsid w:val="00A06EDE"/>
    <w:rsid w:val="00A10069"/>
    <w:rsid w:val="00A10D03"/>
    <w:rsid w:val="00A12DE4"/>
    <w:rsid w:val="00A141D6"/>
    <w:rsid w:val="00A14317"/>
    <w:rsid w:val="00A14651"/>
    <w:rsid w:val="00A151FA"/>
    <w:rsid w:val="00A23BD2"/>
    <w:rsid w:val="00A24B75"/>
    <w:rsid w:val="00A325B2"/>
    <w:rsid w:val="00A33160"/>
    <w:rsid w:val="00A35224"/>
    <w:rsid w:val="00A43C63"/>
    <w:rsid w:val="00A45185"/>
    <w:rsid w:val="00A47E59"/>
    <w:rsid w:val="00A502E3"/>
    <w:rsid w:val="00A527DD"/>
    <w:rsid w:val="00A61895"/>
    <w:rsid w:val="00A63401"/>
    <w:rsid w:val="00A63848"/>
    <w:rsid w:val="00A64461"/>
    <w:rsid w:val="00A65CA3"/>
    <w:rsid w:val="00A6603B"/>
    <w:rsid w:val="00A705B4"/>
    <w:rsid w:val="00A71FBD"/>
    <w:rsid w:val="00A74BBE"/>
    <w:rsid w:val="00A76B10"/>
    <w:rsid w:val="00A77384"/>
    <w:rsid w:val="00A80D27"/>
    <w:rsid w:val="00A81CAA"/>
    <w:rsid w:val="00A864DE"/>
    <w:rsid w:val="00A869DB"/>
    <w:rsid w:val="00A91AC5"/>
    <w:rsid w:val="00A94659"/>
    <w:rsid w:val="00A970C1"/>
    <w:rsid w:val="00A97E7E"/>
    <w:rsid w:val="00AA4920"/>
    <w:rsid w:val="00AA5385"/>
    <w:rsid w:val="00AA763B"/>
    <w:rsid w:val="00AC0983"/>
    <w:rsid w:val="00AC566A"/>
    <w:rsid w:val="00AC5BAE"/>
    <w:rsid w:val="00AC7C4F"/>
    <w:rsid w:val="00AC7F2D"/>
    <w:rsid w:val="00AD0063"/>
    <w:rsid w:val="00AD0892"/>
    <w:rsid w:val="00AD1A52"/>
    <w:rsid w:val="00AD1E1A"/>
    <w:rsid w:val="00AD5D6C"/>
    <w:rsid w:val="00AE03DC"/>
    <w:rsid w:val="00AE28CB"/>
    <w:rsid w:val="00AE2BB8"/>
    <w:rsid w:val="00AE6037"/>
    <w:rsid w:val="00AE6251"/>
    <w:rsid w:val="00AF19BE"/>
    <w:rsid w:val="00AF1ACE"/>
    <w:rsid w:val="00AF3A69"/>
    <w:rsid w:val="00B037B2"/>
    <w:rsid w:val="00B0433C"/>
    <w:rsid w:val="00B1249F"/>
    <w:rsid w:val="00B17192"/>
    <w:rsid w:val="00B203F1"/>
    <w:rsid w:val="00B21F0E"/>
    <w:rsid w:val="00B24C9A"/>
    <w:rsid w:val="00B25583"/>
    <w:rsid w:val="00B3020D"/>
    <w:rsid w:val="00B3379A"/>
    <w:rsid w:val="00B4129C"/>
    <w:rsid w:val="00B41517"/>
    <w:rsid w:val="00B4402E"/>
    <w:rsid w:val="00B44BAA"/>
    <w:rsid w:val="00B5159E"/>
    <w:rsid w:val="00B534E2"/>
    <w:rsid w:val="00B53A95"/>
    <w:rsid w:val="00B544CA"/>
    <w:rsid w:val="00B54D97"/>
    <w:rsid w:val="00B578C6"/>
    <w:rsid w:val="00B57C1E"/>
    <w:rsid w:val="00B60276"/>
    <w:rsid w:val="00B63B6C"/>
    <w:rsid w:val="00B64091"/>
    <w:rsid w:val="00B66F9A"/>
    <w:rsid w:val="00B670B2"/>
    <w:rsid w:val="00B70D1F"/>
    <w:rsid w:val="00B72153"/>
    <w:rsid w:val="00B75259"/>
    <w:rsid w:val="00B76F34"/>
    <w:rsid w:val="00B80E3C"/>
    <w:rsid w:val="00B8148A"/>
    <w:rsid w:val="00B84C6B"/>
    <w:rsid w:val="00B85C08"/>
    <w:rsid w:val="00B85C92"/>
    <w:rsid w:val="00B86F93"/>
    <w:rsid w:val="00B926F2"/>
    <w:rsid w:val="00B92A6D"/>
    <w:rsid w:val="00B934B5"/>
    <w:rsid w:val="00B95A30"/>
    <w:rsid w:val="00BA0685"/>
    <w:rsid w:val="00BA1A5C"/>
    <w:rsid w:val="00BA54FF"/>
    <w:rsid w:val="00BA7A28"/>
    <w:rsid w:val="00BB239F"/>
    <w:rsid w:val="00BB273E"/>
    <w:rsid w:val="00BB404C"/>
    <w:rsid w:val="00BC4781"/>
    <w:rsid w:val="00BC541C"/>
    <w:rsid w:val="00BD5679"/>
    <w:rsid w:val="00BD7DF5"/>
    <w:rsid w:val="00BE3670"/>
    <w:rsid w:val="00BE62A0"/>
    <w:rsid w:val="00BE63BF"/>
    <w:rsid w:val="00BE6837"/>
    <w:rsid w:val="00BE730E"/>
    <w:rsid w:val="00BF345D"/>
    <w:rsid w:val="00BF669E"/>
    <w:rsid w:val="00C04AD9"/>
    <w:rsid w:val="00C0599F"/>
    <w:rsid w:val="00C068FE"/>
    <w:rsid w:val="00C11586"/>
    <w:rsid w:val="00C150C7"/>
    <w:rsid w:val="00C15B94"/>
    <w:rsid w:val="00C174D0"/>
    <w:rsid w:val="00C20FFC"/>
    <w:rsid w:val="00C30BD6"/>
    <w:rsid w:val="00C31050"/>
    <w:rsid w:val="00C31D7D"/>
    <w:rsid w:val="00C331E4"/>
    <w:rsid w:val="00C35044"/>
    <w:rsid w:val="00C443E5"/>
    <w:rsid w:val="00C468A5"/>
    <w:rsid w:val="00C469A8"/>
    <w:rsid w:val="00C50979"/>
    <w:rsid w:val="00C62E96"/>
    <w:rsid w:val="00C6673E"/>
    <w:rsid w:val="00C67AE2"/>
    <w:rsid w:val="00C7222B"/>
    <w:rsid w:val="00C75227"/>
    <w:rsid w:val="00C7612D"/>
    <w:rsid w:val="00C76410"/>
    <w:rsid w:val="00C80C8E"/>
    <w:rsid w:val="00C80FDE"/>
    <w:rsid w:val="00C8200E"/>
    <w:rsid w:val="00C838B8"/>
    <w:rsid w:val="00C86705"/>
    <w:rsid w:val="00C86958"/>
    <w:rsid w:val="00C87AFC"/>
    <w:rsid w:val="00C916CD"/>
    <w:rsid w:val="00C916CF"/>
    <w:rsid w:val="00C92EA0"/>
    <w:rsid w:val="00C9452C"/>
    <w:rsid w:val="00C96F7A"/>
    <w:rsid w:val="00C979EC"/>
    <w:rsid w:val="00CA093A"/>
    <w:rsid w:val="00CA1DB4"/>
    <w:rsid w:val="00CA7684"/>
    <w:rsid w:val="00CA7AE5"/>
    <w:rsid w:val="00CB14E6"/>
    <w:rsid w:val="00CB5F18"/>
    <w:rsid w:val="00CC0E53"/>
    <w:rsid w:val="00CC204D"/>
    <w:rsid w:val="00CC5EE0"/>
    <w:rsid w:val="00CC6132"/>
    <w:rsid w:val="00CC6CF7"/>
    <w:rsid w:val="00CD0A8E"/>
    <w:rsid w:val="00CD0C6C"/>
    <w:rsid w:val="00CD3B8E"/>
    <w:rsid w:val="00CD4CFC"/>
    <w:rsid w:val="00CD5496"/>
    <w:rsid w:val="00CE1FC2"/>
    <w:rsid w:val="00CE50E8"/>
    <w:rsid w:val="00CE5FC2"/>
    <w:rsid w:val="00CF1863"/>
    <w:rsid w:val="00CF1A69"/>
    <w:rsid w:val="00CF26DA"/>
    <w:rsid w:val="00CF3EDF"/>
    <w:rsid w:val="00CF54EE"/>
    <w:rsid w:val="00CF5ACD"/>
    <w:rsid w:val="00CF5BF0"/>
    <w:rsid w:val="00D0207E"/>
    <w:rsid w:val="00D0299E"/>
    <w:rsid w:val="00D04612"/>
    <w:rsid w:val="00D06426"/>
    <w:rsid w:val="00D1448F"/>
    <w:rsid w:val="00D162F4"/>
    <w:rsid w:val="00D16606"/>
    <w:rsid w:val="00D169B2"/>
    <w:rsid w:val="00D20BFF"/>
    <w:rsid w:val="00D20EF4"/>
    <w:rsid w:val="00D215A5"/>
    <w:rsid w:val="00D261F3"/>
    <w:rsid w:val="00D301B2"/>
    <w:rsid w:val="00D30BE3"/>
    <w:rsid w:val="00D34639"/>
    <w:rsid w:val="00D37D20"/>
    <w:rsid w:val="00D4583D"/>
    <w:rsid w:val="00D50482"/>
    <w:rsid w:val="00D5427A"/>
    <w:rsid w:val="00D5442A"/>
    <w:rsid w:val="00D55D03"/>
    <w:rsid w:val="00D56364"/>
    <w:rsid w:val="00D627D3"/>
    <w:rsid w:val="00D62BCB"/>
    <w:rsid w:val="00D67AD1"/>
    <w:rsid w:val="00D67CC6"/>
    <w:rsid w:val="00D73169"/>
    <w:rsid w:val="00D736EE"/>
    <w:rsid w:val="00D81810"/>
    <w:rsid w:val="00D8558C"/>
    <w:rsid w:val="00D9045A"/>
    <w:rsid w:val="00D92E1A"/>
    <w:rsid w:val="00D9356C"/>
    <w:rsid w:val="00D944A3"/>
    <w:rsid w:val="00D96BDC"/>
    <w:rsid w:val="00DA17F3"/>
    <w:rsid w:val="00DA24A9"/>
    <w:rsid w:val="00DA32CC"/>
    <w:rsid w:val="00DA52BB"/>
    <w:rsid w:val="00DA7001"/>
    <w:rsid w:val="00DB1BE1"/>
    <w:rsid w:val="00DB1EBA"/>
    <w:rsid w:val="00DB7D0A"/>
    <w:rsid w:val="00DC0FF0"/>
    <w:rsid w:val="00DC19D5"/>
    <w:rsid w:val="00DC1D55"/>
    <w:rsid w:val="00DC6AAE"/>
    <w:rsid w:val="00DC72F7"/>
    <w:rsid w:val="00DD0B6D"/>
    <w:rsid w:val="00DD15BC"/>
    <w:rsid w:val="00DD1EED"/>
    <w:rsid w:val="00DD3059"/>
    <w:rsid w:val="00DD31F2"/>
    <w:rsid w:val="00DD7A71"/>
    <w:rsid w:val="00DE00C2"/>
    <w:rsid w:val="00DE12C9"/>
    <w:rsid w:val="00DE31FE"/>
    <w:rsid w:val="00DE4FE2"/>
    <w:rsid w:val="00DE64DF"/>
    <w:rsid w:val="00DF09A9"/>
    <w:rsid w:val="00DF1885"/>
    <w:rsid w:val="00DF1A95"/>
    <w:rsid w:val="00DF6B24"/>
    <w:rsid w:val="00E02749"/>
    <w:rsid w:val="00E03343"/>
    <w:rsid w:val="00E03DF9"/>
    <w:rsid w:val="00E11A2D"/>
    <w:rsid w:val="00E13A14"/>
    <w:rsid w:val="00E13DD2"/>
    <w:rsid w:val="00E15929"/>
    <w:rsid w:val="00E1798C"/>
    <w:rsid w:val="00E22AF3"/>
    <w:rsid w:val="00E22BAB"/>
    <w:rsid w:val="00E26147"/>
    <w:rsid w:val="00E30376"/>
    <w:rsid w:val="00E4111C"/>
    <w:rsid w:val="00E43DBE"/>
    <w:rsid w:val="00E44C08"/>
    <w:rsid w:val="00E458E2"/>
    <w:rsid w:val="00E50856"/>
    <w:rsid w:val="00E558AD"/>
    <w:rsid w:val="00E60CB8"/>
    <w:rsid w:val="00E60D95"/>
    <w:rsid w:val="00E60E43"/>
    <w:rsid w:val="00E61374"/>
    <w:rsid w:val="00E618C3"/>
    <w:rsid w:val="00E63204"/>
    <w:rsid w:val="00E63207"/>
    <w:rsid w:val="00E65FF1"/>
    <w:rsid w:val="00E660BA"/>
    <w:rsid w:val="00E675F6"/>
    <w:rsid w:val="00E71F7D"/>
    <w:rsid w:val="00E73118"/>
    <w:rsid w:val="00E81EE5"/>
    <w:rsid w:val="00E829C3"/>
    <w:rsid w:val="00E83AB9"/>
    <w:rsid w:val="00E84E67"/>
    <w:rsid w:val="00E859E2"/>
    <w:rsid w:val="00E87867"/>
    <w:rsid w:val="00E92B23"/>
    <w:rsid w:val="00E93236"/>
    <w:rsid w:val="00E951A9"/>
    <w:rsid w:val="00E95DE9"/>
    <w:rsid w:val="00E97567"/>
    <w:rsid w:val="00EA01DB"/>
    <w:rsid w:val="00EA2050"/>
    <w:rsid w:val="00EA237A"/>
    <w:rsid w:val="00EA3143"/>
    <w:rsid w:val="00EA3684"/>
    <w:rsid w:val="00EA5C54"/>
    <w:rsid w:val="00EA7BDA"/>
    <w:rsid w:val="00EB0084"/>
    <w:rsid w:val="00EB0F2C"/>
    <w:rsid w:val="00EB4C49"/>
    <w:rsid w:val="00EB4C7B"/>
    <w:rsid w:val="00EB65AB"/>
    <w:rsid w:val="00EC22CC"/>
    <w:rsid w:val="00EC45D4"/>
    <w:rsid w:val="00EC5196"/>
    <w:rsid w:val="00EC694F"/>
    <w:rsid w:val="00EC7250"/>
    <w:rsid w:val="00EC7A47"/>
    <w:rsid w:val="00ED101F"/>
    <w:rsid w:val="00ED2BFF"/>
    <w:rsid w:val="00ED74DF"/>
    <w:rsid w:val="00EE2225"/>
    <w:rsid w:val="00EE2C8D"/>
    <w:rsid w:val="00EE2F70"/>
    <w:rsid w:val="00EE49B2"/>
    <w:rsid w:val="00EE550E"/>
    <w:rsid w:val="00EE62E6"/>
    <w:rsid w:val="00EE6F19"/>
    <w:rsid w:val="00EE7E53"/>
    <w:rsid w:val="00EF3BC2"/>
    <w:rsid w:val="00EF4315"/>
    <w:rsid w:val="00EF6988"/>
    <w:rsid w:val="00EF6D95"/>
    <w:rsid w:val="00EF7070"/>
    <w:rsid w:val="00F005D3"/>
    <w:rsid w:val="00F01475"/>
    <w:rsid w:val="00F03102"/>
    <w:rsid w:val="00F033B1"/>
    <w:rsid w:val="00F03742"/>
    <w:rsid w:val="00F05E0A"/>
    <w:rsid w:val="00F1584B"/>
    <w:rsid w:val="00F16310"/>
    <w:rsid w:val="00F1696E"/>
    <w:rsid w:val="00F20252"/>
    <w:rsid w:val="00F25D1E"/>
    <w:rsid w:val="00F30CAC"/>
    <w:rsid w:val="00F32BB5"/>
    <w:rsid w:val="00F35926"/>
    <w:rsid w:val="00F363E9"/>
    <w:rsid w:val="00F41A9D"/>
    <w:rsid w:val="00F42146"/>
    <w:rsid w:val="00F45EB9"/>
    <w:rsid w:val="00F46038"/>
    <w:rsid w:val="00F46CAC"/>
    <w:rsid w:val="00F476AF"/>
    <w:rsid w:val="00F54820"/>
    <w:rsid w:val="00F55BEA"/>
    <w:rsid w:val="00F575A6"/>
    <w:rsid w:val="00F60EB9"/>
    <w:rsid w:val="00F7328F"/>
    <w:rsid w:val="00F77DB3"/>
    <w:rsid w:val="00F81400"/>
    <w:rsid w:val="00F81C0A"/>
    <w:rsid w:val="00F82FDE"/>
    <w:rsid w:val="00F847D2"/>
    <w:rsid w:val="00F91A1B"/>
    <w:rsid w:val="00F91F8A"/>
    <w:rsid w:val="00F9242A"/>
    <w:rsid w:val="00F93E6C"/>
    <w:rsid w:val="00F9463A"/>
    <w:rsid w:val="00F96BE3"/>
    <w:rsid w:val="00FA04CD"/>
    <w:rsid w:val="00FA1DCF"/>
    <w:rsid w:val="00FA3BF4"/>
    <w:rsid w:val="00FA5354"/>
    <w:rsid w:val="00FA5980"/>
    <w:rsid w:val="00FA5C59"/>
    <w:rsid w:val="00FA6A54"/>
    <w:rsid w:val="00FA7372"/>
    <w:rsid w:val="00FA73DB"/>
    <w:rsid w:val="00FC190E"/>
    <w:rsid w:val="00FC4023"/>
    <w:rsid w:val="00FD007D"/>
    <w:rsid w:val="00FD2474"/>
    <w:rsid w:val="00FD524E"/>
    <w:rsid w:val="00FD615D"/>
    <w:rsid w:val="00FD6FDD"/>
    <w:rsid w:val="00FE26DB"/>
    <w:rsid w:val="00FE53BF"/>
    <w:rsid w:val="00FE5809"/>
    <w:rsid w:val="00FE7000"/>
    <w:rsid w:val="00FF3887"/>
    <w:rsid w:val="00FF4398"/>
    <w:rsid w:val="00FF462F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51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7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225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B72153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B80E3C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026A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CF29FDF10E9119553CA7FAD7FFCF0B53D22193462EC7E773315EA28F32E746DF7AB6FF9D5BAD9663F49K5u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ECF29FDF10E9119553CA7FAD7FFCF0B53D22193462EC7E773315EA28F32E746DF7AB6FF9D5BAD9663F49K5u9H" TargetMode="External"/><Relationship Id="rId12" Type="http://schemas.openxmlformats.org/officeDocument/2006/relationships/hyperlink" Target="consultantplus://offline/ref=15ECF29FDF10E9119553CA7FAD7FFCF0B53D22193462EC7E773315EA28F32E746DF7AB6FF9D5BAD9663B42K5u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ECF29FDF10E9119553CA7FAD7FFCF0B53D22193462EC7E773315EA28F32E746DF7AB6FF9D5BAD9663F49K5u9H" TargetMode="External"/><Relationship Id="rId11" Type="http://schemas.openxmlformats.org/officeDocument/2006/relationships/hyperlink" Target="consultantplus://offline/ref=15ECF29FDF10E9119553CA7FAD7FFCF0B53D22193462EC7E773315EA28F32E746DF7AB6FF9D5BAD9663B42K5uE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5ECF29FDF10E9119553CA7FAD7FFCF0B53D22193462EC7E773315EA28F32E746DF7AB6FF9D5BAD9663B42K5u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ECF29FDF10E9119553CA7FAD7FFCF0B53D22193462EC7E773315EA28F32E746DF7AB6FF9D5BAD9663E4CK5u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499</TotalTime>
  <Pages>7</Pages>
  <Words>2259</Words>
  <Characters>12881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dc:description/>
  <cp:lastModifiedBy>Kablova</cp:lastModifiedBy>
  <cp:revision>78</cp:revision>
  <cp:lastPrinted>2020-03-13T06:01:00Z</cp:lastPrinted>
  <dcterms:created xsi:type="dcterms:W3CDTF">2017-08-16T16:22:00Z</dcterms:created>
  <dcterms:modified xsi:type="dcterms:W3CDTF">2020-03-16T07:45:00Z</dcterms:modified>
</cp:coreProperties>
</file>