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42AB6">
        <w:rPr>
          <w:sz w:val="27"/>
          <w:szCs w:val="27"/>
        </w:rPr>
        <w:t xml:space="preserve">31.10.2018 </w:t>
      </w:r>
      <w:r>
        <w:rPr>
          <w:sz w:val="27"/>
          <w:szCs w:val="27"/>
        </w:rPr>
        <w:t>№</w:t>
      </w:r>
      <w:r w:rsidR="00E42AB6">
        <w:rPr>
          <w:sz w:val="27"/>
          <w:szCs w:val="27"/>
        </w:rPr>
        <w:t xml:space="preserve"> 2017/3</w:t>
      </w:r>
      <w:bookmarkStart w:id="0" w:name="_GoBack"/>
      <w:bookmarkEnd w:id="0"/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</w:t>
      </w:r>
      <w:r w:rsidR="00826E89">
        <w:rPr>
          <w:b/>
          <w:sz w:val="28"/>
          <w:szCs w:val="28"/>
        </w:rPr>
        <w:t>1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8B308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6F77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6F7712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8B3087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FC0B3A">
        <w:rPr>
          <w:sz w:val="28"/>
          <w:szCs w:val="28"/>
        </w:rPr>
        <w:t xml:space="preserve"> 1</w:t>
      </w:r>
      <w:r w:rsidR="008B1FF8" w:rsidRPr="00FA3639">
        <w:rPr>
          <w:sz w:val="28"/>
          <w:szCs w:val="28"/>
        </w:rPr>
        <w:t>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6F7712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4724E8" w:rsidRDefault="0037528C" w:rsidP="0037528C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>
        <w:rPr>
          <w:sz w:val="28"/>
          <w:szCs w:val="28"/>
        </w:rPr>
        <w:t xml:space="preserve">        1.</w:t>
      </w:r>
      <w:r w:rsidR="004724E8">
        <w:rPr>
          <w:sz w:val="28"/>
          <w:szCs w:val="28"/>
        </w:rPr>
        <w:t xml:space="preserve">Внести в постановление администрации города Пензы от </w:t>
      </w:r>
      <w:r w:rsidR="001D5A87">
        <w:rPr>
          <w:sz w:val="28"/>
          <w:szCs w:val="28"/>
        </w:rPr>
        <w:t>10.10.2014 №</w:t>
      </w:r>
      <w:r w:rsidR="004724E8">
        <w:rPr>
          <w:sz w:val="28"/>
          <w:szCs w:val="28"/>
        </w:rPr>
        <w:t xml:space="preserve">1179 </w:t>
      </w:r>
      <w:r w:rsidR="001D5A87" w:rsidRPr="001D5A87">
        <w:rPr>
          <w:sz w:val="28"/>
          <w:szCs w:val="28"/>
        </w:rPr>
        <w:t>«Об утверждении муниципальной программы</w:t>
      </w:r>
      <w:r w:rsidR="001D5A87" w:rsidRPr="00FA3639">
        <w:rPr>
          <w:b/>
          <w:sz w:val="28"/>
          <w:szCs w:val="28"/>
        </w:rPr>
        <w:t xml:space="preserve"> </w:t>
      </w:r>
      <w:r w:rsidR="004724E8">
        <w:rPr>
          <w:sz w:val="28"/>
          <w:szCs w:val="28"/>
        </w:rPr>
        <w:t>«</w:t>
      </w:r>
      <w:r w:rsidR="004724E8" w:rsidRPr="00B23DE3">
        <w:rPr>
          <w:sz w:val="28"/>
          <w:szCs w:val="28"/>
        </w:rPr>
        <w:t>Развитие территорий, социальной и инженерной инфраструктуры в городе Пензе на 2015-202</w:t>
      </w:r>
      <w:r w:rsidR="006F7D0E">
        <w:rPr>
          <w:sz w:val="28"/>
          <w:szCs w:val="28"/>
        </w:rPr>
        <w:t>1</w:t>
      </w:r>
      <w:r w:rsidR="004724E8" w:rsidRPr="00B23DE3">
        <w:rPr>
          <w:sz w:val="28"/>
          <w:szCs w:val="28"/>
        </w:rPr>
        <w:t xml:space="preserve"> годы</w:t>
      </w:r>
      <w:r w:rsidR="004724E8">
        <w:rPr>
          <w:sz w:val="28"/>
          <w:szCs w:val="28"/>
        </w:rPr>
        <w:t xml:space="preserve">» </w:t>
      </w:r>
      <w:r w:rsidR="001D5A87">
        <w:rPr>
          <w:sz w:val="28"/>
          <w:szCs w:val="28"/>
        </w:rPr>
        <w:t>(далее</w:t>
      </w:r>
      <w:r w:rsidR="004724E8">
        <w:rPr>
          <w:sz w:val="28"/>
          <w:szCs w:val="28"/>
        </w:rPr>
        <w:t xml:space="preserve"> постановление) следующие изменения:</w:t>
      </w:r>
    </w:p>
    <w:p w:rsidR="008C5BC0" w:rsidRDefault="006F7D0E" w:rsidP="00EA0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«Объемы бюджетных ассигнований программы» в паспорте Программы изложить в следующей редакции</w:t>
      </w:r>
      <w:r w:rsidR="008C5BC0">
        <w:rPr>
          <w:sz w:val="28"/>
          <w:szCs w:val="28"/>
        </w:rPr>
        <w:t>:</w:t>
      </w:r>
    </w:p>
    <w:p w:rsidR="008C5BC0" w:rsidRDefault="00FC0B3A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8C5BC0"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8C5BC0" w:rsidRPr="001A78AF" w:rsidTr="00720C3B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FFFFFF" w:themeFill="background1"/>
          </w:tcPr>
          <w:p w:rsidR="008B3F7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3967E6" w:rsidRPr="00D51DD4" w:rsidRDefault="00D51DD4" w:rsidP="00802686">
            <w:pPr>
              <w:rPr>
                <w:bCs/>
                <w:color w:val="000000"/>
                <w:sz w:val="28"/>
                <w:szCs w:val="28"/>
              </w:rPr>
            </w:pPr>
            <w:r w:rsidRPr="00D51DD4">
              <w:rPr>
                <w:bCs/>
                <w:color w:val="FF0000"/>
                <w:sz w:val="28"/>
                <w:szCs w:val="28"/>
              </w:rPr>
              <w:t xml:space="preserve">5 468 884,55754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9436B6">
              <w:rPr>
                <w:sz w:val="28"/>
                <w:szCs w:val="28"/>
              </w:rPr>
              <w:t>.</w:t>
            </w:r>
          </w:p>
          <w:p w:rsidR="006C5CD1" w:rsidRPr="009436B6" w:rsidRDefault="008C5BC0" w:rsidP="00191C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  <w:r w:rsidR="00E6387D"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</w:p>
          <w:p w:rsidR="006C5CD1" w:rsidRPr="00D51DD4" w:rsidRDefault="00D51DD4" w:rsidP="006C5CD1">
            <w:pPr>
              <w:rPr>
                <w:color w:val="FF0000"/>
                <w:sz w:val="28"/>
                <w:szCs w:val="28"/>
              </w:rPr>
            </w:pPr>
            <w:r w:rsidRPr="00D51DD4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D51DD4">
              <w:rPr>
                <w:color w:val="FF0000"/>
                <w:sz w:val="28"/>
                <w:szCs w:val="28"/>
              </w:rPr>
              <w:t>469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51DD4">
              <w:rPr>
                <w:color w:val="FF0000"/>
                <w:sz w:val="28"/>
                <w:szCs w:val="28"/>
              </w:rPr>
              <w:t>246,24609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9417E" w:rsidRPr="009436B6">
              <w:rPr>
                <w:sz w:val="28"/>
                <w:szCs w:val="28"/>
              </w:rPr>
              <w:t>т</w:t>
            </w:r>
            <w:r w:rsidR="008C5BC0" w:rsidRPr="009436B6">
              <w:rPr>
                <w:sz w:val="28"/>
                <w:szCs w:val="28"/>
              </w:rPr>
              <w:t>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бюджет Пензенской области – </w:t>
            </w:r>
          </w:p>
          <w:p w:rsidR="006C5CD1" w:rsidRPr="009436B6" w:rsidRDefault="00A74FD7" w:rsidP="006C5CD1">
            <w:pPr>
              <w:rPr>
                <w:sz w:val="22"/>
                <w:szCs w:val="22"/>
              </w:rPr>
            </w:pPr>
            <w:r w:rsidRPr="009436B6">
              <w:rPr>
                <w:sz w:val="28"/>
                <w:szCs w:val="28"/>
              </w:rPr>
              <w:t>1</w:t>
            </w:r>
            <w:r w:rsidR="002760A9" w:rsidRPr="009436B6">
              <w:rPr>
                <w:sz w:val="28"/>
                <w:szCs w:val="28"/>
              </w:rPr>
              <w:t> </w:t>
            </w:r>
            <w:r w:rsidRPr="009436B6">
              <w:rPr>
                <w:sz w:val="28"/>
                <w:szCs w:val="28"/>
              </w:rPr>
              <w:t>071</w:t>
            </w:r>
            <w:r w:rsidR="002760A9" w:rsidRPr="009436B6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921,36642</w:t>
            </w:r>
            <w:r w:rsidR="002760A9" w:rsidRPr="009436B6">
              <w:rPr>
                <w:sz w:val="22"/>
                <w:szCs w:val="22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>тыс.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федеральный бюджет – </w:t>
            </w:r>
          </w:p>
          <w:p w:rsidR="008C5BC0" w:rsidRPr="006C5CD1" w:rsidRDefault="006C5CD1" w:rsidP="006C5CD1">
            <w:pPr>
              <w:rPr>
                <w:color w:val="C0504D" w:themeColor="accent2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1 927 716,94503 </w:t>
            </w:r>
            <w:r w:rsidR="008C5BC0" w:rsidRPr="00191CFB">
              <w:rPr>
                <w:sz w:val="28"/>
                <w:szCs w:val="28"/>
              </w:rPr>
              <w:t>тыс</w:t>
            </w:r>
            <w:r w:rsidR="008C5BC0" w:rsidRPr="008E2A45">
              <w:rPr>
                <w:sz w:val="28"/>
                <w:szCs w:val="28"/>
              </w:rPr>
              <w:t xml:space="preserve">. </w:t>
            </w:r>
            <w:r w:rsidR="008C5BC0" w:rsidRPr="00191CFB">
              <w:rPr>
                <w:sz w:val="28"/>
                <w:szCs w:val="28"/>
              </w:rPr>
              <w:t>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B058AA" w:rsidRDefault="00B058AA" w:rsidP="00B058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8AA">
              <w:rPr>
                <w:bCs/>
                <w:color w:val="000000"/>
                <w:sz w:val="28"/>
                <w:szCs w:val="28"/>
              </w:rPr>
              <w:t>200 754,365</w:t>
            </w:r>
            <w:r w:rsidR="0049417E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бюджет Пензенской области</w:t>
            </w:r>
            <w:r w:rsidR="006C350D">
              <w:rPr>
                <w:sz w:val="28"/>
                <w:szCs w:val="28"/>
              </w:rPr>
              <w:t xml:space="preserve">, </w:t>
            </w:r>
            <w:r w:rsidR="00223B3E">
              <w:rPr>
                <w:sz w:val="28"/>
                <w:szCs w:val="28"/>
              </w:rPr>
              <w:t>358 214,0</w:t>
            </w:r>
            <w:r w:rsidR="00FC0B3A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044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014C2D" w:rsidRPr="009436B6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D51DD4" w:rsidRDefault="008C5BC0" w:rsidP="0049417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51DD4" w:rsidRPr="00D51D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744 593,45104</w:t>
            </w:r>
            <w:r w:rsidR="00D51D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9417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494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49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49417E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A93126">
              <w:rPr>
                <w:sz w:val="28"/>
                <w:szCs w:val="28"/>
              </w:rPr>
              <w:t xml:space="preserve"> </w:t>
            </w:r>
            <w:r w:rsidR="00AE5860" w:rsidRPr="00A93126">
              <w:rPr>
                <w:sz w:val="28"/>
                <w:szCs w:val="28"/>
              </w:rPr>
              <w:t xml:space="preserve"> </w:t>
            </w:r>
          </w:p>
          <w:p w:rsidR="00F523D5" w:rsidRPr="009436B6" w:rsidRDefault="00D51DD4" w:rsidP="00F523D5">
            <w:pPr>
              <w:rPr>
                <w:color w:val="FF0000"/>
                <w:sz w:val="28"/>
                <w:szCs w:val="28"/>
              </w:rPr>
            </w:pPr>
            <w:r w:rsidRPr="00D51DD4">
              <w:rPr>
                <w:color w:val="FF0000"/>
                <w:sz w:val="28"/>
                <w:szCs w:val="28"/>
              </w:rPr>
              <w:t>251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51DD4">
              <w:rPr>
                <w:color w:val="FF0000"/>
                <w:sz w:val="28"/>
                <w:szCs w:val="28"/>
              </w:rPr>
              <w:t>863,77341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8C5BC0" w:rsidRPr="00A93126">
              <w:rPr>
                <w:sz w:val="28"/>
                <w:szCs w:val="28"/>
                <w:shd w:val="clear" w:color="auto" w:fill="FFFFFF" w:themeFill="background1"/>
              </w:rPr>
              <w:t>тыс</w:t>
            </w:r>
            <w:r w:rsidR="008C5BC0" w:rsidRPr="00C544AB">
              <w:rPr>
                <w:sz w:val="28"/>
                <w:szCs w:val="28"/>
                <w:shd w:val="clear" w:color="auto" w:fill="FFFFFF" w:themeFill="background1"/>
              </w:rPr>
              <w:t>. руб.</w:t>
            </w:r>
            <w:r w:rsidR="008C5BC0" w:rsidRPr="00C544AB">
              <w:rPr>
                <w:sz w:val="28"/>
                <w:szCs w:val="28"/>
              </w:rPr>
              <w:t xml:space="preserve">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C544AB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2760A9" w:rsidRDefault="00A74FD7" w:rsidP="00F523D5">
            <w:pPr>
              <w:rPr>
                <w:color w:val="000000"/>
                <w:sz w:val="28"/>
                <w:szCs w:val="28"/>
              </w:rPr>
            </w:pPr>
            <w:r w:rsidRPr="002760A9">
              <w:rPr>
                <w:color w:val="000000"/>
                <w:sz w:val="28"/>
                <w:szCs w:val="28"/>
              </w:rPr>
              <w:t>113</w:t>
            </w:r>
            <w:r w:rsidR="002760A9">
              <w:rPr>
                <w:color w:val="000000"/>
                <w:sz w:val="28"/>
                <w:szCs w:val="28"/>
              </w:rPr>
              <w:t xml:space="preserve"> </w:t>
            </w:r>
            <w:r w:rsidRPr="002760A9">
              <w:rPr>
                <w:color w:val="000000"/>
                <w:sz w:val="28"/>
                <w:szCs w:val="28"/>
              </w:rPr>
              <w:t>315,82717</w:t>
            </w:r>
            <w:r w:rsidR="002760A9">
              <w:rPr>
                <w:color w:val="000000"/>
                <w:sz w:val="28"/>
                <w:szCs w:val="28"/>
              </w:rPr>
              <w:t xml:space="preserve"> </w:t>
            </w:r>
            <w:r w:rsidR="008C5BC0" w:rsidRPr="00C544AB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C544AB">
              <w:rPr>
                <w:sz w:val="28"/>
                <w:szCs w:val="28"/>
              </w:rPr>
              <w:t xml:space="preserve"> бюджет Пензенской области, </w:t>
            </w:r>
            <w:r w:rsidR="00F523D5">
              <w:rPr>
                <w:sz w:val="28"/>
                <w:szCs w:val="28"/>
              </w:rPr>
              <w:t xml:space="preserve">  </w:t>
            </w:r>
          </w:p>
          <w:p w:rsidR="008C5BC0" w:rsidRPr="00F523D5" w:rsidRDefault="00D50D5A" w:rsidP="00F523D5">
            <w:pPr>
              <w:rPr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379 413,85</w:t>
            </w:r>
            <w:r w:rsidR="008525DA" w:rsidRPr="009436B6">
              <w:rPr>
                <w:sz w:val="28"/>
                <w:szCs w:val="28"/>
              </w:rPr>
              <w:t>046</w:t>
            </w:r>
            <w:r w:rsidRPr="009436B6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A74FD7" w:rsidRPr="00D51DD4" w:rsidRDefault="008C5BC0" w:rsidP="0049417E">
            <w:pPr>
              <w:pStyle w:val="ConsPlusCell"/>
              <w:shd w:val="clear" w:color="auto" w:fill="FFFFFF" w:themeFill="background1"/>
              <w:rPr>
                <w:bCs/>
                <w:color w:val="FF0000"/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D51DD4" w:rsidRPr="00D51DD4">
              <w:rPr>
                <w:bCs/>
                <w:color w:val="FF0000"/>
                <w:sz w:val="28"/>
                <w:szCs w:val="28"/>
              </w:rPr>
              <w:t xml:space="preserve">1 099 941,00833 </w:t>
            </w:r>
            <w:r w:rsidRPr="00AD7739">
              <w:rPr>
                <w:sz w:val="28"/>
                <w:szCs w:val="28"/>
              </w:rPr>
              <w:t xml:space="preserve">тыс. руб. (в том </w:t>
            </w:r>
            <w:r w:rsidR="00AE5860" w:rsidRPr="00AD7739">
              <w:rPr>
                <w:sz w:val="28"/>
                <w:szCs w:val="28"/>
              </w:rPr>
              <w:t xml:space="preserve">числе: </w:t>
            </w:r>
            <w:r w:rsidR="00AE5860">
              <w:rPr>
                <w:sz w:val="28"/>
                <w:szCs w:val="28"/>
              </w:rPr>
              <w:t xml:space="preserve"> </w:t>
            </w:r>
            <w:r w:rsidR="00C544AB">
              <w:rPr>
                <w:sz w:val="28"/>
                <w:szCs w:val="28"/>
              </w:rPr>
              <w:t xml:space="preserve">         </w:t>
            </w:r>
          </w:p>
          <w:p w:rsidR="009436B6" w:rsidRPr="00C544AB" w:rsidRDefault="00D51DD4" w:rsidP="002760A9">
            <w:pPr>
              <w:rPr>
                <w:color w:val="FF0000"/>
                <w:sz w:val="28"/>
                <w:szCs w:val="28"/>
              </w:rPr>
            </w:pPr>
            <w:r w:rsidRPr="00D51DD4">
              <w:rPr>
                <w:color w:val="FF0000"/>
                <w:sz w:val="28"/>
                <w:szCs w:val="28"/>
              </w:rPr>
              <w:t>515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51DD4">
              <w:rPr>
                <w:color w:val="FF0000"/>
                <w:sz w:val="28"/>
                <w:szCs w:val="28"/>
              </w:rPr>
              <w:t>840,75765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8C5BC0" w:rsidRPr="00AD7739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AD7739">
              <w:rPr>
                <w:sz w:val="28"/>
                <w:szCs w:val="28"/>
              </w:rPr>
              <w:t xml:space="preserve"> бюджет города Пензы, </w:t>
            </w:r>
            <w:r w:rsidR="00C544AB">
              <w:rPr>
                <w:sz w:val="28"/>
                <w:szCs w:val="28"/>
              </w:rPr>
              <w:t xml:space="preserve">               </w:t>
            </w:r>
          </w:p>
          <w:p w:rsidR="008C5BC0" w:rsidRPr="009436B6" w:rsidRDefault="009436B6" w:rsidP="002760A9">
            <w:pPr>
              <w:rPr>
                <w:color w:val="000000"/>
                <w:sz w:val="28"/>
                <w:szCs w:val="28"/>
              </w:rPr>
            </w:pPr>
            <w:r w:rsidRPr="009436B6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36B6">
              <w:rPr>
                <w:color w:val="000000"/>
                <w:sz w:val="28"/>
                <w:szCs w:val="28"/>
              </w:rPr>
              <w:t>110,85611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C5BC0" w:rsidRPr="00AD7739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AD7739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9436B6">
              <w:rPr>
                <w:sz w:val="28"/>
                <w:szCs w:val="28"/>
              </w:rPr>
              <w:t xml:space="preserve">, </w:t>
            </w:r>
            <w:r w:rsidR="00C544AB" w:rsidRPr="009436B6">
              <w:rPr>
                <w:sz w:val="28"/>
                <w:szCs w:val="28"/>
              </w:rPr>
              <w:t xml:space="preserve">    </w:t>
            </w:r>
            <w:r w:rsidR="00CF3C33" w:rsidRPr="009436B6">
              <w:rPr>
                <w:sz w:val="28"/>
                <w:szCs w:val="28"/>
              </w:rPr>
              <w:t>497 989,39</w:t>
            </w:r>
            <w:r w:rsidR="008525DA" w:rsidRPr="009436B6">
              <w:rPr>
                <w:sz w:val="28"/>
                <w:szCs w:val="28"/>
              </w:rPr>
              <w:t>457</w:t>
            </w:r>
            <w:r w:rsidR="00AD7739" w:rsidRPr="009436B6">
              <w:rPr>
                <w:bCs/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9436B6">
              <w:rPr>
                <w:sz w:val="28"/>
                <w:szCs w:val="28"/>
              </w:rPr>
              <w:t xml:space="preserve"> федеральный бюджет)</w:t>
            </w:r>
            <w:r w:rsidR="00FC0B3A" w:rsidRPr="009436B6">
              <w:rPr>
                <w:sz w:val="28"/>
                <w:szCs w:val="28"/>
              </w:rPr>
              <w:t>,</w:t>
            </w:r>
          </w:p>
          <w:p w:rsidR="00F32DDD" w:rsidRPr="009436B6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7769FF" w:rsidRPr="009436B6">
              <w:rPr>
                <w:sz w:val="28"/>
                <w:szCs w:val="28"/>
              </w:rPr>
              <w:t>1 063 412,1</w:t>
            </w:r>
            <w:r w:rsidR="00BF7298" w:rsidRPr="009436B6">
              <w:rPr>
                <w:sz w:val="28"/>
                <w:szCs w:val="28"/>
              </w:rPr>
              <w:t>2865</w:t>
            </w:r>
            <w:r w:rsidRPr="009436B6">
              <w:rPr>
                <w:sz w:val="28"/>
                <w:szCs w:val="28"/>
              </w:rPr>
              <w:t xml:space="preserve"> тыс. руб. (в том числе</w:t>
            </w:r>
            <w:r w:rsidR="00044C13" w:rsidRPr="009436B6">
              <w:rPr>
                <w:sz w:val="28"/>
                <w:szCs w:val="28"/>
              </w:rPr>
              <w:t>:</w:t>
            </w:r>
            <w:r w:rsidRPr="009436B6">
              <w:rPr>
                <w:sz w:val="28"/>
                <w:szCs w:val="28"/>
              </w:rPr>
              <w:t xml:space="preserve"> </w:t>
            </w:r>
            <w:r w:rsidR="00F32DDD" w:rsidRPr="009436B6">
              <w:rPr>
                <w:sz w:val="28"/>
                <w:szCs w:val="28"/>
              </w:rPr>
              <w:t xml:space="preserve">      </w:t>
            </w:r>
            <w:r w:rsidR="00F32DDD" w:rsidRPr="009436B6">
              <w:rPr>
                <w:sz w:val="28"/>
                <w:szCs w:val="28"/>
                <w:shd w:val="clear" w:color="auto" w:fill="FFFFFF" w:themeFill="background1"/>
              </w:rPr>
              <w:t>581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 13</w:t>
            </w:r>
            <w:r w:rsidR="007769FF" w:rsidRPr="009436B6">
              <w:rPr>
                <w:sz w:val="28"/>
                <w:szCs w:val="28"/>
                <w:shd w:val="clear" w:color="auto" w:fill="FFFFFF" w:themeFill="background1"/>
              </w:rPr>
              <w:t>4,7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58</w:t>
            </w:r>
            <w:r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9436B6">
              <w:rPr>
                <w:sz w:val="28"/>
                <w:szCs w:val="28"/>
              </w:rPr>
              <w:t xml:space="preserve"> бюджет города Пензы</w:t>
            </w:r>
            <w:r w:rsidR="00F32DDD" w:rsidRPr="009436B6">
              <w:rPr>
                <w:sz w:val="28"/>
                <w:szCs w:val="28"/>
              </w:rPr>
              <w:t>,</w:t>
            </w:r>
          </w:p>
          <w:p w:rsidR="008C5BC0" w:rsidRPr="009436B6" w:rsidRDefault="00BF7298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  <w:shd w:val="clear" w:color="auto" w:fill="FFFFFF" w:themeFill="background1"/>
              </w:rPr>
              <w:t>56 882,67065</w:t>
            </w:r>
            <w:r w:rsidR="00A22E9B" w:rsidRPr="009436B6">
              <w:rPr>
                <w:sz w:val="28"/>
                <w:szCs w:val="28"/>
              </w:rPr>
              <w:t xml:space="preserve"> </w:t>
            </w:r>
            <w:r w:rsidR="00F32DDD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бюджет Пензенской области,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425 394,70</w:t>
            </w:r>
            <w:r w:rsidR="00F32DDD"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федеральный бюджет</w:t>
            </w:r>
            <w:r w:rsidR="008C5BC0" w:rsidRPr="009436B6">
              <w:rPr>
                <w:sz w:val="28"/>
                <w:szCs w:val="28"/>
              </w:rPr>
              <w:t>)</w:t>
            </w:r>
            <w:r w:rsidR="00FC0B3A" w:rsidRPr="009436B6">
              <w:rPr>
                <w:sz w:val="28"/>
                <w:szCs w:val="28"/>
              </w:rPr>
              <w:t>.</w:t>
            </w:r>
          </w:p>
          <w:p w:rsidR="00930399" w:rsidRPr="000953C0" w:rsidRDefault="00930399" w:rsidP="00C100F5">
            <w:pPr>
              <w:pStyle w:val="ConsPlusCell"/>
              <w:rPr>
                <w:bCs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0953C0" w:rsidRPr="009436B6">
              <w:rPr>
                <w:bCs/>
                <w:sz w:val="28"/>
                <w:szCs w:val="28"/>
              </w:rPr>
              <w:t>33 884,50</w:t>
            </w:r>
            <w:r w:rsidR="000953C0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9436B6">
              <w:rPr>
                <w:bCs/>
                <w:sz w:val="28"/>
                <w:szCs w:val="28"/>
              </w:rPr>
              <w:t>тыс.руб.</w:t>
            </w:r>
            <w:r w:rsidR="00014C2D" w:rsidRPr="009436B6">
              <w:rPr>
                <w:sz w:val="28"/>
                <w:szCs w:val="28"/>
              </w:rPr>
              <w:t xml:space="preserve"> –</w:t>
            </w:r>
            <w:r w:rsidR="00C544AB" w:rsidRPr="009436B6">
              <w:rPr>
                <w:bCs/>
                <w:sz w:val="28"/>
                <w:szCs w:val="28"/>
              </w:rPr>
              <w:t xml:space="preserve"> </w:t>
            </w:r>
            <w:r w:rsidRPr="009436B6">
              <w:rPr>
                <w:bCs/>
                <w:sz w:val="28"/>
                <w:szCs w:val="28"/>
              </w:rPr>
              <w:t>бюджет гор</w:t>
            </w:r>
            <w:r w:rsidRPr="00C100F5">
              <w:rPr>
                <w:bCs/>
                <w:color w:val="000000"/>
                <w:sz w:val="28"/>
                <w:szCs w:val="28"/>
              </w:rPr>
              <w:t>ода Пензы</w:t>
            </w:r>
          </w:p>
          <w:p w:rsidR="00930399" w:rsidRPr="00930399" w:rsidRDefault="00930399" w:rsidP="00BF7298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682900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>
        <w:rPr>
          <w:szCs w:val="28"/>
        </w:rPr>
        <w:lastRenderedPageBreak/>
        <w:t>»</w:t>
      </w:r>
      <w:r w:rsidR="00401426">
        <w:rPr>
          <w:szCs w:val="28"/>
        </w:rPr>
        <w:t>.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подразделе 10.1.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1 «</w:t>
      </w:r>
      <w:r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>
        <w:rPr>
          <w:sz w:val="28"/>
          <w:szCs w:val="28"/>
        </w:rPr>
        <w:t>» изложить в следующей редакции:</w:t>
      </w:r>
    </w:p>
    <w:p w:rsidR="00B0240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D51DD4" w:rsidRDefault="00D51DD4" w:rsidP="00802686">
            <w:pPr>
              <w:rPr>
                <w:bCs/>
                <w:color w:val="FF0000"/>
                <w:sz w:val="28"/>
                <w:szCs w:val="28"/>
              </w:rPr>
            </w:pPr>
            <w:r w:rsidRPr="00D51DD4">
              <w:rPr>
                <w:bCs/>
                <w:color w:val="FF0000"/>
                <w:sz w:val="28"/>
                <w:szCs w:val="28"/>
              </w:rPr>
              <w:t>4</w:t>
            </w:r>
            <w:r>
              <w:rPr>
                <w:bCs/>
                <w:color w:val="FF0000"/>
                <w:sz w:val="28"/>
                <w:szCs w:val="28"/>
              </w:rPr>
              <w:t> </w:t>
            </w:r>
            <w:r w:rsidRPr="00D51DD4">
              <w:rPr>
                <w:bCs/>
                <w:color w:val="FF0000"/>
                <w:sz w:val="28"/>
                <w:szCs w:val="28"/>
              </w:rPr>
              <w:t>439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D51DD4">
              <w:rPr>
                <w:bCs/>
                <w:color w:val="FF0000"/>
                <w:sz w:val="28"/>
                <w:szCs w:val="28"/>
              </w:rPr>
              <w:t>814,33189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026BE9" w:rsidRPr="009436B6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D51DD4" w:rsidRDefault="00026BE9" w:rsidP="00D51DD4">
            <w:pPr>
              <w:pStyle w:val="ConsPlusCell"/>
              <w:rPr>
                <w:bCs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– </w:t>
            </w:r>
            <w:r w:rsidR="00D51DD4" w:rsidRPr="00D51DD4">
              <w:rPr>
                <w:bCs/>
                <w:color w:val="FF0000"/>
                <w:sz w:val="28"/>
                <w:szCs w:val="28"/>
              </w:rPr>
              <w:t>1</w:t>
            </w:r>
            <w:r w:rsidR="00D51DD4">
              <w:rPr>
                <w:bCs/>
                <w:color w:val="FF0000"/>
                <w:sz w:val="28"/>
                <w:szCs w:val="28"/>
              </w:rPr>
              <w:t> </w:t>
            </w:r>
            <w:r w:rsidR="00D51DD4" w:rsidRPr="00D51DD4">
              <w:rPr>
                <w:bCs/>
                <w:color w:val="FF0000"/>
                <w:sz w:val="28"/>
                <w:szCs w:val="28"/>
              </w:rPr>
              <w:t>464</w:t>
            </w:r>
            <w:r w:rsidR="00D51DD4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D51DD4" w:rsidRPr="00D51DD4">
              <w:rPr>
                <w:bCs/>
                <w:color w:val="FF0000"/>
                <w:sz w:val="28"/>
                <w:szCs w:val="28"/>
              </w:rPr>
              <w:t>649,58444</w:t>
            </w:r>
            <w:r w:rsidR="00D51DD4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</w:p>
          <w:p w:rsidR="00026BE9" w:rsidRPr="009436B6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бюджет Пензенской области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CF3C33" w:rsidRPr="009436B6">
              <w:rPr>
                <w:bCs/>
                <w:sz w:val="28"/>
                <w:szCs w:val="28"/>
              </w:rPr>
              <w:t>1 064 447,80242</w:t>
            </w:r>
            <w:r w:rsidR="00C100F5" w:rsidRPr="009436B6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</w:p>
          <w:p w:rsidR="00026BE9" w:rsidRPr="0049417E" w:rsidRDefault="00026BE9" w:rsidP="0049417E">
            <w:pPr>
              <w:pStyle w:val="ConsPlusCell"/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федеральный бюджет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D50D5A" w:rsidRPr="009436B6">
              <w:rPr>
                <w:bCs/>
                <w:sz w:val="28"/>
                <w:szCs w:val="28"/>
              </w:rPr>
              <w:t>1 910 716,945</w:t>
            </w:r>
            <w:r w:rsidR="006C5CD1" w:rsidRPr="009436B6">
              <w:rPr>
                <w:bCs/>
                <w:sz w:val="28"/>
                <w:szCs w:val="28"/>
              </w:rPr>
              <w:t>03</w:t>
            </w:r>
            <w:r w:rsidR="00D50D5A" w:rsidRPr="009436B6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</w:t>
            </w:r>
            <w:r w:rsidRPr="001A78AF">
              <w:rPr>
                <w:sz w:val="28"/>
                <w:szCs w:val="28"/>
              </w:rPr>
              <w:t>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1A78AF">
              <w:rPr>
                <w:sz w:val="28"/>
                <w:szCs w:val="28"/>
              </w:rPr>
              <w:t xml:space="preserve">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C544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058AA" w:rsidRPr="00C54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200 </w:t>
            </w:r>
            <w:r w:rsidR="00B058AA" w:rsidRPr="00B058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754,365</w:t>
            </w:r>
            <w:r w:rsidR="00386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014C2D">
              <w:rPr>
                <w:sz w:val="28"/>
                <w:szCs w:val="28"/>
              </w:rPr>
              <w:t>–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9436B6" w:rsidRDefault="002B60F1" w:rsidP="0049417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1DD4" w:rsidRPr="00D51D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679 384,98404</w:t>
            </w:r>
            <w:r w:rsidR="00D51D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9417E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A93126">
              <w:rPr>
                <w:sz w:val="28"/>
                <w:szCs w:val="28"/>
              </w:rPr>
              <w:t xml:space="preserve">           </w:t>
            </w:r>
          </w:p>
          <w:p w:rsidR="000C2B14" w:rsidRPr="00D51DD4" w:rsidRDefault="00D51DD4" w:rsidP="00C100F5">
            <w:pPr>
              <w:rPr>
                <w:bCs/>
                <w:color w:val="000000"/>
                <w:sz w:val="28"/>
                <w:szCs w:val="28"/>
              </w:rPr>
            </w:pPr>
            <w:r w:rsidRPr="00D51DD4">
              <w:rPr>
                <w:bCs/>
                <w:color w:val="000000"/>
                <w:sz w:val="28"/>
                <w:szCs w:val="28"/>
              </w:rPr>
              <w:t>186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51DD4">
              <w:rPr>
                <w:bCs/>
                <w:color w:val="000000"/>
                <w:sz w:val="28"/>
                <w:szCs w:val="28"/>
              </w:rPr>
              <w:t>671,80641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9436B6" w:rsidRDefault="009909F5" w:rsidP="00C100F5">
            <w:pPr>
              <w:rPr>
                <w:b/>
                <w:bCs/>
                <w:sz w:val="22"/>
                <w:szCs w:val="22"/>
              </w:rPr>
            </w:pPr>
            <w:r w:rsidRPr="009436B6">
              <w:rPr>
                <w:bCs/>
                <w:sz w:val="28"/>
                <w:szCs w:val="28"/>
              </w:rPr>
              <w:t>113 299,32717</w:t>
            </w:r>
            <w:r w:rsidR="00C100F5" w:rsidRPr="009436B6">
              <w:rPr>
                <w:b/>
                <w:bCs/>
                <w:sz w:val="22"/>
                <w:szCs w:val="22"/>
              </w:rPr>
              <w:t xml:space="preserve"> </w:t>
            </w:r>
            <w:r w:rsidR="00EE4F6A" w:rsidRPr="009436B6">
              <w:rPr>
                <w:sz w:val="28"/>
                <w:szCs w:val="28"/>
              </w:rPr>
              <w:t>т</w:t>
            </w:r>
            <w:r w:rsidR="002B60F1" w:rsidRPr="009436B6">
              <w:rPr>
                <w:sz w:val="28"/>
                <w:szCs w:val="28"/>
              </w:rPr>
              <w:t xml:space="preserve">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9436B6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D50D5A" w:rsidRDefault="00D50D5A" w:rsidP="00C100F5">
            <w:pPr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bCs/>
                <w:sz w:val="28"/>
                <w:szCs w:val="28"/>
              </w:rPr>
              <w:t>379 413,85</w:t>
            </w:r>
            <w:r w:rsidR="006C5CD1" w:rsidRPr="009436B6">
              <w:rPr>
                <w:bCs/>
                <w:sz w:val="28"/>
                <w:szCs w:val="28"/>
              </w:rPr>
              <w:t>046</w:t>
            </w:r>
            <w:r w:rsidR="002B60F1" w:rsidRPr="009436B6">
              <w:rPr>
                <w:sz w:val="28"/>
                <w:szCs w:val="28"/>
              </w:rPr>
              <w:t>тыс</w:t>
            </w:r>
            <w:r w:rsidR="002B60F1" w:rsidRPr="008E2A45">
              <w:rPr>
                <w:sz w:val="28"/>
                <w:szCs w:val="28"/>
              </w:rPr>
              <w:t xml:space="preserve">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D51DD4" w:rsidRDefault="002B60F1" w:rsidP="00D51DD4">
            <w:pPr>
              <w:pStyle w:val="ConsPlusCell"/>
              <w:rPr>
                <w:bCs/>
                <w:color w:val="FF0000"/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lastRenderedPageBreak/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D51DD4" w:rsidRPr="00D51DD4">
              <w:rPr>
                <w:bCs/>
                <w:color w:val="FF0000"/>
                <w:sz w:val="28"/>
                <w:szCs w:val="28"/>
              </w:rPr>
              <w:t xml:space="preserve">850 264,29068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EE4F6A">
              <w:rPr>
                <w:sz w:val="28"/>
                <w:szCs w:val="28"/>
              </w:rPr>
              <w:t xml:space="preserve"> </w:t>
            </w:r>
          </w:p>
          <w:p w:rsidR="000C2B14" w:rsidRPr="00D51DD4" w:rsidRDefault="00D51DD4" w:rsidP="00802686">
            <w:pPr>
              <w:rPr>
                <w:bCs/>
                <w:color w:val="FF0000"/>
                <w:sz w:val="28"/>
                <w:szCs w:val="28"/>
              </w:rPr>
            </w:pPr>
            <w:r w:rsidRPr="00D51DD4">
              <w:rPr>
                <w:bCs/>
                <w:color w:val="FF0000"/>
                <w:sz w:val="28"/>
                <w:szCs w:val="28"/>
              </w:rPr>
              <w:t>266</w:t>
            </w:r>
            <w:r>
              <w:rPr>
                <w:bCs/>
                <w:color w:val="FF0000"/>
                <w:sz w:val="28"/>
                <w:szCs w:val="28"/>
              </w:rPr>
              <w:t xml:space="preserve"> 164,04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бюджет города Пензы, </w:t>
            </w:r>
          </w:p>
          <w:p w:rsidR="009909F5" w:rsidRPr="00C100F5" w:rsidRDefault="009909F5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4AB">
              <w:rPr>
                <w:bCs/>
                <w:color w:val="000000"/>
                <w:sz w:val="28"/>
                <w:szCs w:val="28"/>
              </w:rPr>
              <w:t>86 110,85611</w:t>
            </w:r>
            <w:r w:rsidR="00C100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C100F5" w:rsidRDefault="009909F5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36B6">
              <w:rPr>
                <w:bCs/>
                <w:sz w:val="28"/>
                <w:szCs w:val="28"/>
              </w:rPr>
              <w:t>497 989,39</w:t>
            </w:r>
            <w:r w:rsidR="008525DA" w:rsidRPr="009436B6">
              <w:rPr>
                <w:bCs/>
                <w:sz w:val="28"/>
                <w:szCs w:val="28"/>
              </w:rPr>
              <w:t>457</w:t>
            </w:r>
            <w:r w:rsidR="00C100F5" w:rsidRPr="009436B6">
              <w:rPr>
                <w:b/>
                <w:bCs/>
                <w:sz w:val="22"/>
                <w:szCs w:val="22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</w:t>
            </w:r>
            <w:r w:rsidR="009E75BB">
              <w:rPr>
                <w:sz w:val="28"/>
                <w:szCs w:val="28"/>
              </w:rPr>
              <w:t>,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24DEA">
              <w:rPr>
                <w:sz w:val="28"/>
                <w:szCs w:val="28"/>
              </w:rPr>
              <w:t>704</w:t>
            </w:r>
            <w:r w:rsidR="000C2B14">
              <w:rPr>
                <w:sz w:val="28"/>
                <w:szCs w:val="28"/>
              </w:rPr>
              <w:t> </w:t>
            </w:r>
            <w:r w:rsidR="00724DEA">
              <w:rPr>
                <w:sz w:val="28"/>
                <w:szCs w:val="28"/>
              </w:rPr>
              <w:t>909</w:t>
            </w:r>
            <w:r w:rsidR="000C2B14">
              <w:rPr>
                <w:sz w:val="28"/>
                <w:szCs w:val="28"/>
              </w:rPr>
              <w:t>,</w:t>
            </w:r>
            <w:r w:rsidR="00724DEA">
              <w:rPr>
                <w:sz w:val="28"/>
                <w:szCs w:val="28"/>
              </w:rPr>
              <w:t xml:space="preserve">81165 </w:t>
            </w:r>
            <w:r w:rsidRPr="008E2A45">
              <w:rPr>
                <w:sz w:val="28"/>
                <w:szCs w:val="28"/>
              </w:rPr>
              <w:t>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8E2A45">
              <w:rPr>
                <w:sz w:val="28"/>
                <w:szCs w:val="28"/>
              </w:rPr>
              <w:t xml:space="preserve"> </w:t>
            </w:r>
            <w:r w:rsidR="00724DEA">
              <w:rPr>
                <w:sz w:val="28"/>
                <w:szCs w:val="28"/>
              </w:rPr>
              <w:t>222 632,441</w:t>
            </w:r>
            <w:r w:rsidR="009E75BB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sz w:val="28"/>
                <w:szCs w:val="28"/>
              </w:rPr>
              <w:t xml:space="preserve">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724DE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  <w:r w:rsidR="009E75BB">
              <w:rPr>
                <w:sz w:val="28"/>
                <w:szCs w:val="28"/>
              </w:rPr>
              <w:t>.</w:t>
            </w:r>
          </w:p>
          <w:p w:rsidR="0037528C" w:rsidRPr="001A78AF" w:rsidRDefault="0037528C" w:rsidP="000C2B14">
            <w:pPr>
              <w:pStyle w:val="ConsPlusCell"/>
              <w:rPr>
                <w:sz w:val="28"/>
                <w:szCs w:val="28"/>
              </w:rPr>
            </w:pPr>
            <w:r w:rsidRPr="0037528C">
              <w:rPr>
                <w:b/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 w:rsidRPr="008E2A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руб. (подлежит приведению в соответствии с бюджетом).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401426">
        <w:rPr>
          <w:sz w:val="28"/>
          <w:szCs w:val="28"/>
        </w:rPr>
        <w:t>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Default="006F7D0E" w:rsidP="006F7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6BE9">
        <w:rPr>
          <w:b/>
          <w:bCs/>
          <w:sz w:val="28"/>
          <w:szCs w:val="28"/>
        </w:rPr>
        <w:t>«</w:t>
      </w:r>
      <w:r w:rsidR="00026BE9"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Pr="008525DA" w:rsidRDefault="00044C13" w:rsidP="00D86C99">
      <w:pPr>
        <w:jc w:val="both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CF0001" w:rsidRPr="001A78AF">
        <w:rPr>
          <w:sz w:val="28"/>
          <w:szCs w:val="28"/>
        </w:rPr>
        <w:t xml:space="preserve">Общий объем финансирования </w:t>
      </w:r>
      <w:r w:rsidR="00CF0001" w:rsidRPr="009436B6">
        <w:rPr>
          <w:sz w:val="28"/>
          <w:szCs w:val="28"/>
        </w:rPr>
        <w:t>подпрограммы –</w:t>
      </w:r>
      <w:r w:rsidR="00CF0001" w:rsidRPr="00E6387D">
        <w:rPr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4</w:t>
      </w:r>
      <w:r w:rsidR="00014C2D">
        <w:rPr>
          <w:bCs/>
          <w:color w:val="FF0000"/>
          <w:sz w:val="28"/>
          <w:szCs w:val="28"/>
        </w:rPr>
        <w:t> </w:t>
      </w:r>
      <w:r w:rsidR="00D51DD4" w:rsidRPr="00014C2D">
        <w:rPr>
          <w:bCs/>
          <w:color w:val="FF0000"/>
          <w:sz w:val="28"/>
          <w:szCs w:val="28"/>
        </w:rPr>
        <w:t>439</w:t>
      </w:r>
      <w:r w:rsid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814,33189</w:t>
      </w:r>
      <w:r w:rsidR="00014C2D">
        <w:rPr>
          <w:b/>
          <w:bCs/>
          <w:color w:val="000000"/>
          <w:sz w:val="22"/>
          <w:szCs w:val="22"/>
        </w:rPr>
        <w:t xml:space="preserve"> </w:t>
      </w:r>
      <w:r w:rsidR="001C5E92" w:rsidRPr="009436B6">
        <w:rPr>
          <w:sz w:val="28"/>
          <w:szCs w:val="28"/>
        </w:rPr>
        <w:t>тыс. руб. Из них по бюджетам: бюджет города Пензы –</w:t>
      </w:r>
      <w:r w:rsidR="00D51DD4" w:rsidRPr="00014C2D">
        <w:rPr>
          <w:bCs/>
          <w:color w:val="FF0000"/>
          <w:sz w:val="28"/>
          <w:szCs w:val="28"/>
        </w:rPr>
        <w:t>1</w:t>
      </w:r>
      <w:r w:rsidR="00014C2D" w:rsidRPr="00014C2D">
        <w:rPr>
          <w:bCs/>
          <w:color w:val="FF0000"/>
          <w:sz w:val="28"/>
          <w:szCs w:val="28"/>
        </w:rPr>
        <w:t> </w:t>
      </w:r>
      <w:r w:rsidR="00D51DD4" w:rsidRPr="00014C2D">
        <w:rPr>
          <w:bCs/>
          <w:color w:val="FF0000"/>
          <w:sz w:val="28"/>
          <w:szCs w:val="28"/>
        </w:rPr>
        <w:t>464</w:t>
      </w:r>
      <w:r w:rsidR="00014C2D" w:rsidRP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649,58444</w:t>
      </w:r>
      <w:r w:rsidR="00014C2D" w:rsidRPr="00014C2D">
        <w:rPr>
          <w:bCs/>
          <w:color w:val="FF0000"/>
          <w:sz w:val="28"/>
          <w:szCs w:val="28"/>
        </w:rPr>
        <w:t xml:space="preserve"> </w:t>
      </w:r>
      <w:r w:rsidR="001C5E92" w:rsidRPr="009436B6">
        <w:rPr>
          <w:sz w:val="28"/>
          <w:szCs w:val="28"/>
        </w:rPr>
        <w:t xml:space="preserve">тыс. </w:t>
      </w:r>
      <w:r w:rsidR="00D86C99" w:rsidRPr="009436B6">
        <w:rPr>
          <w:sz w:val="28"/>
          <w:szCs w:val="28"/>
        </w:rPr>
        <w:t>руб., бюджет</w:t>
      </w:r>
      <w:r w:rsidR="00CF0001" w:rsidRPr="009436B6">
        <w:rPr>
          <w:sz w:val="28"/>
          <w:szCs w:val="28"/>
        </w:rPr>
        <w:t xml:space="preserve"> Пензенской области – </w:t>
      </w:r>
      <w:r w:rsidR="009909F5" w:rsidRPr="009436B6">
        <w:rPr>
          <w:bCs/>
          <w:sz w:val="28"/>
          <w:szCs w:val="28"/>
        </w:rPr>
        <w:t>1 064 447,80242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руб.,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федеральный бюджет –</w:t>
      </w:r>
      <w:r w:rsidR="00AE5860" w:rsidRPr="009436B6">
        <w:rPr>
          <w:sz w:val="28"/>
          <w:szCs w:val="28"/>
        </w:rPr>
        <w:t xml:space="preserve"> </w:t>
      </w:r>
      <w:r w:rsidR="00AE5860" w:rsidRPr="009436B6">
        <w:rPr>
          <w:bCs/>
          <w:sz w:val="28"/>
          <w:szCs w:val="28"/>
        </w:rPr>
        <w:t xml:space="preserve">1 </w:t>
      </w:r>
      <w:r w:rsidR="00D50D5A" w:rsidRPr="009436B6">
        <w:rPr>
          <w:bCs/>
          <w:sz w:val="28"/>
          <w:szCs w:val="28"/>
        </w:rPr>
        <w:t>910 716,945</w:t>
      </w:r>
      <w:r w:rsidR="008525DA" w:rsidRPr="009436B6">
        <w:rPr>
          <w:bCs/>
          <w:sz w:val="28"/>
          <w:szCs w:val="28"/>
        </w:rPr>
        <w:t>03</w:t>
      </w:r>
      <w:r w:rsidR="00D50D5A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</w:t>
      </w:r>
      <w:r w:rsidR="005A3582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В том числе по годам: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b/>
          <w:sz w:val="28"/>
          <w:szCs w:val="28"/>
        </w:rPr>
        <w:t>2</w:t>
      </w:r>
      <w:r w:rsidR="00CF0001" w:rsidRPr="002B60F1">
        <w:rPr>
          <w:b/>
          <w:sz w:val="28"/>
          <w:szCs w:val="28"/>
        </w:rPr>
        <w:t>015</w:t>
      </w:r>
      <w:r w:rsidR="00CF0001" w:rsidRPr="001A78AF">
        <w:rPr>
          <w:sz w:val="28"/>
          <w:szCs w:val="28"/>
        </w:rPr>
        <w:t xml:space="preserve"> год – </w:t>
      </w:r>
      <w:r w:rsidR="00CF0001">
        <w:rPr>
          <w:sz w:val="28"/>
          <w:szCs w:val="28"/>
        </w:rPr>
        <w:t>470 342,42887</w:t>
      </w:r>
      <w:r w:rsidR="00CF0001" w:rsidRPr="001A78AF">
        <w:rPr>
          <w:sz w:val="28"/>
          <w:szCs w:val="28"/>
        </w:rPr>
        <w:t xml:space="preserve"> тыс. руб. (в том числе </w:t>
      </w:r>
      <w:r w:rsidR="00CF0001">
        <w:rPr>
          <w:sz w:val="28"/>
          <w:szCs w:val="28"/>
        </w:rPr>
        <w:t>258 198,61775</w:t>
      </w:r>
      <w:r w:rsidR="00CF0001" w:rsidRPr="001A78AF">
        <w:rPr>
          <w:sz w:val="28"/>
          <w:szCs w:val="28"/>
        </w:rPr>
        <w:t xml:space="preserve"> тыс. руб.</w:t>
      </w:r>
      <w:r w:rsidR="00CF0001">
        <w:rPr>
          <w:sz w:val="28"/>
          <w:szCs w:val="28"/>
        </w:rPr>
        <w:t xml:space="preserve"> – бюджет города Пензы, 148 749,81112</w:t>
      </w:r>
      <w:r w:rsidR="00CF0001" w:rsidRPr="001A78AF">
        <w:rPr>
          <w:sz w:val="28"/>
          <w:szCs w:val="28"/>
        </w:rPr>
        <w:t xml:space="preserve"> тыс. руб. – бюджет Пензенской области, </w:t>
      </w:r>
      <w:r w:rsidR="00CF0001">
        <w:rPr>
          <w:sz w:val="28"/>
          <w:szCs w:val="28"/>
        </w:rPr>
        <w:t>63 394,00</w:t>
      </w:r>
      <w:r w:rsidR="00CF0001" w:rsidRPr="001A78AF">
        <w:rPr>
          <w:sz w:val="28"/>
          <w:szCs w:val="28"/>
        </w:rPr>
        <w:t xml:space="preserve"> тыс. руб. –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2016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790 729,83868</w:t>
      </w:r>
      <w:r w:rsidR="00CF0001" w:rsidRPr="008E2A45">
        <w:rPr>
          <w:sz w:val="28"/>
          <w:szCs w:val="28"/>
        </w:rPr>
        <w:t xml:space="preserve"> тыс. руб. (в том числе</w:t>
      </w:r>
      <w:r w:rsidR="00CF0001">
        <w:rPr>
          <w:sz w:val="28"/>
          <w:szCs w:val="28"/>
        </w:rPr>
        <w:t xml:space="preserve"> 231 761,47281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8525DA">
        <w:rPr>
          <w:sz w:val="28"/>
          <w:szCs w:val="28"/>
        </w:rPr>
        <w:t xml:space="preserve">200 </w:t>
      </w:r>
      <w:r w:rsidR="00B058AA" w:rsidRPr="00B058AA">
        <w:rPr>
          <w:bCs/>
          <w:color w:val="000000"/>
          <w:sz w:val="28"/>
          <w:szCs w:val="28"/>
        </w:rPr>
        <w:t>754,365</w:t>
      </w:r>
      <w:r w:rsidR="009D1A06">
        <w:rPr>
          <w:bCs/>
          <w:color w:val="000000"/>
          <w:sz w:val="28"/>
          <w:szCs w:val="28"/>
        </w:rPr>
        <w:t>9</w:t>
      </w:r>
      <w:r w:rsidR="00B058AA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 </w:t>
      </w:r>
      <w:r w:rsidR="00CF0001">
        <w:rPr>
          <w:sz w:val="28"/>
          <w:szCs w:val="28"/>
        </w:rPr>
        <w:t xml:space="preserve">358 214,0 </w:t>
      </w:r>
      <w:r w:rsidR="00CF0001" w:rsidRPr="008E2A45">
        <w:rPr>
          <w:sz w:val="28"/>
          <w:szCs w:val="28"/>
        </w:rPr>
        <w:t>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2017 год</w:t>
      </w:r>
      <w:r w:rsidR="00CF0001">
        <w:rPr>
          <w:sz w:val="28"/>
          <w:szCs w:val="28"/>
        </w:rPr>
        <w:t xml:space="preserve"> – 944 182,97797 т</w:t>
      </w:r>
      <w:r w:rsidR="00CF0001" w:rsidRPr="008E2A45">
        <w:rPr>
          <w:sz w:val="28"/>
          <w:szCs w:val="28"/>
        </w:rPr>
        <w:t>ыс. р</w:t>
      </w:r>
      <w:r w:rsidR="00CF0001">
        <w:rPr>
          <w:sz w:val="28"/>
          <w:szCs w:val="28"/>
        </w:rPr>
        <w:t>уб. (в том числе 299 221,20647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CF0001">
        <w:rPr>
          <w:sz w:val="28"/>
          <w:szCs w:val="28"/>
        </w:rPr>
        <w:t xml:space="preserve">458 650,7715 </w:t>
      </w:r>
      <w:r w:rsidR="00CF0001" w:rsidRPr="008E2A45">
        <w:rPr>
          <w:sz w:val="28"/>
          <w:szCs w:val="28"/>
        </w:rPr>
        <w:t>тыс. р</w:t>
      </w:r>
      <w:r w:rsidR="00CF0001">
        <w:rPr>
          <w:sz w:val="28"/>
          <w:szCs w:val="28"/>
        </w:rPr>
        <w:t xml:space="preserve">уб. </w:t>
      </w:r>
      <w:r w:rsidR="00014C2D" w:rsidRPr="009436B6">
        <w:rPr>
          <w:sz w:val="28"/>
          <w:szCs w:val="28"/>
        </w:rPr>
        <w:t>–</w:t>
      </w:r>
      <w:r w:rsidR="00CF0001">
        <w:rPr>
          <w:sz w:val="28"/>
          <w:szCs w:val="28"/>
        </w:rPr>
        <w:t xml:space="preserve"> бюджет Пензенской области, 186 311,0 тыс. руб. – федеральный бюджет</w:t>
      </w:r>
      <w:r w:rsidR="00CF0001" w:rsidRPr="008E2A45">
        <w:rPr>
          <w:sz w:val="28"/>
          <w:szCs w:val="28"/>
        </w:rPr>
        <w:t>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2018 год</w:t>
      </w:r>
      <w:r w:rsidR="00CF0001" w:rsidRPr="008E2A45">
        <w:rPr>
          <w:sz w:val="28"/>
          <w:szCs w:val="28"/>
        </w:rPr>
        <w:t xml:space="preserve"> – </w:t>
      </w:r>
      <w:r w:rsidR="00D51DD4" w:rsidRPr="00014C2D">
        <w:rPr>
          <w:bCs/>
          <w:color w:val="FF0000"/>
          <w:sz w:val="28"/>
          <w:szCs w:val="28"/>
        </w:rPr>
        <w:t>679</w:t>
      </w:r>
      <w:r w:rsidR="00014C2D" w:rsidRP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384,98404</w:t>
      </w:r>
      <w:r w:rsidR="00014C2D">
        <w:rPr>
          <w:b/>
          <w:bCs/>
          <w:color w:val="000000"/>
          <w:sz w:val="22"/>
          <w:szCs w:val="22"/>
        </w:rPr>
        <w:t xml:space="preserve"> </w:t>
      </w:r>
      <w:r w:rsidR="001C5E92" w:rsidRPr="008E2A45">
        <w:rPr>
          <w:sz w:val="28"/>
          <w:szCs w:val="28"/>
        </w:rPr>
        <w:t xml:space="preserve">тыс. руб. </w:t>
      </w:r>
      <w:r w:rsidR="008525DA">
        <w:rPr>
          <w:sz w:val="28"/>
          <w:szCs w:val="28"/>
        </w:rPr>
        <w:t xml:space="preserve">(в том числе: </w:t>
      </w:r>
      <w:r w:rsidR="00D51DD4" w:rsidRPr="00014C2D">
        <w:rPr>
          <w:bCs/>
          <w:color w:val="FF0000"/>
          <w:sz w:val="28"/>
          <w:szCs w:val="28"/>
        </w:rPr>
        <w:t>186</w:t>
      </w:r>
      <w:r w:rsidR="00014C2D" w:rsidRP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671,80641</w:t>
      </w:r>
      <w:r w:rsidR="00014C2D">
        <w:rPr>
          <w:sz w:val="28"/>
          <w:szCs w:val="28"/>
        </w:rPr>
        <w:t xml:space="preserve"> </w:t>
      </w:r>
      <w:r w:rsidR="001C5E92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1C5E92" w:rsidRPr="008E2A45">
        <w:rPr>
          <w:sz w:val="28"/>
          <w:szCs w:val="28"/>
        </w:rPr>
        <w:t xml:space="preserve"> бюджет города Пензы</w:t>
      </w:r>
      <w:r w:rsidR="00CF0001" w:rsidRPr="008E2A45">
        <w:rPr>
          <w:sz w:val="28"/>
          <w:szCs w:val="28"/>
        </w:rPr>
        <w:t xml:space="preserve">, </w:t>
      </w:r>
      <w:r w:rsidR="009909F5" w:rsidRPr="009436B6">
        <w:rPr>
          <w:bCs/>
          <w:sz w:val="28"/>
          <w:szCs w:val="28"/>
        </w:rPr>
        <w:t>113 299,32717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9436B6">
        <w:rPr>
          <w:sz w:val="28"/>
          <w:szCs w:val="28"/>
        </w:rPr>
        <w:t xml:space="preserve"> бюджет Пензенской области, </w:t>
      </w:r>
      <w:r w:rsidR="00D50D5A" w:rsidRPr="009436B6">
        <w:rPr>
          <w:bCs/>
          <w:sz w:val="28"/>
          <w:szCs w:val="28"/>
        </w:rPr>
        <w:t>379 413,85</w:t>
      </w:r>
      <w:r w:rsidR="008525DA" w:rsidRPr="009436B6">
        <w:rPr>
          <w:bCs/>
          <w:sz w:val="28"/>
          <w:szCs w:val="28"/>
        </w:rPr>
        <w:t>046</w:t>
      </w:r>
      <w:r w:rsidR="00D50D5A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</w:t>
      </w:r>
      <w:r w:rsidR="00CF0001" w:rsidRPr="008E2A45">
        <w:rPr>
          <w:sz w:val="28"/>
          <w:szCs w:val="28"/>
        </w:rPr>
        <w:t xml:space="preserve">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2019 год</w:t>
      </w:r>
      <w:r w:rsidR="00CF0001" w:rsidRPr="008E2A45">
        <w:rPr>
          <w:sz w:val="28"/>
          <w:szCs w:val="28"/>
        </w:rPr>
        <w:t xml:space="preserve"> </w:t>
      </w:r>
      <w:r w:rsidR="00CF0001" w:rsidRPr="00C100F5">
        <w:rPr>
          <w:sz w:val="28"/>
          <w:szCs w:val="28"/>
        </w:rPr>
        <w:t xml:space="preserve">– </w:t>
      </w:r>
      <w:r w:rsidR="00D51DD4" w:rsidRPr="00014C2D">
        <w:rPr>
          <w:bCs/>
          <w:color w:val="FF0000"/>
          <w:sz w:val="28"/>
          <w:szCs w:val="28"/>
        </w:rPr>
        <w:t>850</w:t>
      </w:r>
      <w:r w:rsidR="00014C2D" w:rsidRP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264,29068</w:t>
      </w:r>
      <w:r w:rsidR="00014C2D" w:rsidRPr="00014C2D">
        <w:rPr>
          <w:b/>
          <w:bCs/>
          <w:color w:val="FF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CF0001">
        <w:rPr>
          <w:sz w:val="28"/>
          <w:szCs w:val="28"/>
        </w:rPr>
        <w:t>(в том числе</w:t>
      </w:r>
      <w:r w:rsidR="00014C2D">
        <w:rPr>
          <w:sz w:val="28"/>
          <w:szCs w:val="28"/>
        </w:rPr>
        <w:t>:</w:t>
      </w:r>
      <w:r w:rsidR="00CF0001">
        <w:rPr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266</w:t>
      </w:r>
      <w:r w:rsidR="00014C2D">
        <w:rPr>
          <w:bCs/>
          <w:color w:val="FF0000"/>
          <w:sz w:val="28"/>
          <w:szCs w:val="28"/>
        </w:rPr>
        <w:t xml:space="preserve"> </w:t>
      </w:r>
      <w:r w:rsidR="00D51DD4" w:rsidRPr="00014C2D">
        <w:rPr>
          <w:bCs/>
          <w:color w:val="FF0000"/>
          <w:sz w:val="28"/>
          <w:szCs w:val="28"/>
        </w:rPr>
        <w:t>164,04</w:t>
      </w:r>
      <w:r w:rsidR="00014C2D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014C2D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>бюджет города Пензы</w:t>
      </w:r>
      <w:r w:rsidR="00CF0001" w:rsidRPr="009436B6">
        <w:rPr>
          <w:sz w:val="28"/>
          <w:szCs w:val="28"/>
        </w:rPr>
        <w:t xml:space="preserve">, </w:t>
      </w:r>
      <w:r w:rsidR="009909F5" w:rsidRPr="009436B6">
        <w:rPr>
          <w:bCs/>
          <w:sz w:val="28"/>
          <w:szCs w:val="28"/>
        </w:rPr>
        <w:t>86 110,85611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области, </w:t>
      </w:r>
      <w:r w:rsidR="009909F5" w:rsidRPr="009436B6">
        <w:rPr>
          <w:bCs/>
          <w:sz w:val="28"/>
          <w:szCs w:val="28"/>
        </w:rPr>
        <w:t>497 989,39</w:t>
      </w:r>
      <w:r w:rsidR="008525DA" w:rsidRPr="009436B6">
        <w:rPr>
          <w:bCs/>
          <w:sz w:val="28"/>
          <w:szCs w:val="28"/>
        </w:rPr>
        <w:t>457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746CBF">
        <w:rPr>
          <w:sz w:val="28"/>
          <w:szCs w:val="28"/>
        </w:rPr>
        <w:t xml:space="preserve">, </w:t>
      </w:r>
      <w:r w:rsidR="00CF0001" w:rsidRPr="00B02402">
        <w:rPr>
          <w:b/>
          <w:sz w:val="28"/>
          <w:szCs w:val="28"/>
        </w:rPr>
        <w:t>2020 год</w:t>
      </w:r>
      <w:r w:rsidR="00CF0001" w:rsidRPr="008E2A45">
        <w:rPr>
          <w:sz w:val="28"/>
          <w:szCs w:val="28"/>
        </w:rPr>
        <w:t xml:space="preserve"> – </w:t>
      </w:r>
      <w:r w:rsidR="005A3582">
        <w:rPr>
          <w:sz w:val="28"/>
          <w:szCs w:val="28"/>
        </w:rPr>
        <w:t>704 909,81165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>тыс. руб. (в том числе</w:t>
      </w:r>
      <w:r w:rsidR="00014C2D">
        <w:rPr>
          <w:sz w:val="28"/>
          <w:szCs w:val="28"/>
        </w:rPr>
        <w:t>:</w:t>
      </w:r>
      <w:r w:rsidR="00CF0001" w:rsidRPr="008E2A45">
        <w:rPr>
          <w:sz w:val="28"/>
          <w:szCs w:val="28"/>
        </w:rPr>
        <w:t xml:space="preserve"> </w:t>
      </w:r>
      <w:r w:rsidR="00CF0001">
        <w:rPr>
          <w:sz w:val="28"/>
          <w:szCs w:val="28"/>
        </w:rPr>
        <w:t>2</w:t>
      </w:r>
      <w:r w:rsidR="005A3582">
        <w:rPr>
          <w:sz w:val="28"/>
          <w:szCs w:val="28"/>
        </w:rPr>
        <w:t>22 632,441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</w:t>
      </w:r>
      <w:r w:rsidR="00CF0001">
        <w:rPr>
          <w:sz w:val="28"/>
          <w:szCs w:val="28"/>
        </w:rPr>
        <w:t xml:space="preserve">, 56 882,67065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области, </w:t>
      </w:r>
      <w:r w:rsidR="00CF0001">
        <w:rPr>
          <w:sz w:val="28"/>
          <w:szCs w:val="28"/>
        </w:rPr>
        <w:t>425 394,70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37528C">
        <w:rPr>
          <w:sz w:val="28"/>
          <w:szCs w:val="28"/>
        </w:rPr>
        <w:t xml:space="preserve">, </w:t>
      </w:r>
      <w:r w:rsidR="0037528C" w:rsidRPr="0037528C">
        <w:rPr>
          <w:b/>
          <w:sz w:val="28"/>
          <w:szCs w:val="28"/>
        </w:rPr>
        <w:t>2021</w:t>
      </w:r>
      <w:r w:rsidR="0037528C">
        <w:rPr>
          <w:sz w:val="28"/>
          <w:szCs w:val="28"/>
        </w:rPr>
        <w:t xml:space="preserve"> год </w:t>
      </w:r>
      <w:r w:rsidR="0037528C" w:rsidRPr="008E2A45">
        <w:rPr>
          <w:sz w:val="28"/>
          <w:szCs w:val="28"/>
        </w:rPr>
        <w:t>–</w:t>
      </w:r>
      <w:r w:rsidR="0037528C">
        <w:rPr>
          <w:sz w:val="28"/>
          <w:szCs w:val="28"/>
        </w:rPr>
        <w:t xml:space="preserve"> 0 тыс. руб. (подлежит приведению в соответствии с бюджетом)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F7D0E" w:rsidRDefault="006F7D0E" w:rsidP="006F7D0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1D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436B6" w:rsidRPr="009436B6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Pr="009436B6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B" w:rsidRPr="009436B6" w:rsidRDefault="00C241D4">
            <w:pPr>
              <w:pStyle w:val="ConsPlusCell"/>
              <w:rPr>
                <w:b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6F3C71" w:rsidRPr="009436B6" w:rsidRDefault="006C5CD1" w:rsidP="006F3C71">
            <w:pPr>
              <w:rPr>
                <w:b/>
                <w:bCs/>
                <w:sz w:val="28"/>
                <w:szCs w:val="28"/>
              </w:rPr>
            </w:pPr>
            <w:r w:rsidRPr="009436B6">
              <w:rPr>
                <w:b/>
                <w:bCs/>
                <w:sz w:val="28"/>
                <w:szCs w:val="28"/>
              </w:rPr>
              <w:t>779</w:t>
            </w:r>
            <w:r w:rsidR="001C5E92" w:rsidRPr="009436B6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b/>
                <w:bCs/>
                <w:sz w:val="28"/>
                <w:szCs w:val="28"/>
              </w:rPr>
              <w:t>933,01965</w:t>
            </w:r>
            <w:r w:rsidR="001C5E92" w:rsidRPr="009436B6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9436B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F7183D" w:rsidRPr="009436B6">
              <w:rPr>
                <w:b/>
                <w:bCs/>
                <w:sz w:val="22"/>
                <w:szCs w:val="22"/>
              </w:rPr>
              <w:t>.</w:t>
            </w:r>
            <w:r w:rsidR="006F3C71" w:rsidRPr="009436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3126" w:rsidRPr="009436B6" w:rsidRDefault="00C241D4" w:rsidP="00A93126">
            <w:pPr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Из них по бюджетам: </w:t>
            </w:r>
          </w:p>
          <w:p w:rsidR="00C241D4" w:rsidRPr="009436B6" w:rsidRDefault="00C241D4" w:rsidP="00A93126">
            <w:pPr>
              <w:rPr>
                <w:b/>
                <w:bCs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6C5CD1" w:rsidRPr="009436B6">
              <w:rPr>
                <w:bCs/>
                <w:sz w:val="28"/>
                <w:szCs w:val="28"/>
              </w:rPr>
              <w:t>755</w:t>
            </w:r>
            <w:r w:rsidR="001C5E92" w:rsidRPr="009436B6">
              <w:rPr>
                <w:bCs/>
                <w:sz w:val="28"/>
                <w:szCs w:val="28"/>
              </w:rPr>
              <w:t xml:space="preserve"> </w:t>
            </w:r>
            <w:r w:rsidR="006C5CD1" w:rsidRPr="009436B6">
              <w:rPr>
                <w:bCs/>
                <w:sz w:val="28"/>
                <w:szCs w:val="28"/>
              </w:rPr>
              <w:t>475,95565</w:t>
            </w:r>
            <w:r w:rsidR="001C5E92" w:rsidRPr="009436B6">
              <w:rPr>
                <w:bCs/>
                <w:sz w:val="28"/>
                <w:szCs w:val="28"/>
              </w:rPr>
              <w:t xml:space="preserve"> </w:t>
            </w:r>
            <w:r w:rsidRPr="00014C2D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.,</w:t>
            </w:r>
          </w:p>
          <w:p w:rsidR="00343311" w:rsidRDefault="00343311">
            <w:pPr>
              <w:pStyle w:val="ConsPlusCell"/>
              <w:rPr>
                <w:sz w:val="28"/>
                <w:szCs w:val="28"/>
              </w:rPr>
            </w:pP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lastRenderedPageBreak/>
              <w:t>бюджет Пензенской области – 7 457,064 тыс. руб.,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федеральный бюджет – 17 000,0 тыс. руб.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В том числе по годам:</w:t>
            </w:r>
          </w:p>
          <w:p w:rsidR="00401426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2015 год</w:t>
            </w:r>
            <w:r w:rsidRPr="009436B6">
              <w:rPr>
                <w:sz w:val="28"/>
                <w:szCs w:val="28"/>
              </w:rPr>
              <w:t xml:space="preserve"> – 145 800,754 тыс. руб. (в том числе</w:t>
            </w:r>
            <w:r w:rsidR="00401426" w:rsidRPr="009436B6">
              <w:rPr>
                <w:sz w:val="28"/>
                <w:szCs w:val="28"/>
              </w:rPr>
              <w:t>: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</w:t>
            </w:r>
            <w:r w:rsidR="00C47E50" w:rsidRPr="009436B6">
              <w:rPr>
                <w:sz w:val="28"/>
                <w:szCs w:val="28"/>
              </w:rPr>
              <w:t>00</w:t>
            </w:r>
            <w:r w:rsidRPr="009436B6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 xml:space="preserve">2016 год </w:t>
            </w:r>
            <w:r w:rsidRPr="009436B6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2017 год</w:t>
            </w:r>
            <w:r w:rsidRPr="009436B6">
              <w:rPr>
                <w:sz w:val="28"/>
                <w:szCs w:val="28"/>
              </w:rPr>
              <w:t xml:space="preserve"> – 36 300,378 тыс. руб.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 w:rsidP="001C5E92">
            <w:pPr>
              <w:pStyle w:val="ConsPlusCell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</w:rPr>
              <w:t>2018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1C5E92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31 475,60</w:t>
            </w:r>
            <w:r w:rsidR="006F3C71" w:rsidRPr="009436B6">
              <w:rPr>
                <w:bCs/>
                <w:sz w:val="28"/>
                <w:szCs w:val="28"/>
              </w:rPr>
              <w:t xml:space="preserve"> </w:t>
            </w:r>
            <w:r w:rsidR="00802686" w:rsidRPr="009436B6">
              <w:rPr>
                <w:sz w:val="28"/>
                <w:szCs w:val="28"/>
              </w:rPr>
              <w:t>тыс. руб.</w:t>
            </w:r>
            <w:r w:rsidR="001C5E92" w:rsidRPr="009436B6">
              <w:rPr>
                <w:sz w:val="28"/>
                <w:szCs w:val="28"/>
              </w:rPr>
              <w:t xml:space="preserve">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 w:rsidP="00D86C99">
            <w:pPr>
              <w:pStyle w:val="ConsPlusCell"/>
              <w:ind w:right="-115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2019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153C14" w:rsidRPr="009436B6">
              <w:rPr>
                <w:sz w:val="28"/>
                <w:szCs w:val="28"/>
              </w:rPr>
              <w:t>2</w:t>
            </w:r>
            <w:r w:rsidR="00C515D0" w:rsidRPr="009436B6">
              <w:rPr>
                <w:sz w:val="28"/>
                <w:szCs w:val="28"/>
              </w:rPr>
              <w:t>01 481,26765</w:t>
            </w:r>
            <w:r w:rsidR="00D86C99">
              <w:rPr>
                <w:sz w:val="28"/>
                <w:szCs w:val="28"/>
              </w:rPr>
              <w:t xml:space="preserve"> тыс.</w:t>
            </w:r>
            <w:r w:rsidRPr="009436B6">
              <w:rPr>
                <w:sz w:val="28"/>
                <w:szCs w:val="28"/>
              </w:rPr>
              <w:t xml:space="preserve">руб. </w:t>
            </w:r>
            <w:r w:rsidR="00D86C99">
              <w:rPr>
                <w:sz w:val="28"/>
                <w:szCs w:val="28"/>
              </w:rPr>
              <w:t>–бюджет города П</w:t>
            </w:r>
            <w:r w:rsidR="002760A9" w:rsidRPr="009436B6">
              <w:rPr>
                <w:sz w:val="28"/>
                <w:szCs w:val="28"/>
              </w:rPr>
              <w:t>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401426" w:rsidRPr="009436B6">
              <w:rPr>
                <w:sz w:val="28"/>
                <w:szCs w:val="28"/>
              </w:rPr>
              <w:t xml:space="preserve"> </w:t>
            </w:r>
            <w:r w:rsidR="00C515D0" w:rsidRPr="009436B6">
              <w:rPr>
                <w:sz w:val="28"/>
                <w:szCs w:val="28"/>
              </w:rPr>
              <w:t>326 668,567</w:t>
            </w:r>
            <w:r w:rsidRPr="009436B6">
              <w:rPr>
                <w:sz w:val="28"/>
                <w:szCs w:val="28"/>
              </w:rPr>
              <w:t xml:space="preserve"> тыс. руб. – бюджет </w:t>
            </w:r>
            <w:r w:rsidR="002760A9" w:rsidRPr="009436B6">
              <w:rPr>
                <w:sz w:val="28"/>
                <w:szCs w:val="28"/>
              </w:rPr>
              <w:t>города Пензы</w:t>
            </w:r>
            <w:r w:rsidRPr="009436B6">
              <w:rPr>
                <w:sz w:val="28"/>
                <w:szCs w:val="28"/>
              </w:rPr>
              <w:t>.</w:t>
            </w:r>
          </w:p>
          <w:p w:rsidR="004D285F" w:rsidRPr="009436B6" w:rsidRDefault="004D285F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2021</w:t>
            </w:r>
            <w:r w:rsidRPr="009436B6">
              <w:rPr>
                <w:sz w:val="28"/>
                <w:szCs w:val="28"/>
              </w:rPr>
              <w:t xml:space="preserve"> год – 0</w:t>
            </w:r>
            <w:r w:rsidR="00854E15" w:rsidRPr="009436B6">
              <w:rPr>
                <w:sz w:val="28"/>
                <w:szCs w:val="28"/>
              </w:rPr>
              <w:t>,00</w:t>
            </w:r>
            <w:r w:rsidRPr="009436B6">
              <w:rPr>
                <w:sz w:val="28"/>
                <w:szCs w:val="28"/>
              </w:rPr>
              <w:t xml:space="preserve"> тыс. руб. (подлежит приведению в соответствии с бюджетом).</w:t>
            </w:r>
          </w:p>
        </w:tc>
      </w:tr>
    </w:tbl>
    <w:p w:rsidR="00C241D4" w:rsidRPr="009436B6" w:rsidRDefault="00C241D4" w:rsidP="00C241D4">
      <w:pPr>
        <w:pStyle w:val="ConsPlusCell"/>
        <w:jc w:val="right"/>
        <w:rPr>
          <w:sz w:val="28"/>
          <w:szCs w:val="28"/>
        </w:rPr>
      </w:pPr>
      <w:r w:rsidRPr="009436B6">
        <w:rPr>
          <w:sz w:val="28"/>
          <w:szCs w:val="28"/>
        </w:rPr>
        <w:lastRenderedPageBreak/>
        <w:t xml:space="preserve">       ».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Pr="009436B6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Pr="009436B6" w:rsidRDefault="00C241D4" w:rsidP="00C241D4">
      <w:pPr>
        <w:pStyle w:val="ConsPlusCell"/>
        <w:jc w:val="center"/>
        <w:rPr>
          <w:sz w:val="28"/>
          <w:szCs w:val="28"/>
        </w:rPr>
      </w:pPr>
      <w:r w:rsidRPr="009436B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Pr="009436B6" w:rsidRDefault="00401426" w:rsidP="00802686">
      <w:pPr>
        <w:jc w:val="both"/>
        <w:rPr>
          <w:b/>
          <w:bCs/>
          <w:sz w:val="22"/>
          <w:szCs w:val="22"/>
        </w:rPr>
      </w:pPr>
      <w:r w:rsidRPr="009436B6">
        <w:rPr>
          <w:sz w:val="28"/>
          <w:szCs w:val="28"/>
        </w:rPr>
        <w:t xml:space="preserve">      </w:t>
      </w:r>
      <w:r w:rsidR="00153C14" w:rsidRPr="009436B6">
        <w:rPr>
          <w:sz w:val="28"/>
          <w:szCs w:val="28"/>
        </w:rPr>
        <w:t>Общий объем финансирования подпрограммы –</w:t>
      </w:r>
      <w:r w:rsidR="00C47E50" w:rsidRPr="009436B6">
        <w:rPr>
          <w:sz w:val="28"/>
          <w:szCs w:val="28"/>
        </w:rPr>
        <w:t xml:space="preserve"> </w:t>
      </w:r>
      <w:r w:rsidR="001C5E92" w:rsidRPr="009436B6">
        <w:rPr>
          <w:b/>
          <w:bCs/>
          <w:sz w:val="28"/>
          <w:szCs w:val="28"/>
        </w:rPr>
        <w:t xml:space="preserve">779 933,01965 </w:t>
      </w:r>
      <w:r w:rsidR="00153C14" w:rsidRPr="009436B6">
        <w:rPr>
          <w:sz w:val="28"/>
          <w:szCs w:val="28"/>
        </w:rPr>
        <w:t>тыс. руб. Из них по бюджетам: бюджет города Пензы –</w:t>
      </w:r>
      <w:r w:rsidR="00C100F5" w:rsidRPr="009436B6">
        <w:rPr>
          <w:sz w:val="28"/>
          <w:szCs w:val="28"/>
        </w:rPr>
        <w:t xml:space="preserve"> </w:t>
      </w:r>
      <w:r w:rsidR="001C5E92" w:rsidRPr="009436B6">
        <w:rPr>
          <w:bCs/>
          <w:sz w:val="28"/>
          <w:szCs w:val="28"/>
        </w:rPr>
        <w:t xml:space="preserve">755 475,95565 </w:t>
      </w:r>
      <w:r w:rsidR="00153C14" w:rsidRPr="009436B6">
        <w:rPr>
          <w:sz w:val="28"/>
          <w:szCs w:val="28"/>
        </w:rPr>
        <w:t>тыс. руб., бюджет Пензенской области – 7 457,064 тыс. руб., федеральный бюджет – 17 000,0</w:t>
      </w:r>
      <w:r w:rsidR="00C47E50" w:rsidRPr="009436B6">
        <w:rPr>
          <w:sz w:val="28"/>
          <w:szCs w:val="28"/>
        </w:rPr>
        <w:t>00</w:t>
      </w:r>
      <w:r w:rsidR="00153C14" w:rsidRPr="009436B6">
        <w:rPr>
          <w:sz w:val="28"/>
          <w:szCs w:val="28"/>
        </w:rPr>
        <w:t xml:space="preserve"> тыс. руб. В том числе по годам: </w:t>
      </w:r>
      <w:r w:rsidR="00153C14" w:rsidRPr="009436B6">
        <w:rPr>
          <w:b/>
          <w:sz w:val="28"/>
          <w:szCs w:val="28"/>
        </w:rPr>
        <w:t>2015 год</w:t>
      </w:r>
      <w:r w:rsidR="00153C14" w:rsidRPr="009436B6">
        <w:rPr>
          <w:sz w:val="28"/>
          <w:szCs w:val="28"/>
        </w:rPr>
        <w:t xml:space="preserve"> – 145 800,754 тыс. руб. (в том числе</w:t>
      </w:r>
      <w:r w:rsidR="00014C2D">
        <w:rPr>
          <w:sz w:val="28"/>
          <w:szCs w:val="28"/>
        </w:rPr>
        <w:t>:</w:t>
      </w:r>
      <w:r w:rsidR="00153C14" w:rsidRPr="009436B6">
        <w:rPr>
          <w:sz w:val="28"/>
          <w:szCs w:val="28"/>
        </w:rPr>
        <w:t xml:space="preserve"> 121 343,69 тыс. руб. – бюджет города Пензы, 7 457,064 тыс. руб. – бюджет Пензенской области, 17 000,0 тыс. руб. – федеральный бюджет), </w:t>
      </w:r>
      <w:r w:rsidR="00153C14" w:rsidRPr="009436B6">
        <w:rPr>
          <w:b/>
          <w:sz w:val="28"/>
          <w:szCs w:val="28"/>
        </w:rPr>
        <w:t xml:space="preserve">2016 год </w:t>
      </w:r>
      <w:r w:rsidR="00153C14" w:rsidRPr="009436B6">
        <w:rPr>
          <w:sz w:val="28"/>
          <w:szCs w:val="28"/>
        </w:rPr>
        <w:t>– 38 206,453 тыс. руб.</w:t>
      </w:r>
      <w:r w:rsidR="00854E15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 xml:space="preserve">– бюджет города Пензы, </w:t>
      </w:r>
      <w:r w:rsidR="00153C14" w:rsidRPr="009436B6">
        <w:rPr>
          <w:b/>
          <w:sz w:val="28"/>
          <w:szCs w:val="28"/>
        </w:rPr>
        <w:t>2017 год</w:t>
      </w:r>
      <w:r w:rsidR="00153C14" w:rsidRPr="009436B6">
        <w:rPr>
          <w:sz w:val="28"/>
          <w:szCs w:val="28"/>
        </w:rPr>
        <w:t xml:space="preserve"> – 36 300,378 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2018 год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  <w:shd w:val="clear" w:color="auto" w:fill="FFFFFF" w:themeFill="background1"/>
        </w:rPr>
        <w:t>–</w:t>
      </w:r>
      <w:r w:rsidR="00802686" w:rsidRPr="009436B6">
        <w:rPr>
          <w:sz w:val="28"/>
          <w:szCs w:val="28"/>
          <w:shd w:val="clear" w:color="auto" w:fill="FFFFFF" w:themeFill="background1"/>
        </w:rPr>
        <w:t xml:space="preserve"> </w:t>
      </w:r>
      <w:r w:rsidR="00854E15" w:rsidRPr="009436B6">
        <w:rPr>
          <w:bCs/>
          <w:sz w:val="28"/>
          <w:szCs w:val="28"/>
          <w:shd w:val="clear" w:color="auto" w:fill="FFFFFF" w:themeFill="background1"/>
        </w:rPr>
        <w:t>31 475,60</w:t>
      </w:r>
      <w:r w:rsidR="00854E15" w:rsidRPr="009436B6">
        <w:rPr>
          <w:bCs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2019 год</w:t>
      </w:r>
      <w:r w:rsidR="00153C14" w:rsidRPr="009436B6">
        <w:rPr>
          <w:sz w:val="28"/>
          <w:szCs w:val="28"/>
        </w:rPr>
        <w:t xml:space="preserve"> –2</w:t>
      </w:r>
      <w:r w:rsidR="007F1334" w:rsidRPr="009436B6">
        <w:rPr>
          <w:sz w:val="28"/>
          <w:szCs w:val="28"/>
        </w:rPr>
        <w:t>01 481,26765</w:t>
      </w:r>
      <w:r w:rsidR="00854E15" w:rsidRPr="009436B6">
        <w:rPr>
          <w:sz w:val="28"/>
          <w:szCs w:val="28"/>
        </w:rPr>
        <w:t xml:space="preserve"> тыс. </w:t>
      </w:r>
      <w:r w:rsidR="00153C14" w:rsidRPr="009436B6">
        <w:rPr>
          <w:sz w:val="28"/>
          <w:szCs w:val="28"/>
        </w:rPr>
        <w:t>руб</w:t>
      </w:r>
      <w:r w:rsidR="00854E15" w:rsidRPr="009436B6">
        <w:rPr>
          <w:sz w:val="28"/>
          <w:szCs w:val="28"/>
        </w:rPr>
        <w:t>.</w:t>
      </w:r>
      <w:r w:rsidR="00153C14" w:rsidRPr="009436B6">
        <w:rPr>
          <w:sz w:val="28"/>
          <w:szCs w:val="28"/>
        </w:rPr>
        <w:t xml:space="preserve"> 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2020 год</w:t>
      </w:r>
      <w:r w:rsidR="00153C14" w:rsidRPr="009436B6">
        <w:rPr>
          <w:sz w:val="28"/>
          <w:szCs w:val="28"/>
        </w:rPr>
        <w:t xml:space="preserve"> –3</w:t>
      </w:r>
      <w:r w:rsidR="007F1334" w:rsidRPr="009436B6">
        <w:rPr>
          <w:sz w:val="28"/>
          <w:szCs w:val="28"/>
        </w:rPr>
        <w:t>26 668,567</w:t>
      </w:r>
      <w:r w:rsidR="00153C14" w:rsidRPr="009436B6">
        <w:rPr>
          <w:sz w:val="28"/>
          <w:szCs w:val="28"/>
        </w:rPr>
        <w:t xml:space="preserve"> тыс. руб. – бюджет города Пензы)</w:t>
      </w:r>
      <w:r w:rsidR="004D285F" w:rsidRPr="009436B6">
        <w:rPr>
          <w:sz w:val="28"/>
          <w:szCs w:val="28"/>
        </w:rPr>
        <w:t xml:space="preserve">, </w:t>
      </w:r>
      <w:r w:rsidR="004D285F" w:rsidRPr="009436B6">
        <w:rPr>
          <w:b/>
          <w:sz w:val="28"/>
          <w:szCs w:val="28"/>
        </w:rPr>
        <w:t>2021</w:t>
      </w:r>
      <w:r w:rsidR="004D285F" w:rsidRPr="009436B6">
        <w:rPr>
          <w:sz w:val="28"/>
          <w:szCs w:val="28"/>
        </w:rPr>
        <w:t xml:space="preserve"> год – 0</w:t>
      </w:r>
      <w:r w:rsidR="00854E15" w:rsidRPr="009436B6">
        <w:rPr>
          <w:sz w:val="28"/>
          <w:szCs w:val="28"/>
        </w:rPr>
        <w:t>,00</w:t>
      </w:r>
      <w:r w:rsidR="004D285F" w:rsidRPr="009436B6">
        <w:rPr>
          <w:sz w:val="28"/>
          <w:szCs w:val="28"/>
        </w:rPr>
        <w:t xml:space="preserve"> тыс. руб. (подлежит приведению в соответствии с бюджетом)</w:t>
      </w:r>
      <w:r w:rsidR="00C241D4" w:rsidRPr="009436B6">
        <w:rPr>
          <w:sz w:val="28"/>
          <w:szCs w:val="28"/>
        </w:rPr>
        <w:t>»</w:t>
      </w:r>
      <w:r w:rsidR="004D285F" w:rsidRPr="009436B6">
        <w:rPr>
          <w:sz w:val="28"/>
          <w:szCs w:val="28"/>
        </w:rPr>
        <w:t>.</w:t>
      </w:r>
      <w:r w:rsidR="00C241D4" w:rsidRPr="009436B6">
        <w:rPr>
          <w:sz w:val="28"/>
          <w:szCs w:val="28"/>
        </w:rPr>
        <w:t xml:space="preserve"> </w:t>
      </w:r>
    </w:p>
    <w:p w:rsidR="006D273C" w:rsidRPr="009436B6" w:rsidRDefault="006D273C" w:rsidP="006D273C">
      <w:pPr>
        <w:ind w:firstLine="567"/>
        <w:jc w:val="both"/>
        <w:rPr>
          <w:sz w:val="28"/>
          <w:szCs w:val="28"/>
        </w:rPr>
      </w:pPr>
      <w:r w:rsidRPr="009436B6">
        <w:rPr>
          <w:sz w:val="28"/>
          <w:szCs w:val="28"/>
        </w:rPr>
        <w:t>1.</w:t>
      </w:r>
      <w:r w:rsidR="00187868">
        <w:rPr>
          <w:sz w:val="28"/>
          <w:szCs w:val="28"/>
        </w:rPr>
        <w:t>4</w:t>
      </w:r>
      <w:r w:rsidR="00607F77" w:rsidRPr="009436B6">
        <w:rPr>
          <w:sz w:val="28"/>
          <w:szCs w:val="28"/>
        </w:rPr>
        <w:t xml:space="preserve">. </w:t>
      </w:r>
      <w:r w:rsidRPr="009436B6">
        <w:rPr>
          <w:bCs/>
          <w:sz w:val="28"/>
          <w:szCs w:val="28"/>
        </w:rPr>
        <w:t xml:space="preserve">Приложение </w:t>
      </w:r>
      <w:r w:rsidR="00607F77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2</w:t>
      </w:r>
      <w:r w:rsidRPr="009436B6">
        <w:rPr>
          <w:bCs/>
          <w:sz w:val="28"/>
          <w:szCs w:val="28"/>
        </w:rPr>
        <w:t xml:space="preserve"> к Программе изложить в </w:t>
      </w:r>
      <w:r w:rsidR="00607F77" w:rsidRPr="009436B6">
        <w:rPr>
          <w:bCs/>
          <w:sz w:val="28"/>
          <w:szCs w:val="28"/>
        </w:rPr>
        <w:t xml:space="preserve">новой </w:t>
      </w:r>
      <w:r w:rsidRPr="009436B6">
        <w:rPr>
          <w:bCs/>
          <w:sz w:val="28"/>
          <w:szCs w:val="28"/>
        </w:rPr>
        <w:t xml:space="preserve">редакции </w:t>
      </w:r>
      <w:r w:rsidR="00607F77" w:rsidRPr="009436B6">
        <w:rPr>
          <w:bCs/>
          <w:sz w:val="28"/>
          <w:szCs w:val="28"/>
        </w:rPr>
        <w:t>(П</w:t>
      </w:r>
      <w:r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Pr="009436B6">
        <w:rPr>
          <w:bCs/>
          <w:sz w:val="28"/>
          <w:szCs w:val="28"/>
        </w:rPr>
        <w:t xml:space="preserve"> </w:t>
      </w:r>
      <w:r w:rsidRPr="009436B6">
        <w:rPr>
          <w:sz w:val="28"/>
          <w:szCs w:val="28"/>
        </w:rPr>
        <w:t>№ 1</w:t>
      </w:r>
      <w:r w:rsidR="00607F77" w:rsidRPr="009436B6">
        <w:rPr>
          <w:bCs/>
          <w:sz w:val="28"/>
          <w:szCs w:val="28"/>
        </w:rPr>
        <w:t>)</w:t>
      </w:r>
      <w:r w:rsidRPr="009436B6">
        <w:rPr>
          <w:bCs/>
          <w:sz w:val="28"/>
          <w:szCs w:val="28"/>
        </w:rPr>
        <w:t>.</w:t>
      </w:r>
    </w:p>
    <w:bookmarkEnd w:id="2"/>
    <w:p w:rsidR="000734C8" w:rsidRPr="009436B6" w:rsidRDefault="000734C8" w:rsidP="000734C8">
      <w:pPr>
        <w:jc w:val="both"/>
        <w:rPr>
          <w:bCs/>
          <w:sz w:val="28"/>
          <w:szCs w:val="28"/>
        </w:rPr>
      </w:pPr>
      <w:r w:rsidRPr="009436B6">
        <w:rPr>
          <w:bCs/>
          <w:sz w:val="28"/>
          <w:szCs w:val="28"/>
        </w:rPr>
        <w:t xml:space="preserve">         1.</w:t>
      </w:r>
      <w:r w:rsidR="00187868">
        <w:rPr>
          <w:bCs/>
          <w:sz w:val="28"/>
          <w:szCs w:val="28"/>
        </w:rPr>
        <w:t>5</w:t>
      </w:r>
      <w:r w:rsidRPr="009436B6">
        <w:rPr>
          <w:bCs/>
          <w:sz w:val="28"/>
          <w:szCs w:val="28"/>
        </w:rPr>
        <w:t xml:space="preserve">. Приложение </w:t>
      </w:r>
      <w:r w:rsidR="00693A2B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9</w:t>
      </w:r>
      <w:r w:rsidRPr="009436B6">
        <w:t xml:space="preserve"> </w:t>
      </w:r>
      <w:r w:rsidRPr="009436B6">
        <w:rPr>
          <w:bCs/>
          <w:sz w:val="28"/>
          <w:szCs w:val="28"/>
        </w:rPr>
        <w:t xml:space="preserve">к Программе изложить в </w:t>
      </w:r>
      <w:r w:rsidR="00607F77" w:rsidRPr="009436B6">
        <w:rPr>
          <w:bCs/>
          <w:sz w:val="28"/>
          <w:szCs w:val="28"/>
        </w:rPr>
        <w:t>новой редакции (П</w:t>
      </w:r>
      <w:r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Pr="009436B6">
        <w:rPr>
          <w:bCs/>
          <w:sz w:val="28"/>
          <w:szCs w:val="28"/>
        </w:rPr>
        <w:t xml:space="preserve"> </w:t>
      </w:r>
      <w:r w:rsidR="00693A2B" w:rsidRPr="009436B6">
        <w:rPr>
          <w:sz w:val="28"/>
          <w:szCs w:val="28"/>
        </w:rPr>
        <w:t xml:space="preserve">№ </w:t>
      </w:r>
      <w:r w:rsidR="006D273C" w:rsidRPr="009436B6">
        <w:rPr>
          <w:sz w:val="28"/>
          <w:szCs w:val="28"/>
        </w:rPr>
        <w:t>2</w:t>
      </w:r>
      <w:r w:rsidR="00607F77" w:rsidRPr="009436B6">
        <w:rPr>
          <w:bCs/>
          <w:sz w:val="28"/>
          <w:szCs w:val="28"/>
        </w:rPr>
        <w:t>)</w:t>
      </w:r>
      <w:r w:rsidRPr="009436B6">
        <w:rPr>
          <w:bCs/>
          <w:sz w:val="28"/>
          <w:szCs w:val="28"/>
        </w:rPr>
        <w:t>.</w:t>
      </w:r>
    </w:p>
    <w:p w:rsidR="00256F8D" w:rsidRPr="00010380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</w:t>
      </w:r>
      <w:r w:rsidR="00D85635" w:rsidRPr="007349FF">
        <w:rPr>
          <w:sz w:val="28"/>
          <w:szCs w:val="28"/>
        </w:rPr>
        <w:t xml:space="preserve">Думы </w:t>
      </w:r>
      <w:r w:rsidR="00E15992">
        <w:rPr>
          <w:sz w:val="28"/>
          <w:szCs w:val="28"/>
        </w:rPr>
        <w:t>о</w:t>
      </w:r>
      <w:r w:rsidR="00E42E89">
        <w:rPr>
          <w:sz w:val="28"/>
          <w:szCs w:val="28"/>
        </w:rPr>
        <w:t xml:space="preserve"> бюджете города Пензы на </w:t>
      </w:r>
      <w:r w:rsidR="00E15992">
        <w:rPr>
          <w:sz w:val="28"/>
          <w:szCs w:val="28"/>
        </w:rPr>
        <w:t>очередной финансовый год и плановый период</w:t>
      </w:r>
      <w:r w:rsidR="00D85635">
        <w:rPr>
          <w:sz w:val="28"/>
          <w:szCs w:val="28"/>
        </w:rPr>
        <w:t>.</w:t>
      </w:r>
    </w:p>
    <w:p w:rsidR="001A05E1" w:rsidRPr="00FA3639" w:rsidRDefault="00F12532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343311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A252EC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252EC" w:rsidRPr="00FA3639">
        <w:rPr>
          <w:b/>
          <w:sz w:val="28"/>
          <w:szCs w:val="28"/>
        </w:rPr>
        <w:t xml:space="preserve"> администрации города       </w:t>
      </w:r>
      <w:r w:rsidR="00A252EC">
        <w:rPr>
          <w:b/>
          <w:sz w:val="28"/>
          <w:szCs w:val="28"/>
        </w:rPr>
        <w:t xml:space="preserve">                                    </w:t>
      </w:r>
      <w:r w:rsidR="00A252EC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С.В.Волков</w:t>
      </w:r>
    </w:p>
    <w:sectPr w:rsidR="00A252EC" w:rsidRPr="00FA3639" w:rsidSect="00343311"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49" w:rsidRDefault="00060549" w:rsidP="00582FE3">
      <w:r>
        <w:separator/>
      </w:r>
    </w:p>
  </w:endnote>
  <w:endnote w:type="continuationSeparator" w:id="0">
    <w:p w:rsidR="00060549" w:rsidRDefault="00060549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49" w:rsidRDefault="00060549" w:rsidP="00582FE3">
      <w:r>
        <w:separator/>
      </w:r>
    </w:p>
  </w:footnote>
  <w:footnote w:type="continuationSeparator" w:id="0">
    <w:p w:rsidR="00060549" w:rsidRDefault="00060549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549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868"/>
    <w:rsid w:val="00187F17"/>
    <w:rsid w:val="00191CFB"/>
    <w:rsid w:val="0019302C"/>
    <w:rsid w:val="001931ED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089C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311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4390"/>
    <w:rsid w:val="0038470F"/>
    <w:rsid w:val="00385CC9"/>
    <w:rsid w:val="003861AF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2C25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673FB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71B"/>
    <w:rsid w:val="0092287B"/>
    <w:rsid w:val="009244AD"/>
    <w:rsid w:val="00924923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117C1"/>
    <w:rsid w:val="00B11BDA"/>
    <w:rsid w:val="00B12AE6"/>
    <w:rsid w:val="00B1383B"/>
    <w:rsid w:val="00B138DF"/>
    <w:rsid w:val="00B15F82"/>
    <w:rsid w:val="00B162D7"/>
    <w:rsid w:val="00B2067D"/>
    <w:rsid w:val="00B23DE3"/>
    <w:rsid w:val="00B25921"/>
    <w:rsid w:val="00B2631D"/>
    <w:rsid w:val="00B30C80"/>
    <w:rsid w:val="00B3363B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401"/>
    <w:rsid w:val="00C4668C"/>
    <w:rsid w:val="00C46988"/>
    <w:rsid w:val="00C47E50"/>
    <w:rsid w:val="00C50EB7"/>
    <w:rsid w:val="00C515D0"/>
    <w:rsid w:val="00C5220A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3D6F"/>
    <w:rsid w:val="00E37339"/>
    <w:rsid w:val="00E417AA"/>
    <w:rsid w:val="00E41881"/>
    <w:rsid w:val="00E41FB6"/>
    <w:rsid w:val="00E42AB6"/>
    <w:rsid w:val="00E42E89"/>
    <w:rsid w:val="00E445DC"/>
    <w:rsid w:val="00E44E44"/>
    <w:rsid w:val="00E45F2A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D97"/>
    <w:rsid w:val="00E82400"/>
    <w:rsid w:val="00E833E9"/>
    <w:rsid w:val="00E83A7C"/>
    <w:rsid w:val="00E83F83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87A85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4081-97B1-425E-B3D6-50C73B4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9200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28</cp:revision>
  <cp:lastPrinted>2018-10-29T07:38:00Z</cp:lastPrinted>
  <dcterms:created xsi:type="dcterms:W3CDTF">2018-08-10T12:26:00Z</dcterms:created>
  <dcterms:modified xsi:type="dcterms:W3CDTF">2018-10-31T07:23:00Z</dcterms:modified>
</cp:coreProperties>
</file>