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8" w:rsidRDefault="007D68E8" w:rsidP="007D68E8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proofErr w:type="gramStart"/>
      <w:r>
        <w:rPr>
          <w:sz w:val="28"/>
        </w:rPr>
        <w:t xml:space="preserve">30 октября 2017 года в ОП № 1 УМВД России по г. Пензе </w:t>
      </w:r>
      <w:r w:rsidR="00E2093C">
        <w:rPr>
          <w:sz w:val="28"/>
        </w:rPr>
        <w:t xml:space="preserve">зарегистрировано заявление </w:t>
      </w:r>
      <w:r w:rsidR="00301D4E">
        <w:rPr>
          <w:sz w:val="28"/>
        </w:rPr>
        <w:t>жителя города Пензы</w:t>
      </w:r>
      <w:r w:rsidR="00F65258">
        <w:rPr>
          <w:sz w:val="28"/>
        </w:rPr>
        <w:t>, в котором он сообщает</w:t>
      </w:r>
      <w:r w:rsidR="00E2093C">
        <w:rPr>
          <w:sz w:val="28"/>
        </w:rPr>
        <w:t xml:space="preserve">, что в период времени с ноября 2016 года по август 2017 представители </w:t>
      </w:r>
      <w:r w:rsidR="00E2093C">
        <w:rPr>
          <w:color w:val="auto"/>
          <w:sz w:val="28"/>
        </w:rPr>
        <w:t>Кредитного потребительского кооператива (КПК) «Центральная сберкасса» путем обмана и злоупотребления доверием завладели принадлежащими ему денежными средствами в размере 500 000 руб.</w:t>
      </w:r>
      <w:proofErr w:type="gramEnd"/>
    </w:p>
    <w:p w:rsidR="00E2093C" w:rsidRDefault="00E2093C" w:rsidP="007D68E8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r>
        <w:rPr>
          <w:color w:val="auto"/>
          <w:sz w:val="28"/>
        </w:rPr>
        <w:t>Также в отдел полиции поступали заявления от иных граждан по фактам совершения мошеннических действий со стороны представителей</w:t>
      </w:r>
      <w:r w:rsidRPr="00E2093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КПК «Центральная сберкасса», которые приобщены к </w:t>
      </w:r>
      <w:r w:rsidR="00F65258">
        <w:rPr>
          <w:color w:val="auto"/>
          <w:sz w:val="28"/>
        </w:rPr>
        <w:t>ранее зарегистрированному</w:t>
      </w:r>
      <w:r>
        <w:rPr>
          <w:color w:val="auto"/>
          <w:sz w:val="28"/>
        </w:rPr>
        <w:t xml:space="preserve"> </w:t>
      </w:r>
      <w:r w:rsidR="00F65258">
        <w:rPr>
          <w:color w:val="auto"/>
          <w:sz w:val="28"/>
        </w:rPr>
        <w:t>материалу</w:t>
      </w:r>
      <w:r>
        <w:rPr>
          <w:color w:val="auto"/>
          <w:sz w:val="28"/>
        </w:rPr>
        <w:t xml:space="preserve">.  </w:t>
      </w:r>
    </w:p>
    <w:p w:rsidR="00E2093C" w:rsidRDefault="00E2093C" w:rsidP="007D68E8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По данному факту сотрудниками ОП № 1 УМВД России по г. Пензе и ОЭБ и ПК УМВД России по г. Пензе </w:t>
      </w:r>
      <w:r w:rsidR="00D857DF">
        <w:rPr>
          <w:color w:val="auto"/>
          <w:sz w:val="28"/>
        </w:rPr>
        <w:t xml:space="preserve">проводилась </w:t>
      </w:r>
      <w:proofErr w:type="spellStart"/>
      <w:r w:rsidR="00D857DF">
        <w:rPr>
          <w:color w:val="auto"/>
          <w:sz w:val="28"/>
        </w:rPr>
        <w:t>доследственная</w:t>
      </w:r>
      <w:proofErr w:type="spellEnd"/>
      <w:r w:rsidR="00D857DF">
        <w:rPr>
          <w:color w:val="auto"/>
          <w:sz w:val="28"/>
        </w:rPr>
        <w:t xml:space="preserve"> проверка в порядке ст. 144 УПК РФ, по результатам которой неоднократно принимались решения об отказе в возбуждении уголовного дела, которые отменялись прокуратурой Ленинского района г. Пензы как незаконные и необоснованные, вынесенные по неполно исследованным обстоятельствам произошедшего.</w:t>
      </w:r>
      <w:proofErr w:type="gramEnd"/>
      <w:r w:rsidR="00D857DF">
        <w:rPr>
          <w:color w:val="auto"/>
          <w:sz w:val="28"/>
        </w:rPr>
        <w:t xml:space="preserve"> Материал возвращался в правоохранительные органы для проведения дополнительной проверки и принятия законного и обоснованного процессуального решения.</w:t>
      </w:r>
    </w:p>
    <w:p w:rsidR="007D68E8" w:rsidRDefault="00D857DF" w:rsidP="007D68E8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r>
        <w:rPr>
          <w:sz w:val="28"/>
        </w:rPr>
        <w:t>По результатам проверки</w:t>
      </w:r>
      <w:r w:rsidR="00F65258">
        <w:rPr>
          <w:sz w:val="28"/>
        </w:rPr>
        <w:t xml:space="preserve"> </w:t>
      </w:r>
      <w:r w:rsidR="005D0292">
        <w:rPr>
          <w:sz w:val="28"/>
        </w:rPr>
        <w:t>14</w:t>
      </w:r>
      <w:r w:rsidR="00DB6303">
        <w:rPr>
          <w:sz w:val="28"/>
        </w:rPr>
        <w:t xml:space="preserve"> </w:t>
      </w:r>
      <w:r w:rsidR="005D0292">
        <w:rPr>
          <w:sz w:val="28"/>
        </w:rPr>
        <w:t>марта</w:t>
      </w:r>
      <w:r w:rsidR="00DB6303">
        <w:rPr>
          <w:sz w:val="28"/>
        </w:rPr>
        <w:t xml:space="preserve"> 2018 года в отделе № 2 СУ УМВД России по г. Пензе возбуждено</w:t>
      </w:r>
      <w:r w:rsidR="005D0292">
        <w:rPr>
          <w:sz w:val="28"/>
        </w:rPr>
        <w:t xml:space="preserve"> 17</w:t>
      </w:r>
      <w:r w:rsidR="00DB6303">
        <w:rPr>
          <w:sz w:val="28"/>
        </w:rPr>
        <w:t xml:space="preserve"> уголовн</w:t>
      </w:r>
      <w:r w:rsidR="005D0292">
        <w:rPr>
          <w:sz w:val="28"/>
        </w:rPr>
        <w:t>ых</w:t>
      </w:r>
      <w:r w:rsidR="00DB6303">
        <w:rPr>
          <w:sz w:val="28"/>
        </w:rPr>
        <w:t xml:space="preserve"> дел по признакам состав</w:t>
      </w:r>
      <w:r>
        <w:rPr>
          <w:sz w:val="28"/>
        </w:rPr>
        <w:t>ов</w:t>
      </w:r>
      <w:r w:rsidR="00DB6303">
        <w:rPr>
          <w:sz w:val="28"/>
        </w:rPr>
        <w:t xml:space="preserve"> прест</w:t>
      </w:r>
      <w:r w:rsidR="005D0292">
        <w:rPr>
          <w:sz w:val="28"/>
        </w:rPr>
        <w:t>уплени</w:t>
      </w:r>
      <w:r>
        <w:rPr>
          <w:sz w:val="28"/>
        </w:rPr>
        <w:t>й</w:t>
      </w:r>
      <w:r w:rsidR="005D0292">
        <w:rPr>
          <w:sz w:val="28"/>
        </w:rPr>
        <w:t>, предусмотренн</w:t>
      </w:r>
      <w:r>
        <w:rPr>
          <w:sz w:val="28"/>
        </w:rPr>
        <w:t>ых</w:t>
      </w:r>
      <w:r w:rsidR="00DB6303">
        <w:rPr>
          <w:sz w:val="28"/>
        </w:rPr>
        <w:t xml:space="preserve"> </w:t>
      </w:r>
      <w:r>
        <w:rPr>
          <w:sz w:val="28"/>
        </w:rPr>
        <w:t xml:space="preserve">ч. 2 ст. 159, </w:t>
      </w:r>
      <w:r w:rsidR="00DB6303">
        <w:rPr>
          <w:sz w:val="28"/>
        </w:rPr>
        <w:t xml:space="preserve">ч. </w:t>
      </w:r>
      <w:r w:rsidR="005D0292">
        <w:rPr>
          <w:sz w:val="28"/>
        </w:rPr>
        <w:t>3</w:t>
      </w:r>
      <w:r w:rsidR="00DB6303">
        <w:rPr>
          <w:sz w:val="28"/>
        </w:rPr>
        <w:t xml:space="preserve"> ст. 15</w:t>
      </w:r>
      <w:r w:rsidR="005D0292">
        <w:rPr>
          <w:sz w:val="28"/>
        </w:rPr>
        <w:t>9</w:t>
      </w:r>
      <w:r>
        <w:rPr>
          <w:sz w:val="28"/>
        </w:rPr>
        <w:t xml:space="preserve"> и ч. 4 ст. 159</w:t>
      </w:r>
      <w:r w:rsidR="00DB6303">
        <w:rPr>
          <w:sz w:val="28"/>
        </w:rPr>
        <w:t xml:space="preserve"> УК РФ</w:t>
      </w:r>
      <w:r w:rsidR="00DB6303">
        <w:rPr>
          <w:color w:val="auto"/>
          <w:sz w:val="28"/>
        </w:rPr>
        <w:t xml:space="preserve"> (</w:t>
      </w:r>
      <w:r w:rsidR="005D0292">
        <w:rPr>
          <w:color w:val="auto"/>
          <w:sz w:val="28"/>
        </w:rPr>
        <w:t>мошенничество</w:t>
      </w:r>
      <w:r w:rsidR="00DB6303">
        <w:rPr>
          <w:color w:val="auto"/>
          <w:sz w:val="28"/>
        </w:rPr>
        <w:t>)</w:t>
      </w:r>
      <w:r w:rsidR="005D0292">
        <w:rPr>
          <w:color w:val="auto"/>
          <w:sz w:val="28"/>
        </w:rPr>
        <w:t>, по факт</w:t>
      </w:r>
      <w:r>
        <w:rPr>
          <w:color w:val="auto"/>
          <w:sz w:val="28"/>
        </w:rPr>
        <w:t>ам</w:t>
      </w:r>
      <w:r w:rsidR="005D0292">
        <w:rPr>
          <w:color w:val="auto"/>
          <w:sz w:val="28"/>
        </w:rPr>
        <w:t xml:space="preserve"> совершения </w:t>
      </w:r>
      <w:r w:rsidR="00624AD4">
        <w:rPr>
          <w:color w:val="auto"/>
          <w:sz w:val="28"/>
        </w:rPr>
        <w:t>преступлени</w:t>
      </w:r>
      <w:r>
        <w:rPr>
          <w:color w:val="auto"/>
          <w:sz w:val="28"/>
        </w:rPr>
        <w:t>й</w:t>
      </w:r>
      <w:r w:rsidR="00624AD4">
        <w:rPr>
          <w:color w:val="auto"/>
          <w:sz w:val="28"/>
        </w:rPr>
        <w:t xml:space="preserve"> лицами из числа сотрудников Кредитного потребительского кооператива (КПК) «Центральная сберкасса»</w:t>
      </w:r>
      <w:r w:rsidR="0007679C">
        <w:rPr>
          <w:color w:val="auto"/>
          <w:sz w:val="28"/>
        </w:rPr>
        <w:t xml:space="preserve"> в отношении вкладчиков</w:t>
      </w:r>
      <w:r>
        <w:rPr>
          <w:color w:val="auto"/>
          <w:sz w:val="28"/>
        </w:rPr>
        <w:t>.</w:t>
      </w:r>
    </w:p>
    <w:p w:rsidR="0007679C" w:rsidRDefault="0007679C" w:rsidP="007D68E8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r>
        <w:rPr>
          <w:color w:val="auto"/>
          <w:sz w:val="28"/>
        </w:rPr>
        <w:t>Процессуальные решения о возбуждении уголовных дел признаны прокурором законными и обоснованными.</w:t>
      </w:r>
    </w:p>
    <w:p w:rsidR="00DB6303" w:rsidRDefault="00D857DF" w:rsidP="007D68E8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r>
        <w:rPr>
          <w:color w:val="auto"/>
          <w:sz w:val="28"/>
        </w:rPr>
        <w:t>Уголовные дела в настоящее время находятся в производстве, проводятся следственные действия, направленные на установление в полном объеме обстоятель</w:t>
      </w:r>
      <w:proofErr w:type="gramStart"/>
      <w:r>
        <w:rPr>
          <w:color w:val="auto"/>
          <w:sz w:val="28"/>
        </w:rPr>
        <w:t>ств пр</w:t>
      </w:r>
      <w:proofErr w:type="gramEnd"/>
      <w:r>
        <w:rPr>
          <w:color w:val="auto"/>
          <w:sz w:val="28"/>
        </w:rPr>
        <w:t xml:space="preserve">оизошедшего и привлечение виновных лиц к установленной законом ответственности.  </w:t>
      </w:r>
    </w:p>
    <w:p w:rsidR="00A97EE0" w:rsidRDefault="00A97EE0" w:rsidP="00F65258">
      <w:pPr>
        <w:spacing w:line="240" w:lineRule="exact"/>
        <w:ind w:firstLine="709"/>
        <w:rPr>
          <w:sz w:val="28"/>
        </w:rPr>
      </w:pPr>
    </w:p>
    <w:p w:rsidR="00A97EE0" w:rsidRDefault="00A97EE0" w:rsidP="00A97EE0">
      <w:pPr>
        <w:ind w:firstLine="709"/>
        <w:rPr>
          <w:sz w:val="28"/>
        </w:rPr>
      </w:pPr>
    </w:p>
    <w:p w:rsidR="00A97EE0" w:rsidRDefault="00A97EE0" w:rsidP="00A97EE0">
      <w:pPr>
        <w:rPr>
          <w:sz w:val="24"/>
          <w:szCs w:val="24"/>
        </w:rPr>
      </w:pPr>
    </w:p>
    <w:sectPr w:rsidR="00A97EE0" w:rsidSect="00F65258">
      <w:headerReference w:type="default" r:id="rId7"/>
      <w:pgSz w:w="11906" w:h="16838"/>
      <w:pgMar w:top="127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9C" w:rsidRDefault="0007679C" w:rsidP="00A97EE0">
      <w:r>
        <w:separator/>
      </w:r>
    </w:p>
  </w:endnote>
  <w:endnote w:type="continuationSeparator" w:id="1">
    <w:p w:rsidR="0007679C" w:rsidRDefault="0007679C" w:rsidP="00A9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9C" w:rsidRDefault="0007679C" w:rsidP="00A97EE0">
      <w:r>
        <w:separator/>
      </w:r>
    </w:p>
  </w:footnote>
  <w:footnote w:type="continuationSeparator" w:id="1">
    <w:p w:rsidR="0007679C" w:rsidRDefault="0007679C" w:rsidP="00A9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9C" w:rsidRDefault="0007679C">
    <w:pPr>
      <w:pStyle w:val="a3"/>
      <w:jc w:val="center"/>
    </w:pPr>
  </w:p>
  <w:p w:rsidR="0007679C" w:rsidRDefault="000767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E4"/>
    <w:rsid w:val="0007679C"/>
    <w:rsid w:val="001337AE"/>
    <w:rsid w:val="001C191F"/>
    <w:rsid w:val="002A4242"/>
    <w:rsid w:val="00301D4E"/>
    <w:rsid w:val="004036E4"/>
    <w:rsid w:val="004510DD"/>
    <w:rsid w:val="004F5985"/>
    <w:rsid w:val="00542E0A"/>
    <w:rsid w:val="005D0292"/>
    <w:rsid w:val="00624AD4"/>
    <w:rsid w:val="006A3DE4"/>
    <w:rsid w:val="007A6976"/>
    <w:rsid w:val="007D68E8"/>
    <w:rsid w:val="00821C1B"/>
    <w:rsid w:val="00A86514"/>
    <w:rsid w:val="00A97EE0"/>
    <w:rsid w:val="00AC3DCE"/>
    <w:rsid w:val="00AF167C"/>
    <w:rsid w:val="00B34FB5"/>
    <w:rsid w:val="00BD0597"/>
    <w:rsid w:val="00C677D0"/>
    <w:rsid w:val="00CA45B7"/>
    <w:rsid w:val="00D857DF"/>
    <w:rsid w:val="00DB6303"/>
    <w:rsid w:val="00E2093C"/>
    <w:rsid w:val="00E5544F"/>
    <w:rsid w:val="00F6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7"/>
    <w:pPr>
      <w:widowControl w:val="0"/>
      <w:jc w:val="both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CA45B7"/>
    <w:pPr>
      <w:keepNext/>
      <w:spacing w:before="120" w:after="240"/>
      <w:jc w:val="center"/>
      <w:outlineLvl w:val="0"/>
    </w:pPr>
    <w:rPr>
      <w:rFonts w:ascii="Arial" w:hAnsi="Arial"/>
      <w:b/>
      <w:caps/>
      <w:spacing w:val="120"/>
      <w:kern w:val="28"/>
      <w:sz w:val="32"/>
    </w:rPr>
  </w:style>
  <w:style w:type="paragraph" w:styleId="2">
    <w:name w:val="heading 2"/>
    <w:basedOn w:val="a"/>
    <w:next w:val="a"/>
    <w:link w:val="20"/>
    <w:qFormat/>
    <w:rsid w:val="00CA45B7"/>
    <w:pPr>
      <w:keepNext/>
      <w:spacing w:before="120" w:after="240"/>
      <w:jc w:val="center"/>
      <w:outlineLvl w:val="1"/>
    </w:pPr>
    <w:rPr>
      <w:rFonts w:ascii="Arial" w:hAnsi="Arial"/>
      <w:b/>
      <w:i/>
      <w:caps/>
      <w:spacing w:val="80"/>
      <w:sz w:val="28"/>
      <w:u w:val="single"/>
    </w:rPr>
  </w:style>
  <w:style w:type="paragraph" w:styleId="3">
    <w:name w:val="heading 3"/>
    <w:basedOn w:val="a"/>
    <w:next w:val="a"/>
    <w:link w:val="30"/>
    <w:qFormat/>
    <w:rsid w:val="00CA45B7"/>
    <w:pPr>
      <w:keepNext/>
      <w:spacing w:before="120" w:after="240"/>
      <w:jc w:val="center"/>
      <w:outlineLvl w:val="2"/>
    </w:pPr>
    <w:rPr>
      <w:rFonts w:ascii="Courier New" w:hAnsi="Courier New"/>
      <w:caps/>
      <w:spacing w:val="40"/>
    </w:rPr>
  </w:style>
  <w:style w:type="paragraph" w:styleId="4">
    <w:name w:val="heading 4"/>
    <w:basedOn w:val="a"/>
    <w:next w:val="a"/>
    <w:link w:val="40"/>
    <w:qFormat/>
    <w:rsid w:val="00CA45B7"/>
    <w:pPr>
      <w:keepNext/>
      <w:spacing w:before="120" w:after="240"/>
      <w:jc w:val="left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CA45B7"/>
    <w:pPr>
      <w:keepNext/>
      <w:jc w:val="right"/>
      <w:outlineLvl w:val="4"/>
    </w:pPr>
    <w:rPr>
      <w:i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B7"/>
    <w:rPr>
      <w:rFonts w:ascii="Arial" w:hAnsi="Arial"/>
      <w:b/>
      <w:caps/>
      <w:color w:val="000080"/>
      <w:spacing w:val="120"/>
      <w:kern w:val="28"/>
      <w:sz w:val="32"/>
    </w:rPr>
  </w:style>
  <w:style w:type="character" w:customStyle="1" w:styleId="20">
    <w:name w:val="Заголовок 2 Знак"/>
    <w:basedOn w:val="a0"/>
    <w:link w:val="2"/>
    <w:rsid w:val="00CA45B7"/>
    <w:rPr>
      <w:rFonts w:ascii="Arial" w:hAnsi="Arial"/>
      <w:b/>
      <w:i/>
      <w:caps/>
      <w:color w:val="000080"/>
      <w:spacing w:val="80"/>
      <w:sz w:val="28"/>
      <w:u w:val="single"/>
    </w:rPr>
  </w:style>
  <w:style w:type="character" w:customStyle="1" w:styleId="30">
    <w:name w:val="Заголовок 3 Знак"/>
    <w:basedOn w:val="a0"/>
    <w:link w:val="3"/>
    <w:rsid w:val="00CA45B7"/>
    <w:rPr>
      <w:rFonts w:ascii="Courier New" w:hAnsi="Courier New"/>
      <w:caps/>
      <w:color w:val="000080"/>
      <w:spacing w:val="40"/>
      <w:sz w:val="26"/>
    </w:rPr>
  </w:style>
  <w:style w:type="character" w:customStyle="1" w:styleId="40">
    <w:name w:val="Заголовок 4 Знак"/>
    <w:basedOn w:val="a0"/>
    <w:link w:val="4"/>
    <w:rsid w:val="00CA45B7"/>
    <w:rPr>
      <w:rFonts w:ascii="Arial" w:hAnsi="Arial"/>
      <w:b/>
      <w:i/>
      <w:color w:val="000080"/>
      <w:sz w:val="24"/>
      <w:u w:val="single"/>
    </w:rPr>
  </w:style>
  <w:style w:type="character" w:customStyle="1" w:styleId="50">
    <w:name w:val="Заголовок 5 Знак"/>
    <w:basedOn w:val="a0"/>
    <w:link w:val="5"/>
    <w:rsid w:val="00CA45B7"/>
    <w:rPr>
      <w:i/>
      <w:color w:val="0000FF"/>
      <w:sz w:val="24"/>
    </w:rPr>
  </w:style>
  <w:style w:type="paragraph" w:styleId="a3">
    <w:name w:val="header"/>
    <w:basedOn w:val="a"/>
    <w:link w:val="a4"/>
    <w:uiPriority w:val="99"/>
    <w:unhideWhenUsed/>
    <w:rsid w:val="00A9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EE0"/>
    <w:rPr>
      <w:color w:val="000080"/>
      <w:sz w:val="26"/>
    </w:rPr>
  </w:style>
  <w:style w:type="paragraph" w:styleId="a5">
    <w:name w:val="footer"/>
    <w:basedOn w:val="a"/>
    <w:link w:val="a6"/>
    <w:uiPriority w:val="99"/>
    <w:semiHidden/>
    <w:unhideWhenUsed/>
    <w:rsid w:val="00A9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EE0"/>
    <w:rPr>
      <w:color w:val="00008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D047-52EF-4EEA-B8E1-4BA2956E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2018-03-26T11:50:00Z</cp:lastPrinted>
  <dcterms:created xsi:type="dcterms:W3CDTF">2018-03-26T11:09:00Z</dcterms:created>
  <dcterms:modified xsi:type="dcterms:W3CDTF">2018-06-29T06:55:00Z</dcterms:modified>
</cp:coreProperties>
</file>