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Default="00D200B0" w:rsidP="00E5642C">
      <w:pPr>
        <w:adjustRightInd w:val="0"/>
        <w:spacing w:line="240" w:lineRule="exac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Default="00D200B0" w:rsidP="00E5642C">
      <w:pPr>
        <w:adjustRightInd w:val="0"/>
        <w:spacing w:line="360" w:lineRule="atLeas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Default="00D200B0" w:rsidP="00E5642C">
      <w:pPr>
        <w:adjustRightInd w:val="0"/>
        <w:spacing w:line="360" w:lineRule="atLeast"/>
        <w:ind w:left="48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D200B0" w:rsidRDefault="00D200B0" w:rsidP="00E5642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Default="00D200B0" w:rsidP="00E5642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D200B0" w:rsidRDefault="00D200B0" w:rsidP="00E5642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200B0" w:rsidRPr="00E5642C" w:rsidRDefault="00D200B0" w:rsidP="00E5642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5642C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 Пензы: </w:t>
      </w:r>
      <w:r w:rsidRPr="00E5642C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5642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5642C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5642C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5642C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5642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5642C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5642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200B0" w:rsidRPr="00E5642C" w:rsidRDefault="00D200B0" w:rsidP="00E5642C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5642C">
        <w:rPr>
          <w:rFonts w:ascii="Times New Roman" w:hAnsi="Times New Roman" w:cs="Times New Roman"/>
          <w:sz w:val="28"/>
          <w:szCs w:val="28"/>
        </w:rPr>
        <w:t>Прокуратурой Ленинского района г. Пензы признано законным возбуждение уголовного дела по ч. 3 ст. 264 УК РФ.</w:t>
      </w:r>
    </w:p>
    <w:p w:rsidR="00D200B0" w:rsidRDefault="00D200B0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23.10.2018 следователем отдела СУ УМВД России по Пензенской области возбуждено уголовное дело по признакам состава преступления, предусмотренного ч. 3 ст. 264 УК РФ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нарушение лицом, управляющим автомобилем, трамваем либо другим механическим транспортным средством,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 дорожного движения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эксплуатации транспортных средств, повлекшее по неосторожности смерть человека</w:t>
      </w:r>
      <w:r>
        <w:rPr>
          <w:rFonts w:ascii="Times New Roman" w:hAnsi="Times New Roman" w:cs="Times New Roman"/>
          <w:sz w:val="28"/>
          <w:szCs w:val="28"/>
        </w:rPr>
        <w:t xml:space="preserve">). В рамках доследственной проверки установлено, что 23.10.2018, примерно в 7 часов 20 минут, водитель автомобиля марки «ВАЗ-2104», двигаясь по ул. Большая Арбековская со стороны                       ул. Кольцова в направлении ул. Хорошей в г. Пензе, проезжая нерегулируемый пешеходный переход, расположенный около дома № 10 по 5-му проезду Кольцова, совершил наезд на мужчину, переходившему проезжую часть в данном месте. В результате дорожно-транспортного происшествия пешеход скончался на месте. </w:t>
      </w:r>
    </w:p>
    <w:p w:rsidR="00D200B0" w:rsidRPr="002E294D" w:rsidRDefault="00D200B0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возбуждении уголовного дела признано законным и обоснованным, в настоящее время ведется предварительное расследование, направленное на установление в полном объеме обстоятельств произошедшего и привлечение виновного к ответственности.</w:t>
      </w:r>
    </w:p>
    <w:p w:rsidR="00D200B0" w:rsidRPr="00F63E0A" w:rsidRDefault="00D200B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Pr="00F63E0A" w:rsidRDefault="00D200B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Pr="00F63E0A" w:rsidRDefault="00D200B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E0A">
        <w:rPr>
          <w:rFonts w:ascii="Times New Roman" w:hAnsi="Times New Roman"/>
          <w:sz w:val="28"/>
          <w:szCs w:val="28"/>
        </w:rPr>
        <w:t>рокурор района</w:t>
      </w:r>
    </w:p>
    <w:p w:rsidR="00D200B0" w:rsidRPr="00F63E0A" w:rsidRDefault="00D200B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Pr="00F63E0A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Т.Х. Мустафин</w:t>
      </w:r>
    </w:p>
    <w:p w:rsidR="00D200B0" w:rsidRPr="00F63E0A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Pr="00F63E0A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Pr="00F63E0A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00B0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D200B0" w:rsidRPr="00DF1556" w:rsidRDefault="00D200B0" w:rsidP="00E5642C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p w:rsidR="00D200B0" w:rsidRPr="00E42BA8" w:rsidRDefault="00D200B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D200B0" w:rsidRPr="00E42BA8" w:rsidSect="002E2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680" w:bottom="96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B0" w:rsidRDefault="00D200B0">
      <w:r>
        <w:separator/>
      </w:r>
    </w:p>
  </w:endnote>
  <w:endnote w:type="continuationSeparator" w:id="1">
    <w:p w:rsidR="00D200B0" w:rsidRDefault="00D2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0" w:rsidRDefault="00D200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0" w:rsidRDefault="00D200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0" w:rsidRDefault="00D20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B0" w:rsidRDefault="00D200B0"/>
  </w:footnote>
  <w:footnote w:type="continuationSeparator" w:id="1">
    <w:p w:rsidR="00D200B0" w:rsidRDefault="00D200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0" w:rsidRDefault="00D200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0" w:rsidRDefault="00D200B0">
    <w:pPr>
      <w:pStyle w:val="Header"/>
      <w:jc w:val="center"/>
    </w:pPr>
  </w:p>
  <w:p w:rsidR="00D200B0" w:rsidRDefault="00D200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0" w:rsidRDefault="00D200B0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D200B0" w:rsidRDefault="00D20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294D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A4EF7"/>
    <w:rsid w:val="003E39F0"/>
    <w:rsid w:val="004005AB"/>
    <w:rsid w:val="0040192F"/>
    <w:rsid w:val="00452765"/>
    <w:rsid w:val="00453643"/>
    <w:rsid w:val="00490556"/>
    <w:rsid w:val="004A5E88"/>
    <w:rsid w:val="004E27A6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3A16"/>
    <w:rsid w:val="005B528B"/>
    <w:rsid w:val="005B7674"/>
    <w:rsid w:val="005D76B7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A452D"/>
    <w:rsid w:val="007C5D92"/>
    <w:rsid w:val="008516E9"/>
    <w:rsid w:val="00870435"/>
    <w:rsid w:val="00876F2C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47FD4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23F7C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01360"/>
    <w:rsid w:val="00D13EE9"/>
    <w:rsid w:val="00D200B0"/>
    <w:rsid w:val="00D26914"/>
    <w:rsid w:val="00D27487"/>
    <w:rsid w:val="00D35451"/>
    <w:rsid w:val="00D54DC7"/>
    <w:rsid w:val="00D8650D"/>
    <w:rsid w:val="00DB75B3"/>
    <w:rsid w:val="00DC22CD"/>
    <w:rsid w:val="00DD0A46"/>
    <w:rsid w:val="00DD1F95"/>
    <w:rsid w:val="00DD403B"/>
    <w:rsid w:val="00DE0D21"/>
    <w:rsid w:val="00DF1556"/>
    <w:rsid w:val="00E039B0"/>
    <w:rsid w:val="00E22442"/>
    <w:rsid w:val="00E25166"/>
    <w:rsid w:val="00E42BA8"/>
    <w:rsid w:val="00E5642C"/>
    <w:rsid w:val="00E641F7"/>
    <w:rsid w:val="00E7568A"/>
    <w:rsid w:val="00E85498"/>
    <w:rsid w:val="00E938C6"/>
    <w:rsid w:val="00EA1D78"/>
    <w:rsid w:val="00EA1F1A"/>
    <w:rsid w:val="00EC198E"/>
    <w:rsid w:val="00EC70B1"/>
    <w:rsid w:val="00ED697C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0899D804AB5D9833E90446140547D9FCF8AF3E82993BCDE35F1CA994C844F8F651D584F7840364A467F9C0C2C65BC5E017A31BBD41861l1B0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276</Words>
  <Characters>1576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3</cp:revision>
  <cp:lastPrinted>2018-10-25T17:09:00Z</cp:lastPrinted>
  <dcterms:created xsi:type="dcterms:W3CDTF">2018-10-25T17:09:00Z</dcterms:created>
  <dcterms:modified xsi:type="dcterms:W3CDTF">2018-12-19T14:17:00Z</dcterms:modified>
</cp:coreProperties>
</file>