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F11F3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1D3B8A" w:rsidRDefault="00255E1B" w:rsidP="00F11F3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55E1B">
        <w:rPr>
          <w:rFonts w:ascii="Arial" w:hAnsi="Arial" w:cs="Arial"/>
          <w:sz w:val="32"/>
          <w:szCs w:val="32"/>
        </w:rPr>
        <w:t>О порядке рассмотрения жалоб о давлении на предпринимателей</w:t>
      </w:r>
    </w:p>
    <w:p w:rsidR="00255E1B" w:rsidRDefault="00255E1B" w:rsidP="00F11F3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55E1B" w:rsidRPr="00255E1B" w:rsidRDefault="00255E1B" w:rsidP="00F1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1B">
        <w:rPr>
          <w:rFonts w:ascii="Times New Roman" w:hAnsi="Times New Roman" w:cs="Times New Roman"/>
          <w:sz w:val="28"/>
          <w:szCs w:val="28"/>
        </w:rPr>
        <w:t>В сентябре 2019 г. утвержден Регламент рассмотрения обращений субъектов предпринимательской деятельности в связи с оказанием на них давления со стороны правоохранительных органов, поступающих посредством цифровой платформы для приема таких обращений (Приказ Генерального про</w:t>
      </w:r>
      <w:r>
        <w:rPr>
          <w:rFonts w:ascii="Times New Roman" w:hAnsi="Times New Roman" w:cs="Times New Roman"/>
          <w:sz w:val="28"/>
          <w:szCs w:val="28"/>
        </w:rPr>
        <w:t>курора РФ от 19.09.2019 № 665).</w:t>
      </w:r>
    </w:p>
    <w:p w:rsidR="00255E1B" w:rsidRPr="00255E1B" w:rsidRDefault="00255E1B" w:rsidP="00F1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1B">
        <w:rPr>
          <w:rFonts w:ascii="Times New Roman" w:hAnsi="Times New Roman" w:cs="Times New Roman"/>
          <w:sz w:val="28"/>
          <w:szCs w:val="28"/>
        </w:rPr>
        <w:t>Обращения предпринимателей о давлении правоохранительных органов, которые принимаются к рассмотрению, не позднее одного рабочего дня с момента их поступления регистрируются в автоматизированном информационном комплексе единой системы информационно-документационного обеспечения надзорного производства в органах прокуратуры с обязательным указанием рубрики «Обращения с цифровой платформы» в соответствии с требованиями Инструкции по делопроизводству.</w:t>
      </w:r>
    </w:p>
    <w:p w:rsidR="00255E1B" w:rsidRPr="00255E1B" w:rsidRDefault="00255E1B" w:rsidP="00F1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1B">
        <w:rPr>
          <w:rFonts w:ascii="Times New Roman" w:hAnsi="Times New Roman" w:cs="Times New Roman"/>
          <w:sz w:val="28"/>
          <w:szCs w:val="28"/>
        </w:rPr>
        <w:t>Срок рассмотрения обращения предпринимателя о давлении правоохранительных органов не должен превышать 14 рабочих дней с момента его регистрации в случае, если обращение не подлежит рассмотрению в соответствии с уголовно-процессуальным законодательством.</w:t>
      </w:r>
    </w:p>
    <w:p w:rsidR="00255E1B" w:rsidRPr="00255E1B" w:rsidRDefault="00255E1B" w:rsidP="00F1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1B">
        <w:rPr>
          <w:rFonts w:ascii="Times New Roman" w:hAnsi="Times New Roman" w:cs="Times New Roman"/>
          <w:sz w:val="28"/>
          <w:szCs w:val="28"/>
        </w:rPr>
        <w:t>При необходимости проведения дополнительных проверочных мероприятий срок может быть продлен до 30 дней, а в исключительных случаях еще на 30 дней. О продления срока разрешения обращения заявителю направляется уведомление.</w:t>
      </w:r>
    </w:p>
    <w:p w:rsidR="00255E1B" w:rsidRPr="00255E1B" w:rsidRDefault="00255E1B" w:rsidP="00F1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1B">
        <w:rPr>
          <w:rFonts w:ascii="Times New Roman" w:hAnsi="Times New Roman" w:cs="Times New Roman"/>
          <w:sz w:val="28"/>
          <w:szCs w:val="28"/>
        </w:rPr>
        <w:t>Ответ субъекту предпринимательской деятельности о результатах рассмотрения направленного им обращения о давлении правоохранительных органов дается подразделением Генеральной прокуратуры Российской Федерации или прокуратурой субъекта Российской Федерации, приравненной к ней военной и иной специализированной прокуратурой, которые рассмотрели его по существу.</w:t>
      </w:r>
    </w:p>
    <w:p w:rsidR="001D3B8A" w:rsidRDefault="00255E1B" w:rsidP="00F1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1B">
        <w:rPr>
          <w:rFonts w:ascii="Times New Roman" w:hAnsi="Times New Roman" w:cs="Times New Roman"/>
          <w:sz w:val="28"/>
          <w:szCs w:val="28"/>
        </w:rPr>
        <w:t>Приказ и Регламент вступают в силу со дня ввода в эксплуатацию цифровой платформы для приема обращений субъектов предпринимательской деятельности в связи с оказанием на них давления со стороны правоохранительных органов.</w:t>
      </w:r>
    </w:p>
    <w:p w:rsidR="00255E1B" w:rsidRDefault="00255E1B" w:rsidP="00F11F3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F11F3C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1D3B8A"/>
    <w:rsid w:val="00255E1B"/>
    <w:rsid w:val="002F0981"/>
    <w:rsid w:val="0034761D"/>
    <w:rsid w:val="00603FB5"/>
    <w:rsid w:val="007703C4"/>
    <w:rsid w:val="008F6C7F"/>
    <w:rsid w:val="0094284C"/>
    <w:rsid w:val="00A43C75"/>
    <w:rsid w:val="00AF186A"/>
    <w:rsid w:val="00B366BB"/>
    <w:rsid w:val="00F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2019-10-25T07:49:00Z</dcterms:created>
  <dcterms:modified xsi:type="dcterms:W3CDTF">2019-10-25T08:51:00Z</dcterms:modified>
</cp:coreProperties>
</file>