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45763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391F91" w:rsidRDefault="009757EF" w:rsidP="004576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757EF">
        <w:rPr>
          <w:rFonts w:ascii="Arial" w:hAnsi="Arial" w:cs="Arial"/>
          <w:sz w:val="32"/>
          <w:szCs w:val="32"/>
        </w:rPr>
        <w:t>Рассмотрение обращений потребителей по вопросам теплоснабжения</w:t>
      </w:r>
    </w:p>
    <w:p w:rsidR="009757EF" w:rsidRDefault="009757EF" w:rsidP="0045763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757EF" w:rsidRPr="009757EF" w:rsidRDefault="009757EF" w:rsidP="0045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законодательства, регламентирующего вопросы рассмотрения органами местного самоуправления обращений потребителей по вопросам надежности теплоснабжения, является важным гарантом обеспечения прав граждан на безаварийное и бесперебойное предоставление коммунальной услуги отопление надлежащего качества в отопительны</w:t>
      </w:r>
      <w:r>
        <w:rPr>
          <w:rFonts w:ascii="Times New Roman" w:hAnsi="Times New Roman" w:cs="Times New Roman"/>
          <w:sz w:val="28"/>
          <w:szCs w:val="28"/>
        </w:rPr>
        <w:t>й период.</w:t>
      </w:r>
    </w:p>
    <w:p w:rsidR="009757EF" w:rsidRPr="009757EF" w:rsidRDefault="009757EF" w:rsidP="0045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В силу  Федерального закона «О теплоснабжении» (от 27.07.2017 № 190-ФЗ) к полномочиям органов местного самоуправления городских поселений, городских округов по организации теплоснабжения на соответствующих территориях относится помимо прочего рассмотрение обращений потребителей по вопросам надежности теплоснабжения в порядке, установленном правилами организации теплоснабжения (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 w:rsidRPr="009757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57E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 xml:space="preserve"> Правительства РФ от 08.08.2012 № 808).</w:t>
      </w:r>
    </w:p>
    <w:p w:rsidR="009757EF" w:rsidRPr="009757EF" w:rsidRDefault="009757EF" w:rsidP="0045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 xml:space="preserve">Правилами организации теплоснабжения в РФ установлен порядок рассмотрения органами местного самоуправления обращений потребителей по вопросам надежности теплоснабжения. </w:t>
      </w:r>
      <w:proofErr w:type="gramStart"/>
      <w:r w:rsidRPr="009757EF">
        <w:rPr>
          <w:rFonts w:ascii="Times New Roman" w:hAnsi="Times New Roman" w:cs="Times New Roman"/>
          <w:sz w:val="28"/>
          <w:szCs w:val="28"/>
        </w:rPr>
        <w:t>В соответствии с данными Правилами для оперативного рассмотрения обращений потребителей по вопросам надежности теплоснабжения в органах</w:t>
      </w:r>
      <w:proofErr w:type="gramEnd"/>
      <w:r w:rsidRPr="009757EF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 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9757EF" w:rsidRPr="009757EF" w:rsidRDefault="009757EF" w:rsidP="0045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телефону. Обращение, полученное должностным лицом органа местного самоуправления, регистрируется в журнале регистрации жалоб (обращений). После регистрации обращения должностное лицо органа местного самоуправления обязано: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-определить характер обращения (при необходимос</w:t>
      </w:r>
      <w:r>
        <w:rPr>
          <w:rFonts w:ascii="Times New Roman" w:hAnsi="Times New Roman" w:cs="Times New Roman"/>
          <w:sz w:val="28"/>
          <w:szCs w:val="28"/>
        </w:rPr>
        <w:t>ти уточнить его у потребителя);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 xml:space="preserve">-определить теплоснабжающую и (или) 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9757EF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9757EF">
        <w:rPr>
          <w:rFonts w:ascii="Times New Roman" w:hAnsi="Times New Roman" w:cs="Times New Roman"/>
          <w:sz w:val="28"/>
          <w:szCs w:val="28"/>
        </w:rPr>
        <w:t xml:space="preserve"> тепл</w:t>
      </w:r>
      <w:r>
        <w:rPr>
          <w:rFonts w:ascii="Times New Roman" w:hAnsi="Times New Roman" w:cs="Times New Roman"/>
          <w:sz w:val="28"/>
          <w:szCs w:val="28"/>
        </w:rPr>
        <w:t>оснабжение данного потребителя;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-проверить достоверность представленных потребителем документов, подтверждающих факты, изложенные в его обращении;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lastRenderedPageBreak/>
        <w:t xml:space="preserve">-в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</w:t>
      </w:r>
      <w:r>
        <w:rPr>
          <w:rFonts w:ascii="Times New Roman" w:hAnsi="Times New Roman" w:cs="Times New Roman"/>
          <w:sz w:val="28"/>
          <w:szCs w:val="28"/>
        </w:rPr>
        <w:t>страции жалоб (обращений).</w:t>
      </w:r>
    </w:p>
    <w:p w:rsidR="009757EF" w:rsidRPr="009757EF" w:rsidRDefault="009757EF" w:rsidP="0045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-совместно с теплоснабжающей (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</w:t>
      </w:r>
      <w:r>
        <w:rPr>
          <w:rFonts w:ascii="Times New Roman" w:hAnsi="Times New Roman" w:cs="Times New Roman"/>
          <w:sz w:val="28"/>
          <w:szCs w:val="28"/>
        </w:rPr>
        <w:t>тров надежности теплоснабжения;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 xml:space="preserve">-установить, имеются ли подобные обращения (жалобы) от других потребителей, теплоснабжение которых осуществляется с </w:t>
      </w:r>
      <w:r>
        <w:rPr>
          <w:rFonts w:ascii="Times New Roman" w:hAnsi="Times New Roman" w:cs="Times New Roman"/>
          <w:sz w:val="28"/>
          <w:szCs w:val="28"/>
        </w:rPr>
        <w:t>использованием тех же объектов;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-проверить наличие подобных обращений в прошлом по данным объектам; при необходимости провести выездную проверку обоснов</w:t>
      </w:r>
      <w:r>
        <w:rPr>
          <w:rFonts w:ascii="Times New Roman" w:hAnsi="Times New Roman" w:cs="Times New Roman"/>
          <w:sz w:val="28"/>
          <w:szCs w:val="28"/>
        </w:rPr>
        <w:t>анности обращений потребителей;</w:t>
      </w:r>
    </w:p>
    <w:p w:rsidR="009757EF" w:rsidRP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-при подтверждении фактов, изложенных в обращениях потребителей, вынести теплоснабжающей (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</w:t>
      </w:r>
      <w:r>
        <w:rPr>
          <w:rFonts w:ascii="Times New Roman" w:hAnsi="Times New Roman" w:cs="Times New Roman"/>
          <w:sz w:val="28"/>
          <w:szCs w:val="28"/>
        </w:rPr>
        <w:t>ов проведения этих мероприятий.</w:t>
      </w:r>
    </w:p>
    <w:p w:rsidR="009757EF" w:rsidRPr="009757EF" w:rsidRDefault="009757EF" w:rsidP="00457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EF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9757EF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9757EF">
        <w:rPr>
          <w:rFonts w:ascii="Times New Roman" w:hAnsi="Times New Roman" w:cs="Times New Roman"/>
          <w:sz w:val="28"/>
          <w:szCs w:val="28"/>
        </w:rPr>
        <w:t>) организацией.</w:t>
      </w:r>
    </w:p>
    <w:p w:rsidR="009757EF" w:rsidRDefault="009757EF" w:rsidP="004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81" w:rsidRPr="002F0981" w:rsidRDefault="002F0981" w:rsidP="0045763B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391F91"/>
    <w:rsid w:val="0045763B"/>
    <w:rsid w:val="00603FB5"/>
    <w:rsid w:val="007455C0"/>
    <w:rsid w:val="007703C4"/>
    <w:rsid w:val="008F6C7F"/>
    <w:rsid w:val="0094284C"/>
    <w:rsid w:val="009757EF"/>
    <w:rsid w:val="00A43C75"/>
    <w:rsid w:val="00AF186A"/>
    <w:rsid w:val="00B366BB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2019-10-25T07:49:00Z</dcterms:created>
  <dcterms:modified xsi:type="dcterms:W3CDTF">2019-10-25T08:52:00Z</dcterms:modified>
</cp:coreProperties>
</file>