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67" w:rsidRDefault="00B02067">
      <w:pPr>
        <w:pStyle w:val="ConsPlusTitle"/>
        <w:jc w:val="center"/>
      </w:pPr>
      <w:r>
        <w:t>ГЛАВА АДМИНИСТРАЦИИ ЛЕНИНСКОГО РАЙОНА ГОРОДА ПЕНЗЫ</w:t>
      </w:r>
    </w:p>
    <w:p w:rsidR="00B02067" w:rsidRDefault="00B02067">
      <w:pPr>
        <w:pStyle w:val="ConsPlusTitle"/>
        <w:jc w:val="center"/>
      </w:pPr>
    </w:p>
    <w:p w:rsidR="00B02067" w:rsidRDefault="00B02067">
      <w:pPr>
        <w:pStyle w:val="ConsPlusTitle"/>
        <w:jc w:val="center"/>
      </w:pPr>
      <w:r>
        <w:t>ПРИКАЗ</w:t>
      </w:r>
    </w:p>
    <w:p w:rsidR="00B02067" w:rsidRDefault="00B02067">
      <w:pPr>
        <w:pStyle w:val="ConsPlusTitle"/>
        <w:jc w:val="center"/>
      </w:pPr>
      <w:r>
        <w:t>от 3 октября 2008 г. N 141</w:t>
      </w:r>
    </w:p>
    <w:p w:rsidR="00B02067" w:rsidRDefault="00B02067">
      <w:pPr>
        <w:pStyle w:val="ConsPlusTitle"/>
        <w:jc w:val="center"/>
      </w:pPr>
    </w:p>
    <w:p w:rsidR="00B02067" w:rsidRDefault="00B02067">
      <w:pPr>
        <w:pStyle w:val="ConsPlusTitle"/>
        <w:jc w:val="center"/>
      </w:pPr>
      <w:r>
        <w:t>О ПЕРСОНАЛЬНЫХ ДАННЫХ МУНИЦИПАЛЬНЫХ СЛУЖАЩИХ</w:t>
      </w:r>
    </w:p>
    <w:p w:rsidR="00B02067" w:rsidRDefault="00B02067">
      <w:pPr>
        <w:pStyle w:val="ConsPlusTitle"/>
        <w:jc w:val="center"/>
      </w:pPr>
      <w:r>
        <w:t>АДМИНИСТРАЦИИ РАЙОНА, ВЕДЕНИИ И ХРАНЕНИИ ИХ ЛИЧНЫХ ДЕЛ</w:t>
      </w:r>
    </w:p>
    <w:p w:rsidR="00B02067" w:rsidRDefault="00B02067">
      <w:pPr>
        <w:pStyle w:val="ConsPlusNormal"/>
        <w:ind w:firstLine="540"/>
        <w:jc w:val="both"/>
      </w:pPr>
    </w:p>
    <w:p w:rsidR="00B02067" w:rsidRPr="00B02067" w:rsidRDefault="00B02067" w:rsidP="008D1E82">
      <w:pPr>
        <w:pStyle w:val="ConsPlusNormal"/>
        <w:ind w:firstLine="540"/>
        <w:jc w:val="both"/>
      </w:pPr>
      <w:proofErr w:type="gramStart"/>
      <w:r w:rsidRPr="00B02067">
        <w:t xml:space="preserve">В соответствии с Федеральным </w:t>
      </w:r>
      <w:hyperlink r:id="rId4" w:history="1">
        <w:r w:rsidRPr="00B02067">
          <w:t>законом</w:t>
        </w:r>
      </w:hyperlink>
      <w:r w:rsidRPr="00B02067">
        <w:t xml:space="preserve"> "О персональных данных" от 27 июля 2006 года N 152-ФЗ, </w:t>
      </w:r>
      <w:hyperlink r:id="rId5" w:history="1">
        <w:r w:rsidRPr="00B02067">
          <w:t>статьей 29</w:t>
        </w:r>
      </w:hyperlink>
      <w:r w:rsidRPr="00B02067">
        <w:t xml:space="preserve"> Федерального закона "О муниципальной службе в Российской Федерации" от 2 марта 2007 года N 25-ФЗ, </w:t>
      </w:r>
      <w:hyperlink r:id="rId6" w:history="1">
        <w:r w:rsidRPr="00B02067">
          <w:t>статьями 85</w:t>
        </w:r>
      </w:hyperlink>
      <w:r w:rsidRPr="00B02067">
        <w:t xml:space="preserve">, </w:t>
      </w:r>
      <w:hyperlink r:id="rId7" w:history="1">
        <w:r w:rsidRPr="00B02067">
          <w:t>86</w:t>
        </w:r>
      </w:hyperlink>
      <w:r w:rsidRPr="00B02067">
        <w:t xml:space="preserve">, </w:t>
      </w:r>
      <w:hyperlink r:id="rId8" w:history="1">
        <w:r w:rsidRPr="00B02067">
          <w:t>87</w:t>
        </w:r>
      </w:hyperlink>
      <w:r w:rsidRPr="00B02067">
        <w:t xml:space="preserve">, </w:t>
      </w:r>
      <w:hyperlink r:id="rId9" w:history="1">
        <w:r w:rsidRPr="00B02067">
          <w:t>88</w:t>
        </w:r>
      </w:hyperlink>
      <w:r w:rsidRPr="00B02067">
        <w:t xml:space="preserve"> Трудового кодекса Российской Федерации, Постановлением Главы администрации города Пензы от 5 октября 2007 N 1185 "О персональных данных муниципальных служащих Администрации города Пензы</w:t>
      </w:r>
      <w:proofErr w:type="gramEnd"/>
      <w:r w:rsidRPr="00B02067">
        <w:t xml:space="preserve"> и подведомственных ей учреждений и организаций, лиц, замещающих в них муниципальные должности, ведении их личных дел" приказываю:</w:t>
      </w:r>
    </w:p>
    <w:p w:rsidR="00B02067" w:rsidRPr="00B02067" w:rsidRDefault="00B02067" w:rsidP="008D1E82">
      <w:pPr>
        <w:pStyle w:val="ConsPlusNormal"/>
        <w:ind w:firstLine="540"/>
        <w:jc w:val="both"/>
      </w:pPr>
      <w:r w:rsidRPr="00B02067">
        <w:t>1. Установить, что:</w:t>
      </w:r>
    </w:p>
    <w:p w:rsidR="00B02067" w:rsidRDefault="00B02067" w:rsidP="008D1E82">
      <w:pPr>
        <w:pStyle w:val="ConsPlusNormal"/>
        <w:ind w:firstLine="540"/>
        <w:jc w:val="both"/>
      </w:pPr>
      <w:r w:rsidRPr="00B02067">
        <w:t xml:space="preserve">- получение, обработка, хранение, передача и любое другое использование персональных данных муниципальных служащих Администрации района, ведение и хранение их личных дел осуществляется в соответствии с Федеральным </w:t>
      </w:r>
      <w:hyperlink r:id="rId10" w:history="1">
        <w:r w:rsidRPr="00B02067">
          <w:t>законом</w:t>
        </w:r>
      </w:hyperlink>
      <w:r w:rsidRPr="00B02067">
        <w:t xml:space="preserve"> "О персональных данных</w:t>
      </w:r>
      <w:r>
        <w:t>" от 27 июля 2006 N 152-ФЗ;</w:t>
      </w:r>
    </w:p>
    <w:p w:rsidR="00B02067" w:rsidRDefault="00B02067" w:rsidP="008D1E82">
      <w:pPr>
        <w:pStyle w:val="ConsPlusNormal"/>
        <w:ind w:firstLine="540"/>
        <w:jc w:val="both"/>
      </w:pPr>
      <w:r>
        <w:t>- ведение и хранение личных дел, трудовых книжек муниципальных служащих, назначение на должности и освобождение от должности, производимые Главой администрации района, осуществляется общим отделом Администрации района.</w:t>
      </w:r>
    </w:p>
    <w:p w:rsidR="00B02067" w:rsidRDefault="00B02067" w:rsidP="008D1E82">
      <w:pPr>
        <w:pStyle w:val="ConsPlusNormal"/>
        <w:ind w:firstLine="540"/>
        <w:jc w:val="both"/>
      </w:pPr>
      <w:r>
        <w:t xml:space="preserve">2. Ответственность за работу с персональными данными, ведение и хранение личных дел муниципальных служащих Администрации района возложить на </w:t>
      </w:r>
      <w:proofErr w:type="spellStart"/>
      <w:r>
        <w:t>Бирюзова</w:t>
      </w:r>
      <w:proofErr w:type="spellEnd"/>
      <w:r>
        <w:t xml:space="preserve"> А.М. - начальника общего отдела Администрации района.</w:t>
      </w:r>
    </w:p>
    <w:p w:rsidR="00B02067" w:rsidRDefault="00B02067" w:rsidP="008D1E82">
      <w:pPr>
        <w:pStyle w:val="ConsPlusNormal"/>
        <w:ind w:firstLine="540"/>
        <w:jc w:val="both"/>
      </w:pPr>
      <w:r>
        <w:t>3. Утвердить список должностных лиц Администрации района, допускаемых к пользованию личными делами, которые ведутся общим отделом Администрации (прилагается - не приводится).</w:t>
      </w:r>
    </w:p>
    <w:p w:rsidR="00B02067" w:rsidRDefault="00B02067" w:rsidP="008D1E82">
      <w:pPr>
        <w:pStyle w:val="ConsPlusNormal"/>
        <w:ind w:firstLine="540"/>
        <w:jc w:val="both"/>
      </w:pPr>
      <w:r>
        <w:t>4. Общему отделу Администрации района (</w:t>
      </w:r>
      <w:proofErr w:type="spellStart"/>
      <w:r>
        <w:t>Бирюзов</w:t>
      </w:r>
      <w:proofErr w:type="spellEnd"/>
      <w:r>
        <w:t xml:space="preserve"> А.М.) обеспечить:</w:t>
      </w:r>
    </w:p>
    <w:p w:rsidR="00B02067" w:rsidRDefault="00B02067" w:rsidP="008D1E82">
      <w:pPr>
        <w:pStyle w:val="ConsPlusNormal"/>
        <w:ind w:firstLine="540"/>
        <w:jc w:val="both"/>
      </w:pPr>
      <w:r>
        <w:t>4.1. защиту персональных данных муниципальных служащих от неправомерного их использования и утраты в порядке, установленном федеральными законами;</w:t>
      </w:r>
    </w:p>
    <w:p w:rsidR="00B02067" w:rsidRDefault="00B02067" w:rsidP="008D1E82">
      <w:pPr>
        <w:pStyle w:val="ConsPlusNormal"/>
        <w:ind w:firstLine="540"/>
        <w:jc w:val="both"/>
      </w:pPr>
      <w:r>
        <w:t>4.2</w:t>
      </w:r>
      <w:r w:rsidRPr="00B02067">
        <w:t>. ведение, хранение учетных данных муниципальных служащих в соответствии с порядком, установленным Законом "О персональных</w:t>
      </w:r>
      <w:r>
        <w:t xml:space="preserve"> данных", защиту их от несанкционированного доступа.</w:t>
      </w:r>
    </w:p>
    <w:p w:rsidR="00B02067" w:rsidRDefault="00B02067" w:rsidP="008D1E8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Главы администрации района </w:t>
      </w:r>
      <w:proofErr w:type="spellStart"/>
      <w:r>
        <w:t>Швыркалину</w:t>
      </w:r>
      <w:proofErr w:type="spellEnd"/>
      <w:r>
        <w:t xml:space="preserve"> М.В.</w:t>
      </w:r>
    </w:p>
    <w:p w:rsidR="00B02067" w:rsidRDefault="00B02067" w:rsidP="008D1E82">
      <w:pPr>
        <w:pStyle w:val="ConsPlusNormal"/>
        <w:ind w:firstLine="540"/>
        <w:jc w:val="both"/>
      </w:pPr>
      <w:r>
        <w:t>6. Считать Приказ Главы администрации Ленинского района от 18.10.2007 N 126 "О персональных данных муниципальных служащих Администрации района и ведении их личных дел" утратившим силу.</w:t>
      </w:r>
    </w:p>
    <w:p w:rsidR="00B02067" w:rsidRDefault="00B02067" w:rsidP="008D1E82">
      <w:pPr>
        <w:pStyle w:val="ConsPlusNormal"/>
        <w:ind w:firstLine="540"/>
        <w:jc w:val="both"/>
      </w:pPr>
    </w:p>
    <w:p w:rsidR="00B02067" w:rsidRDefault="00B02067" w:rsidP="008D1E82">
      <w:pPr>
        <w:pStyle w:val="ConsPlusNormal"/>
        <w:jc w:val="right"/>
      </w:pPr>
      <w:r>
        <w:t>И.о. Главы администрации</w:t>
      </w:r>
    </w:p>
    <w:p w:rsidR="00B02067" w:rsidRDefault="00B02067" w:rsidP="008D1E82">
      <w:pPr>
        <w:pStyle w:val="ConsPlusNormal"/>
        <w:jc w:val="right"/>
      </w:pPr>
      <w:r>
        <w:t>В.В.РАВИН</w:t>
      </w:r>
    </w:p>
    <w:p w:rsidR="00B02067" w:rsidRDefault="00B02067">
      <w:pPr>
        <w:pStyle w:val="ConsPlusNormal"/>
        <w:ind w:firstLine="540"/>
        <w:jc w:val="both"/>
      </w:pPr>
    </w:p>
    <w:p w:rsidR="00B02067" w:rsidRDefault="00B02067">
      <w:pPr>
        <w:pStyle w:val="ConsPlusNormal"/>
        <w:ind w:firstLine="540"/>
        <w:jc w:val="both"/>
      </w:pPr>
    </w:p>
    <w:p w:rsidR="00B02067" w:rsidRDefault="00B020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A595C" w:rsidRDefault="00EA595C"/>
    <w:sectPr w:rsidR="00EA595C" w:rsidSect="00A2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67"/>
    <w:rsid w:val="00080A11"/>
    <w:rsid w:val="00452DB0"/>
    <w:rsid w:val="00485DC9"/>
    <w:rsid w:val="00842929"/>
    <w:rsid w:val="008D1E82"/>
    <w:rsid w:val="00B02067"/>
    <w:rsid w:val="00EA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90CDEC0DF6B1E0072277007C8C0561C96D4A65D26EFE88541ECF5121A58531650D3C9833C4mAs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6B90CDEC0DF6B1E0072277007C8C0561C96D4A65D26EFE88541ECF5121A58531650D3C9833C2mAs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B90CDEC0DF6B1E0072277007C8C0561C96D4A65D26EFE88541ECF5121A58531650D3C9833C2mAs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6B90CDEC0DF6B1E0072277007C8C0560C76E4B61D26EFE88541ECF5121A58531650D3C9837C5mAs0J" TargetMode="External"/><Relationship Id="rId10" Type="http://schemas.openxmlformats.org/officeDocument/2006/relationships/hyperlink" Target="consultantplus://offline/ref=756B90CDEC0DF6B1E0072277007C8C0560C0634860D26EFE88541ECFm5s1J" TargetMode="External"/><Relationship Id="rId4" Type="http://schemas.openxmlformats.org/officeDocument/2006/relationships/hyperlink" Target="consultantplus://offline/ref=756B90CDEC0DF6B1E0072277007C8C0560C0634860D26EFE88541ECFm5s1J" TargetMode="External"/><Relationship Id="rId9" Type="http://schemas.openxmlformats.org/officeDocument/2006/relationships/hyperlink" Target="consultantplus://offline/ref=756B90CDEC0DF6B1E0072277007C8C0561C96D4A65D26EFE88541ECF5121A58531650D3C9833C4mA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Company>Администрация Ленинского района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3</cp:revision>
  <dcterms:created xsi:type="dcterms:W3CDTF">2017-07-06T09:44:00Z</dcterms:created>
  <dcterms:modified xsi:type="dcterms:W3CDTF">2017-07-06T11:05:00Z</dcterms:modified>
</cp:coreProperties>
</file>