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1D" w:rsidRDefault="00E767AC" w:rsidP="006B7C1D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02.95pt;margin-top:8.1pt;width:44.5pt;height:56.5pt;z-index:-251656192;visibility:visible;mso-wrap-edited:f" wrapcoords="-366 0 -366 21312 21600 21312 21600 0 -366 0" o:allowincell="f">
            <v:imagedata r:id="rId6" o:title=""/>
            <w10:wrap type="tight"/>
          </v:shape>
          <o:OLEObject Type="Embed" ProgID="Word.Picture.8" ShapeID="_x0000_s1032" DrawAspect="Content" ObjectID="_1561970556" r:id="rId7"/>
        </w:pict>
      </w:r>
    </w:p>
    <w:p w:rsidR="006B7C1D" w:rsidRDefault="006B7C1D" w:rsidP="006B7C1D">
      <w:pPr>
        <w:jc w:val="center"/>
        <w:rPr>
          <w:noProof/>
        </w:rPr>
      </w:pPr>
    </w:p>
    <w:p w:rsidR="006B7C1D" w:rsidRDefault="006B7C1D" w:rsidP="006B7C1D">
      <w:pPr>
        <w:jc w:val="center"/>
        <w:rPr>
          <w:noProof/>
        </w:rPr>
      </w:pPr>
    </w:p>
    <w:p w:rsidR="006B7C1D" w:rsidRDefault="006B7C1D" w:rsidP="006B7C1D">
      <w:pPr>
        <w:jc w:val="center"/>
        <w:rPr>
          <w:noProof/>
        </w:rPr>
      </w:pPr>
    </w:p>
    <w:p w:rsidR="006B7C1D" w:rsidRDefault="006B7C1D" w:rsidP="006B7C1D">
      <w:pPr>
        <w:outlineLvl w:val="0"/>
      </w:pPr>
    </w:p>
    <w:p w:rsidR="006B7C1D" w:rsidRDefault="00164F69" w:rsidP="00164F69">
      <w:pPr>
        <w:outlineLvl w:val="0"/>
        <w:rPr>
          <w:b/>
          <w:sz w:val="28"/>
        </w:rPr>
      </w:pPr>
      <w:r>
        <w:rPr>
          <w:b/>
          <w:sz w:val="28"/>
        </w:rPr>
        <w:t xml:space="preserve">  АДМИНИСТРАЦИЯ</w:t>
      </w:r>
      <w:r w:rsidR="006B7C1D">
        <w:rPr>
          <w:b/>
          <w:sz w:val="28"/>
        </w:rPr>
        <w:t xml:space="preserve"> ЛЕНИНСКОГО РАЙОНА ГОРОДА ПЕНЗЫ</w:t>
      </w:r>
    </w:p>
    <w:p w:rsidR="006B7C1D" w:rsidRPr="009D7708" w:rsidRDefault="006B7C1D" w:rsidP="006B7C1D">
      <w:pPr>
        <w:jc w:val="center"/>
        <w:rPr>
          <w:b/>
          <w:sz w:val="6"/>
          <w:szCs w:val="6"/>
        </w:rPr>
      </w:pPr>
    </w:p>
    <w:p w:rsidR="006B7C1D" w:rsidRDefault="00E767AC" w:rsidP="006B7C1D">
      <w:pPr>
        <w:jc w:val="center"/>
      </w:pPr>
      <w:r w:rsidRPr="00E767AC">
        <w:rPr>
          <w:b/>
          <w:noProof/>
          <w:sz w:val="28"/>
        </w:rPr>
        <w:pict>
          <v:line id="_x0000_s1033" style="position:absolute;left:0;text-align:left;z-index:251661312" from="0,2.4pt" to="441pt,2.4pt" strokeweight="4.5pt">
            <v:stroke linestyle="thinThick"/>
          </v:line>
        </w:pict>
      </w:r>
    </w:p>
    <w:p w:rsidR="006B7C1D" w:rsidRDefault="006B7C1D" w:rsidP="006B7C1D"/>
    <w:p w:rsidR="006B7C1D" w:rsidRDefault="006B7C1D" w:rsidP="006B7C1D">
      <w:pPr>
        <w:jc w:val="center"/>
        <w:outlineLvl w:val="0"/>
        <w:rPr>
          <w:b/>
          <w:sz w:val="28"/>
          <w:szCs w:val="28"/>
        </w:rPr>
      </w:pPr>
      <w:r w:rsidRPr="009D7708">
        <w:rPr>
          <w:b/>
          <w:sz w:val="28"/>
          <w:szCs w:val="28"/>
        </w:rPr>
        <w:t>ПРИКАЗ</w:t>
      </w:r>
    </w:p>
    <w:p w:rsidR="006B7C1D" w:rsidRPr="009D7708" w:rsidRDefault="006B7C1D" w:rsidP="006B7C1D">
      <w:pPr>
        <w:jc w:val="center"/>
        <w:outlineLvl w:val="0"/>
        <w:rPr>
          <w:b/>
          <w:sz w:val="28"/>
          <w:szCs w:val="28"/>
        </w:rPr>
      </w:pPr>
    </w:p>
    <w:p w:rsidR="006B7C1D" w:rsidRPr="00EA0F32" w:rsidRDefault="003E09CB" w:rsidP="006B7C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22.12.2016 № 331</w:t>
      </w:r>
    </w:p>
    <w:p w:rsidR="006B7C1D" w:rsidRDefault="006B7C1D" w:rsidP="00991D9E">
      <w:pPr>
        <w:pStyle w:val="1"/>
        <w:spacing w:line="276" w:lineRule="auto"/>
        <w:contextualSpacing/>
        <w:rPr>
          <w:b/>
        </w:rPr>
      </w:pPr>
    </w:p>
    <w:p w:rsidR="0025108D" w:rsidRPr="0025108D" w:rsidRDefault="0025108D" w:rsidP="00953AF3">
      <w:pPr>
        <w:pStyle w:val="Title"/>
        <w:ind w:right="424"/>
        <w:rPr>
          <w:rFonts w:ascii="Times New Roman" w:hAnsi="Times New Roman" w:cs="Times New Roman"/>
          <w:sz w:val="28"/>
          <w:szCs w:val="28"/>
        </w:rPr>
      </w:pPr>
      <w:r w:rsidRPr="0025108D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составления, утверждения и ведения бюджетной </w:t>
      </w:r>
      <w:proofErr w:type="gramStart"/>
      <w:r w:rsidRPr="0025108D">
        <w:rPr>
          <w:rFonts w:ascii="Times New Roman" w:hAnsi="Times New Roman" w:cs="Times New Roman"/>
          <w:sz w:val="28"/>
          <w:szCs w:val="28"/>
        </w:rPr>
        <w:t>сметы администрации Ленинского района города Пензы</w:t>
      </w:r>
      <w:proofErr w:type="gramEnd"/>
    </w:p>
    <w:p w:rsidR="0025108D" w:rsidRDefault="0025108D" w:rsidP="00002F4C">
      <w:pPr>
        <w:jc w:val="center"/>
        <w:rPr>
          <w:b/>
          <w:sz w:val="28"/>
          <w:szCs w:val="28"/>
        </w:rPr>
      </w:pPr>
    </w:p>
    <w:p w:rsidR="0025108D" w:rsidRPr="00953AF3" w:rsidRDefault="00953AF3" w:rsidP="00953AF3">
      <w:pPr>
        <w:ind w:right="424" w:firstLine="567"/>
        <w:jc w:val="both"/>
        <w:rPr>
          <w:b/>
          <w:sz w:val="28"/>
          <w:szCs w:val="28"/>
        </w:rPr>
      </w:pPr>
      <w:r w:rsidRPr="00953AF3">
        <w:rPr>
          <w:sz w:val="28"/>
          <w:szCs w:val="28"/>
        </w:rPr>
        <w:t xml:space="preserve">В соответствии с Бюджетным кодексом Российской Федерации, Общими </w:t>
      </w:r>
      <w:hyperlink r:id="rId8" w:tooltip="Приказ Минфина России от 20.11.2007 N 112н (ред. от 23.09.2013) &quot;Об Общих требованиях к порядку составления, утверждения и ведения бюджетных смет казенных учреждений&quot; (Зарегистрировано в Минюсте России 14.12.2007 N 10750){КонсультантПлюс}" w:history="1">
        <w:r w:rsidRPr="00953AF3">
          <w:rPr>
            <w:rStyle w:val="aa"/>
            <w:color w:val="auto"/>
            <w:sz w:val="28"/>
            <w:szCs w:val="28"/>
          </w:rPr>
          <w:t>требованиями</w:t>
        </w:r>
      </w:hyperlink>
      <w:r w:rsidRPr="00953AF3">
        <w:rPr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20.11.2007 № 112н,</w:t>
      </w:r>
    </w:p>
    <w:p w:rsidR="00991D9E" w:rsidRPr="00953AF3" w:rsidRDefault="00991D9E" w:rsidP="00953AF3">
      <w:pPr>
        <w:spacing w:line="276" w:lineRule="auto"/>
        <w:ind w:firstLine="720"/>
        <w:contextualSpacing/>
        <w:jc w:val="both"/>
        <w:rPr>
          <w:sz w:val="28"/>
          <w:szCs w:val="28"/>
        </w:rPr>
      </w:pPr>
    </w:p>
    <w:p w:rsidR="00806538" w:rsidRDefault="00806538" w:rsidP="0080653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 :</w:t>
      </w:r>
    </w:p>
    <w:p w:rsidR="00216629" w:rsidRDefault="00216629" w:rsidP="00216629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734FA7" w:rsidRPr="00734FA7" w:rsidRDefault="00953AF3" w:rsidP="00734FA7">
      <w:pPr>
        <w:ind w:right="424" w:firstLine="708"/>
        <w:jc w:val="both"/>
        <w:rPr>
          <w:sz w:val="28"/>
          <w:szCs w:val="28"/>
        </w:rPr>
      </w:pPr>
      <w:r w:rsidRPr="00953AF3">
        <w:rPr>
          <w:sz w:val="28"/>
          <w:szCs w:val="28"/>
        </w:rPr>
        <w:t xml:space="preserve">1. </w:t>
      </w:r>
      <w:r w:rsidRPr="00734FA7">
        <w:rPr>
          <w:sz w:val="28"/>
          <w:szCs w:val="28"/>
        </w:rPr>
        <w:t xml:space="preserve">Утвердить прилагаемый Порядок составления, утверждения и ведения бюджетной </w:t>
      </w:r>
      <w:proofErr w:type="gramStart"/>
      <w:r w:rsidRPr="00734FA7">
        <w:rPr>
          <w:sz w:val="28"/>
          <w:szCs w:val="28"/>
        </w:rPr>
        <w:t>сметы администрации Ленинского района города Пензы</w:t>
      </w:r>
      <w:proofErr w:type="gramEnd"/>
      <w:r w:rsidRPr="00734FA7">
        <w:rPr>
          <w:sz w:val="28"/>
          <w:szCs w:val="28"/>
        </w:rPr>
        <w:t xml:space="preserve">. </w:t>
      </w:r>
    </w:p>
    <w:p w:rsidR="00734FA7" w:rsidRPr="00734FA7" w:rsidRDefault="00953AF3" w:rsidP="00734FA7">
      <w:pPr>
        <w:ind w:right="424" w:firstLine="708"/>
        <w:jc w:val="both"/>
        <w:rPr>
          <w:sz w:val="28"/>
          <w:szCs w:val="28"/>
        </w:rPr>
      </w:pPr>
      <w:r w:rsidRPr="00734FA7">
        <w:rPr>
          <w:sz w:val="28"/>
          <w:szCs w:val="28"/>
        </w:rPr>
        <w:t xml:space="preserve">2. </w:t>
      </w:r>
      <w:r w:rsidR="00734FA7" w:rsidRPr="00734FA7">
        <w:rPr>
          <w:sz w:val="28"/>
          <w:szCs w:val="28"/>
        </w:rPr>
        <w:t>П</w:t>
      </w:r>
      <w:r w:rsidR="00D95A79">
        <w:rPr>
          <w:sz w:val="28"/>
          <w:szCs w:val="28"/>
        </w:rPr>
        <w:t>ризнать утратившим силу приказ г</w:t>
      </w:r>
      <w:r w:rsidR="00734FA7" w:rsidRPr="00734FA7">
        <w:rPr>
          <w:sz w:val="28"/>
          <w:szCs w:val="28"/>
        </w:rPr>
        <w:t>лавы администрации Ленинского района города Пензы от 29.12. 2007 № 168 «Об утверждении порядка составления, утверждения и ведения сметы расходов администрации района».</w:t>
      </w:r>
    </w:p>
    <w:p w:rsidR="00953AF3" w:rsidRPr="00734FA7" w:rsidRDefault="00734FA7" w:rsidP="00953AF3">
      <w:pPr>
        <w:ind w:firstLine="567"/>
        <w:jc w:val="both"/>
        <w:rPr>
          <w:sz w:val="28"/>
          <w:szCs w:val="28"/>
        </w:rPr>
      </w:pPr>
      <w:r w:rsidRPr="00734FA7">
        <w:rPr>
          <w:sz w:val="28"/>
          <w:szCs w:val="28"/>
        </w:rPr>
        <w:t xml:space="preserve">3. </w:t>
      </w:r>
      <w:r w:rsidR="003E09CB">
        <w:rPr>
          <w:sz w:val="28"/>
          <w:szCs w:val="28"/>
        </w:rPr>
        <w:t>Настоящий</w:t>
      </w:r>
      <w:r w:rsidR="00953AF3" w:rsidRPr="00734FA7">
        <w:rPr>
          <w:sz w:val="28"/>
          <w:szCs w:val="28"/>
        </w:rPr>
        <w:t xml:space="preserve"> </w:t>
      </w:r>
      <w:r w:rsidR="003E09CB">
        <w:rPr>
          <w:sz w:val="28"/>
          <w:szCs w:val="28"/>
        </w:rPr>
        <w:t xml:space="preserve">приказ </w:t>
      </w:r>
      <w:r w:rsidR="00953AF3" w:rsidRPr="00734FA7">
        <w:rPr>
          <w:sz w:val="28"/>
          <w:szCs w:val="28"/>
        </w:rPr>
        <w:t>вступает в силу с 1 января 2017 года.</w:t>
      </w:r>
    </w:p>
    <w:p w:rsidR="00002F4C" w:rsidRPr="00734FA7" w:rsidRDefault="00734FA7" w:rsidP="00002F4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4FA7">
        <w:rPr>
          <w:sz w:val="28"/>
          <w:szCs w:val="28"/>
        </w:rPr>
        <w:t>4</w:t>
      </w:r>
      <w:r w:rsidR="00002F4C" w:rsidRPr="00734FA7">
        <w:rPr>
          <w:sz w:val="28"/>
          <w:szCs w:val="28"/>
        </w:rPr>
        <w:t xml:space="preserve">. </w:t>
      </w:r>
      <w:proofErr w:type="gramStart"/>
      <w:r w:rsidR="00002F4C" w:rsidRPr="00734FA7">
        <w:rPr>
          <w:sz w:val="28"/>
          <w:szCs w:val="28"/>
        </w:rPr>
        <w:t>Контроль за</w:t>
      </w:r>
      <w:proofErr w:type="gramEnd"/>
      <w:r w:rsidR="00002F4C" w:rsidRPr="00734FA7">
        <w:rPr>
          <w:sz w:val="28"/>
          <w:szCs w:val="28"/>
        </w:rPr>
        <w:t xml:space="preserve"> исполнением настоящего приказа оставляю за собой.</w:t>
      </w:r>
    </w:p>
    <w:p w:rsidR="00216629" w:rsidRPr="00734FA7" w:rsidRDefault="00216629" w:rsidP="005D6E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0" w:name="Par144"/>
      <w:bookmarkEnd w:id="0"/>
    </w:p>
    <w:p w:rsidR="00002F4C" w:rsidRPr="00734FA7" w:rsidRDefault="00002F4C" w:rsidP="005D6E8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02F4C" w:rsidRPr="00216629" w:rsidRDefault="00002F4C" w:rsidP="005D6E84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  <w:gridCol w:w="1936"/>
        <w:gridCol w:w="3340"/>
      </w:tblGrid>
      <w:tr w:rsidR="00216629" w:rsidRPr="00216629" w:rsidTr="00216629">
        <w:tc>
          <w:tcPr>
            <w:tcW w:w="4046" w:type="dxa"/>
          </w:tcPr>
          <w:p w:rsidR="00216629" w:rsidRPr="00002F4C" w:rsidRDefault="00216629" w:rsidP="005D6E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8"/>
              </w:rPr>
            </w:pPr>
            <w:r w:rsidRPr="00002F4C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1936" w:type="dxa"/>
          </w:tcPr>
          <w:p w:rsidR="00216629" w:rsidRPr="00002F4C" w:rsidRDefault="00216629" w:rsidP="005D6E8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40" w:type="dxa"/>
          </w:tcPr>
          <w:p w:rsidR="00216629" w:rsidRPr="00002F4C" w:rsidRDefault="00002F4C" w:rsidP="00953AF3">
            <w:pPr>
              <w:autoSpaceDE w:val="0"/>
              <w:autoSpaceDN w:val="0"/>
              <w:adjustRightInd w:val="0"/>
              <w:ind w:right="-108"/>
              <w:jc w:val="both"/>
              <w:outlineLvl w:val="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="00216629" w:rsidRPr="00002F4C">
              <w:rPr>
                <w:rFonts w:ascii="Times New Roman" w:hAnsi="Times New Roman"/>
                <w:b/>
                <w:sz w:val="28"/>
                <w:szCs w:val="28"/>
              </w:rPr>
              <w:t>Н.Б. Москвитина</w:t>
            </w:r>
          </w:p>
        </w:tc>
      </w:tr>
    </w:tbl>
    <w:p w:rsidR="00216629" w:rsidRPr="00216629" w:rsidRDefault="00216629" w:rsidP="005D6E84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</w:p>
    <w:p w:rsidR="00AD28A2" w:rsidRDefault="00AD28A2" w:rsidP="00E95BD9">
      <w:pPr>
        <w:pStyle w:val="2"/>
        <w:tabs>
          <w:tab w:val="left" w:pos="0"/>
          <w:tab w:val="right" w:pos="9540"/>
        </w:tabs>
        <w:spacing w:line="240" w:lineRule="auto"/>
        <w:ind w:left="180" w:right="-81"/>
        <w:jc w:val="both"/>
        <w:rPr>
          <w:sz w:val="28"/>
          <w:szCs w:val="28"/>
        </w:rPr>
      </w:pPr>
    </w:p>
    <w:p w:rsidR="00AD28A2" w:rsidRDefault="00AD28A2" w:rsidP="00E95BD9">
      <w:pPr>
        <w:pStyle w:val="2"/>
        <w:tabs>
          <w:tab w:val="left" w:pos="0"/>
          <w:tab w:val="right" w:pos="9540"/>
        </w:tabs>
        <w:spacing w:line="240" w:lineRule="auto"/>
        <w:ind w:left="180" w:right="-81"/>
        <w:jc w:val="both"/>
        <w:rPr>
          <w:sz w:val="28"/>
          <w:szCs w:val="28"/>
        </w:rPr>
      </w:pPr>
    </w:p>
    <w:p w:rsidR="00953AF3" w:rsidRDefault="00953AF3" w:rsidP="00E95BD9">
      <w:pPr>
        <w:pStyle w:val="2"/>
        <w:tabs>
          <w:tab w:val="left" w:pos="0"/>
          <w:tab w:val="right" w:pos="9540"/>
        </w:tabs>
        <w:spacing w:line="240" w:lineRule="auto"/>
        <w:ind w:left="180" w:right="-81"/>
        <w:jc w:val="both"/>
        <w:rPr>
          <w:sz w:val="28"/>
          <w:szCs w:val="28"/>
        </w:rPr>
      </w:pPr>
    </w:p>
    <w:p w:rsidR="00953AF3" w:rsidRDefault="00953AF3" w:rsidP="00E95BD9">
      <w:pPr>
        <w:pStyle w:val="2"/>
        <w:tabs>
          <w:tab w:val="left" w:pos="0"/>
          <w:tab w:val="right" w:pos="9540"/>
        </w:tabs>
        <w:spacing w:line="240" w:lineRule="auto"/>
        <w:ind w:left="180" w:right="-81"/>
        <w:jc w:val="both"/>
        <w:rPr>
          <w:sz w:val="28"/>
          <w:szCs w:val="28"/>
        </w:rPr>
      </w:pPr>
    </w:p>
    <w:p w:rsidR="00953AF3" w:rsidRDefault="00953AF3" w:rsidP="00E95BD9">
      <w:pPr>
        <w:pStyle w:val="2"/>
        <w:tabs>
          <w:tab w:val="left" w:pos="0"/>
          <w:tab w:val="right" w:pos="9540"/>
        </w:tabs>
        <w:spacing w:line="240" w:lineRule="auto"/>
        <w:ind w:left="180" w:right="-81"/>
        <w:jc w:val="both"/>
        <w:rPr>
          <w:sz w:val="28"/>
          <w:szCs w:val="28"/>
        </w:rPr>
      </w:pPr>
    </w:p>
    <w:p w:rsidR="00953AF3" w:rsidRDefault="00953AF3" w:rsidP="00E95BD9">
      <w:pPr>
        <w:pStyle w:val="2"/>
        <w:tabs>
          <w:tab w:val="left" w:pos="0"/>
          <w:tab w:val="right" w:pos="9540"/>
        </w:tabs>
        <w:spacing w:line="240" w:lineRule="auto"/>
        <w:ind w:left="180" w:right="-81"/>
        <w:jc w:val="both"/>
        <w:rPr>
          <w:sz w:val="28"/>
          <w:szCs w:val="28"/>
        </w:rPr>
      </w:pPr>
    </w:p>
    <w:p w:rsidR="00953AF3" w:rsidRDefault="00953AF3" w:rsidP="00E95BD9">
      <w:pPr>
        <w:pStyle w:val="2"/>
        <w:tabs>
          <w:tab w:val="left" w:pos="0"/>
          <w:tab w:val="right" w:pos="9540"/>
        </w:tabs>
        <w:spacing w:line="240" w:lineRule="auto"/>
        <w:ind w:left="180" w:right="-81"/>
        <w:jc w:val="both"/>
        <w:rPr>
          <w:sz w:val="28"/>
          <w:szCs w:val="28"/>
        </w:rPr>
      </w:pPr>
    </w:p>
    <w:p w:rsidR="00953AF3" w:rsidRPr="00094758" w:rsidRDefault="00953AF3" w:rsidP="003E09CB">
      <w:pPr>
        <w:autoSpaceDE w:val="0"/>
        <w:autoSpaceDN w:val="0"/>
        <w:adjustRightInd w:val="0"/>
        <w:ind w:right="424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953AF3" w:rsidRPr="00094758" w:rsidRDefault="00953AF3" w:rsidP="003E09CB">
      <w:pPr>
        <w:autoSpaceDE w:val="0"/>
        <w:autoSpaceDN w:val="0"/>
        <w:adjustRightInd w:val="0"/>
        <w:ind w:right="42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приказом </w:t>
      </w:r>
      <w:r w:rsidRPr="00094758">
        <w:rPr>
          <w:bCs/>
          <w:sz w:val="28"/>
          <w:szCs w:val="28"/>
        </w:rPr>
        <w:t>администрации</w:t>
      </w:r>
    </w:p>
    <w:p w:rsidR="00953AF3" w:rsidRDefault="00953AF3" w:rsidP="003E09CB">
      <w:pPr>
        <w:autoSpaceDE w:val="0"/>
        <w:autoSpaceDN w:val="0"/>
        <w:adjustRightInd w:val="0"/>
        <w:ind w:right="424"/>
        <w:jc w:val="right"/>
        <w:rPr>
          <w:bCs/>
          <w:sz w:val="28"/>
          <w:szCs w:val="28"/>
        </w:rPr>
      </w:pPr>
      <w:r w:rsidRPr="00094758">
        <w:rPr>
          <w:bCs/>
          <w:sz w:val="28"/>
          <w:szCs w:val="28"/>
        </w:rPr>
        <w:t xml:space="preserve">Ленинского района </w:t>
      </w:r>
      <w:proofErr w:type="gramStart"/>
      <w:r w:rsidRPr="00094758">
        <w:rPr>
          <w:bCs/>
          <w:sz w:val="28"/>
          <w:szCs w:val="28"/>
        </w:rPr>
        <w:t>г</w:t>
      </w:r>
      <w:proofErr w:type="gramEnd"/>
      <w:r w:rsidRPr="00094758">
        <w:rPr>
          <w:bCs/>
          <w:sz w:val="28"/>
          <w:szCs w:val="28"/>
        </w:rPr>
        <w:t>. Пензы</w:t>
      </w:r>
    </w:p>
    <w:p w:rsidR="003E09CB" w:rsidRPr="00EA0F32" w:rsidRDefault="003E09CB" w:rsidP="003E09C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22.12.2016 № 331</w:t>
      </w:r>
    </w:p>
    <w:p w:rsidR="00953AF3" w:rsidRDefault="00953AF3" w:rsidP="00E95BD9">
      <w:pPr>
        <w:pStyle w:val="2"/>
        <w:tabs>
          <w:tab w:val="left" w:pos="0"/>
          <w:tab w:val="right" w:pos="9540"/>
        </w:tabs>
        <w:spacing w:line="240" w:lineRule="auto"/>
        <w:ind w:left="180" w:right="-81"/>
        <w:jc w:val="both"/>
        <w:rPr>
          <w:sz w:val="28"/>
          <w:szCs w:val="28"/>
        </w:rPr>
      </w:pPr>
    </w:p>
    <w:p w:rsidR="00953AF3" w:rsidRDefault="00953AF3" w:rsidP="00953AF3">
      <w:pPr>
        <w:pStyle w:val="2"/>
        <w:tabs>
          <w:tab w:val="left" w:pos="0"/>
          <w:tab w:val="right" w:pos="9540"/>
        </w:tabs>
        <w:spacing w:line="240" w:lineRule="auto"/>
        <w:ind w:left="180" w:right="-81"/>
        <w:jc w:val="center"/>
        <w:rPr>
          <w:b/>
          <w:sz w:val="28"/>
          <w:szCs w:val="28"/>
        </w:rPr>
      </w:pPr>
      <w:r w:rsidRPr="00953AF3">
        <w:rPr>
          <w:b/>
          <w:sz w:val="28"/>
          <w:szCs w:val="28"/>
        </w:rPr>
        <w:t xml:space="preserve">Порядок составления, утверждения и ведения бюджетной </w:t>
      </w:r>
      <w:proofErr w:type="gramStart"/>
      <w:r w:rsidRPr="00953AF3">
        <w:rPr>
          <w:b/>
          <w:sz w:val="28"/>
          <w:szCs w:val="28"/>
        </w:rPr>
        <w:t>сметы администрации Ленинского района города Пензы</w:t>
      </w:r>
      <w:proofErr w:type="gramEnd"/>
    </w:p>
    <w:p w:rsidR="00953AF3" w:rsidRDefault="00953AF3" w:rsidP="00953AF3">
      <w:pPr>
        <w:pStyle w:val="2"/>
        <w:tabs>
          <w:tab w:val="left" w:pos="0"/>
          <w:tab w:val="right" w:pos="9540"/>
        </w:tabs>
        <w:spacing w:line="240" w:lineRule="auto"/>
        <w:ind w:left="180" w:right="-81"/>
        <w:jc w:val="center"/>
        <w:rPr>
          <w:b/>
          <w:sz w:val="28"/>
          <w:szCs w:val="28"/>
        </w:rPr>
      </w:pPr>
    </w:p>
    <w:p w:rsidR="00F64CD3" w:rsidRDefault="00953AF3" w:rsidP="00F64CD3">
      <w:pPr>
        <w:ind w:right="425" w:firstLine="567"/>
        <w:jc w:val="both"/>
        <w:rPr>
          <w:sz w:val="28"/>
          <w:szCs w:val="28"/>
        </w:rPr>
      </w:pPr>
      <w:proofErr w:type="gramStart"/>
      <w:r w:rsidRPr="00F64CD3">
        <w:rPr>
          <w:sz w:val="28"/>
          <w:szCs w:val="28"/>
        </w:rPr>
        <w:t xml:space="preserve">Настоящий Порядок составления, утверждения и ведения бюджетной сметы администрации Ленинского  района города Пензы (далее – Порядок) разработан с учетом положений </w:t>
      </w:r>
      <w:hyperlink r:id="rId9" w:history="1">
        <w:r w:rsidRPr="00F64CD3">
          <w:rPr>
            <w:rStyle w:val="aa"/>
            <w:color w:val="auto"/>
            <w:sz w:val="28"/>
            <w:szCs w:val="28"/>
          </w:rPr>
          <w:t xml:space="preserve">статей 158, </w:t>
        </w:r>
      </w:hyperlink>
      <w:r w:rsidRPr="00F64CD3">
        <w:rPr>
          <w:sz w:val="28"/>
          <w:szCs w:val="28"/>
        </w:rPr>
        <w:t xml:space="preserve">221 Бюджетного кодекса Российской Федерации, </w:t>
      </w:r>
      <w:hyperlink r:id="rId10" w:history="1">
        <w:r w:rsidRPr="00F64CD3">
          <w:rPr>
            <w:rStyle w:val="aa"/>
            <w:color w:val="auto"/>
            <w:sz w:val="28"/>
            <w:szCs w:val="28"/>
          </w:rPr>
          <w:t>приказа</w:t>
        </w:r>
      </w:hyperlink>
      <w:r w:rsidRPr="00F64CD3">
        <w:rPr>
          <w:sz w:val="28"/>
          <w:szCs w:val="28"/>
        </w:rPr>
        <w:t xml:space="preserve"> Министерства финансов Российской Федерации от 20.11.2007 № 112н «Об общих требованиях к порядку составления, утверждения и ведения бюджетных смет казенных учреждений» (с последующими изменениями), и устанавливает требования к составлению, утверждению и ведению бюджетной сметы</w:t>
      </w:r>
      <w:proofErr w:type="gramEnd"/>
      <w:r w:rsidRPr="00F64CD3">
        <w:rPr>
          <w:sz w:val="28"/>
          <w:szCs w:val="28"/>
        </w:rPr>
        <w:t xml:space="preserve"> администрации Ленинского  района города Пензы (далее – бюджетная смета). </w:t>
      </w:r>
    </w:p>
    <w:p w:rsidR="00F64CD3" w:rsidRDefault="00495340" w:rsidP="00F64CD3">
      <w:pPr>
        <w:ind w:right="425" w:firstLine="567"/>
        <w:jc w:val="both"/>
        <w:rPr>
          <w:sz w:val="28"/>
          <w:szCs w:val="28"/>
        </w:rPr>
      </w:pPr>
      <w:proofErr w:type="gramStart"/>
      <w:r w:rsidRPr="00F64CD3">
        <w:rPr>
          <w:sz w:val="28"/>
          <w:szCs w:val="28"/>
        </w:rPr>
        <w:t>Составлением бюджетной сметы в целях настоящего Порядка является установление объема и распределения направлений расходования средств бюджета города Пензы на основании доведенных в установленном порядке лимитов бюджетных обязательств по расходам бюджета города Пензы на принятие и (или) исполнение бюджетных обязательств по обеспечению выполнения им функций на период одного финансового года (далее - лимиты бюджетных обязательств).</w:t>
      </w:r>
      <w:proofErr w:type="gramEnd"/>
    </w:p>
    <w:p w:rsidR="00F64CD3" w:rsidRDefault="00495340" w:rsidP="00F64CD3">
      <w:pPr>
        <w:ind w:right="425" w:firstLine="567"/>
        <w:jc w:val="both"/>
        <w:rPr>
          <w:sz w:val="28"/>
          <w:szCs w:val="28"/>
        </w:rPr>
      </w:pPr>
      <w:r w:rsidRPr="00F64CD3">
        <w:rPr>
          <w:sz w:val="28"/>
          <w:szCs w:val="28"/>
        </w:rPr>
        <w:t xml:space="preserve">Администрация </w:t>
      </w:r>
      <w:r w:rsidRPr="00F64CD3">
        <w:rPr>
          <w:rStyle w:val="FontStyle12"/>
          <w:rFonts w:ascii="Times New Roman" w:hAnsi="Times New Roman" w:cs="Times New Roman"/>
          <w:sz w:val="28"/>
          <w:szCs w:val="28"/>
        </w:rPr>
        <w:t>района Ленинского района города Пензы</w:t>
      </w:r>
      <w:r w:rsidRPr="00F64CD3">
        <w:rPr>
          <w:sz w:val="28"/>
          <w:szCs w:val="28"/>
        </w:rPr>
        <w:t xml:space="preserve"> составляет бюджетную смету с учетом требований настоящего Порядка в течение 15 рабочих дней со дня утверждения лимитов бюджетных обязательств по расходам бюджета города Пензы на принятие и (или) исполнение бюджетных обязательств по обеспечению </w:t>
      </w:r>
      <w:proofErr w:type="gramStart"/>
      <w:r w:rsidRPr="00F64CD3">
        <w:rPr>
          <w:sz w:val="28"/>
          <w:szCs w:val="28"/>
        </w:rPr>
        <w:t xml:space="preserve">выполнения функций администрации </w:t>
      </w:r>
      <w:r w:rsidRPr="00F64CD3">
        <w:rPr>
          <w:rStyle w:val="FontStyle12"/>
          <w:rFonts w:ascii="Times New Roman" w:hAnsi="Times New Roman" w:cs="Times New Roman"/>
          <w:sz w:val="28"/>
          <w:szCs w:val="28"/>
        </w:rPr>
        <w:t>Ленинского района города Пензы</w:t>
      </w:r>
      <w:proofErr w:type="gramEnd"/>
      <w:r w:rsidRPr="00F64CD3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F64CD3" w:rsidRDefault="00495340" w:rsidP="00F64CD3">
      <w:pPr>
        <w:ind w:right="425" w:firstLine="567"/>
        <w:jc w:val="both"/>
        <w:rPr>
          <w:sz w:val="28"/>
          <w:szCs w:val="28"/>
        </w:rPr>
      </w:pPr>
      <w:r w:rsidRPr="00F64CD3">
        <w:rPr>
          <w:sz w:val="28"/>
          <w:szCs w:val="28"/>
        </w:rPr>
        <w:t xml:space="preserve">Показатели бюджетной сметы формируются в разрезе </w:t>
      </w:r>
      <w:proofErr w:type="gramStart"/>
      <w:r w:rsidRPr="00F64CD3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F64CD3">
        <w:rPr>
          <w:sz w:val="28"/>
          <w:szCs w:val="28"/>
        </w:rPr>
        <w:t xml:space="preserve"> с детализацией до кодов статей (подстатей) классификации операций сектора государственного управления, в рублях.</w:t>
      </w:r>
    </w:p>
    <w:p w:rsidR="00F64CD3" w:rsidRDefault="00495340" w:rsidP="00F64CD3">
      <w:pPr>
        <w:ind w:right="425" w:firstLine="567"/>
        <w:jc w:val="both"/>
        <w:rPr>
          <w:sz w:val="28"/>
          <w:szCs w:val="28"/>
        </w:rPr>
      </w:pPr>
      <w:r w:rsidRPr="00F64CD3">
        <w:rPr>
          <w:sz w:val="28"/>
          <w:szCs w:val="28"/>
        </w:rPr>
        <w:t xml:space="preserve">Бюджетная смета составляется администрацией </w:t>
      </w:r>
      <w:r w:rsidR="00CA5985" w:rsidRPr="00F64CD3">
        <w:rPr>
          <w:rStyle w:val="FontStyle12"/>
          <w:rFonts w:ascii="Times New Roman" w:hAnsi="Times New Roman" w:cs="Times New Roman"/>
          <w:sz w:val="28"/>
          <w:szCs w:val="28"/>
        </w:rPr>
        <w:t>Ленинского района города Пензы</w:t>
      </w:r>
      <w:r w:rsidR="00CA5985" w:rsidRPr="00F64CD3">
        <w:rPr>
          <w:sz w:val="28"/>
          <w:szCs w:val="28"/>
        </w:rPr>
        <w:t xml:space="preserve"> </w:t>
      </w:r>
      <w:r w:rsidRPr="00F64CD3">
        <w:rPr>
          <w:sz w:val="28"/>
          <w:szCs w:val="28"/>
        </w:rPr>
        <w:t xml:space="preserve">на основании доведенных объемов лимитов бюджетных обязательств по форме согласно приложению 1 к настоящему Порядку и подписывается главным бухгалтером администрации </w:t>
      </w:r>
      <w:r w:rsidR="00CA5985" w:rsidRPr="00F64CD3">
        <w:rPr>
          <w:rStyle w:val="FontStyle12"/>
          <w:rFonts w:ascii="Times New Roman" w:hAnsi="Times New Roman" w:cs="Times New Roman"/>
          <w:sz w:val="28"/>
          <w:szCs w:val="28"/>
        </w:rPr>
        <w:t>Ленинского района города Пензы.</w:t>
      </w:r>
    </w:p>
    <w:p w:rsidR="00F64CD3" w:rsidRDefault="00495340" w:rsidP="00F64CD3">
      <w:pPr>
        <w:ind w:right="425" w:firstLine="567"/>
        <w:jc w:val="both"/>
        <w:rPr>
          <w:sz w:val="28"/>
          <w:szCs w:val="28"/>
        </w:rPr>
      </w:pPr>
      <w:r w:rsidRPr="00F64CD3">
        <w:rPr>
          <w:sz w:val="28"/>
          <w:szCs w:val="28"/>
        </w:rPr>
        <w:t xml:space="preserve">Бюджетная смета утверждается главой администрации </w:t>
      </w:r>
      <w:r w:rsidR="00CA5985" w:rsidRPr="00F64CD3">
        <w:rPr>
          <w:rStyle w:val="FontStyle12"/>
          <w:rFonts w:ascii="Times New Roman" w:hAnsi="Times New Roman" w:cs="Times New Roman"/>
          <w:sz w:val="28"/>
          <w:szCs w:val="28"/>
        </w:rPr>
        <w:t>Ленинского района города Пензы.</w:t>
      </w:r>
    </w:p>
    <w:p w:rsidR="00F64CD3" w:rsidRDefault="00495340" w:rsidP="00F64CD3">
      <w:pPr>
        <w:ind w:right="425" w:firstLine="567"/>
        <w:jc w:val="both"/>
        <w:rPr>
          <w:sz w:val="28"/>
          <w:szCs w:val="28"/>
        </w:rPr>
      </w:pPr>
      <w:r w:rsidRPr="00F64CD3">
        <w:rPr>
          <w:sz w:val="28"/>
          <w:szCs w:val="28"/>
        </w:rPr>
        <w:t xml:space="preserve">В целях организации работ по формированию проекта бюджета </w:t>
      </w:r>
      <w:r w:rsidR="00CA5985" w:rsidRPr="00F64CD3">
        <w:rPr>
          <w:sz w:val="28"/>
          <w:szCs w:val="28"/>
        </w:rPr>
        <w:t xml:space="preserve">города Пензы </w:t>
      </w:r>
      <w:r w:rsidRPr="00F64CD3">
        <w:rPr>
          <w:sz w:val="28"/>
          <w:szCs w:val="28"/>
        </w:rPr>
        <w:t>на очередной финансовый год (на очередной фин</w:t>
      </w:r>
      <w:r w:rsidR="00CA5985" w:rsidRPr="00F64CD3">
        <w:rPr>
          <w:sz w:val="28"/>
          <w:szCs w:val="28"/>
        </w:rPr>
        <w:t xml:space="preserve">ансовый год и плановый период), </w:t>
      </w:r>
      <w:r w:rsidRPr="00F64CD3">
        <w:rPr>
          <w:sz w:val="28"/>
          <w:szCs w:val="28"/>
        </w:rPr>
        <w:t xml:space="preserve">администрация </w:t>
      </w:r>
      <w:r w:rsidR="00CA5985" w:rsidRPr="00F64CD3">
        <w:rPr>
          <w:rStyle w:val="FontStyle12"/>
          <w:rFonts w:ascii="Times New Roman" w:hAnsi="Times New Roman" w:cs="Times New Roman"/>
          <w:sz w:val="28"/>
          <w:szCs w:val="28"/>
        </w:rPr>
        <w:t>Ленинского района города Пензы</w:t>
      </w:r>
      <w:r w:rsidR="00CA5985" w:rsidRPr="00F64CD3">
        <w:rPr>
          <w:sz w:val="28"/>
          <w:szCs w:val="28"/>
        </w:rPr>
        <w:t xml:space="preserve"> </w:t>
      </w:r>
      <w:r w:rsidRPr="00F64CD3">
        <w:rPr>
          <w:sz w:val="28"/>
          <w:szCs w:val="28"/>
        </w:rPr>
        <w:lastRenderedPageBreak/>
        <w:t>составляет проект бюджетной сметы на очередной финансовый год согласно приложению 2 к настоящему Порядку.</w:t>
      </w:r>
    </w:p>
    <w:p w:rsidR="00F64CD3" w:rsidRDefault="00CA5985" w:rsidP="00F64CD3">
      <w:pPr>
        <w:ind w:right="425" w:firstLine="567"/>
        <w:jc w:val="both"/>
        <w:rPr>
          <w:sz w:val="28"/>
          <w:szCs w:val="28"/>
        </w:rPr>
      </w:pPr>
      <w:r w:rsidRPr="00F64CD3">
        <w:rPr>
          <w:sz w:val="28"/>
          <w:szCs w:val="28"/>
        </w:rPr>
        <w:t>К сметам, представленным на утверждение, прилагаются обоснования (расчеты) плановых сметных показателей, являющиеся неотъемлемой частью сметы.</w:t>
      </w:r>
    </w:p>
    <w:p w:rsidR="00F64CD3" w:rsidRDefault="00CA5985" w:rsidP="00F64CD3">
      <w:pPr>
        <w:ind w:right="425" w:firstLine="567"/>
        <w:jc w:val="both"/>
        <w:rPr>
          <w:sz w:val="28"/>
          <w:szCs w:val="28"/>
        </w:rPr>
      </w:pPr>
      <w:r w:rsidRPr="00F64CD3">
        <w:rPr>
          <w:sz w:val="28"/>
          <w:szCs w:val="28"/>
        </w:rPr>
        <w:t xml:space="preserve">Изменения показателей бюджетной сметы утверждаются по форме, предусмотренной </w:t>
      </w:r>
      <w:hyperlink w:anchor="Par1232" w:tooltip="Ссылка на текущий документ" w:history="1">
        <w:r w:rsidRPr="00F64CD3">
          <w:rPr>
            <w:rStyle w:val="aa"/>
            <w:color w:val="auto"/>
            <w:sz w:val="28"/>
            <w:szCs w:val="28"/>
          </w:rPr>
          <w:t>приложением 3</w:t>
        </w:r>
      </w:hyperlink>
      <w:r w:rsidRPr="00F64CD3">
        <w:rPr>
          <w:sz w:val="28"/>
          <w:szCs w:val="28"/>
        </w:rPr>
        <w:t xml:space="preserve"> к Порядку.</w:t>
      </w:r>
    </w:p>
    <w:p w:rsidR="00F64CD3" w:rsidRDefault="00CA5985" w:rsidP="00F64CD3">
      <w:pPr>
        <w:ind w:right="425" w:firstLine="567"/>
        <w:jc w:val="both"/>
        <w:rPr>
          <w:sz w:val="28"/>
          <w:szCs w:val="28"/>
        </w:rPr>
      </w:pPr>
      <w:r w:rsidRPr="00F64CD3">
        <w:rPr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отражаемых со знаком «плюс», и (или) уменьшения объемов сметных назначений, отражаемых со знаком «минус».</w:t>
      </w:r>
    </w:p>
    <w:p w:rsidR="00F64CD3" w:rsidRDefault="00CA5985" w:rsidP="00F64CD3">
      <w:pPr>
        <w:ind w:right="425" w:firstLine="567"/>
        <w:jc w:val="both"/>
        <w:rPr>
          <w:sz w:val="28"/>
          <w:szCs w:val="28"/>
        </w:rPr>
      </w:pPr>
      <w:r w:rsidRPr="00F64CD3">
        <w:rPr>
          <w:sz w:val="28"/>
          <w:szCs w:val="28"/>
        </w:rPr>
        <w:t>Изменение показателей бюджетной сметы составляются по следующим основаниям и по форме, предусмотренной приложением 3 к Порядку:</w:t>
      </w:r>
    </w:p>
    <w:p w:rsidR="00F64CD3" w:rsidRDefault="00CA5985" w:rsidP="00F64CD3">
      <w:pPr>
        <w:ind w:right="425" w:firstLine="567"/>
        <w:jc w:val="both"/>
        <w:rPr>
          <w:sz w:val="28"/>
          <w:szCs w:val="28"/>
        </w:rPr>
      </w:pPr>
      <w:r w:rsidRPr="00F64CD3">
        <w:rPr>
          <w:sz w:val="28"/>
          <w:szCs w:val="28"/>
        </w:rPr>
        <w:t xml:space="preserve">- вследствие изменений, вносимых в решение Пензенской городской Думы о бюджете </w:t>
      </w:r>
      <w:r w:rsidR="00F64CD3" w:rsidRPr="00F64CD3">
        <w:rPr>
          <w:sz w:val="28"/>
          <w:szCs w:val="28"/>
        </w:rPr>
        <w:t xml:space="preserve">города Пензы </w:t>
      </w:r>
      <w:r w:rsidRPr="00F64CD3">
        <w:rPr>
          <w:sz w:val="28"/>
          <w:szCs w:val="28"/>
        </w:rPr>
        <w:t>на очередной финансовый год и плановый период;</w:t>
      </w:r>
    </w:p>
    <w:p w:rsidR="00F64CD3" w:rsidRDefault="00CA5985" w:rsidP="00F64CD3">
      <w:pPr>
        <w:ind w:right="425" w:firstLine="567"/>
        <w:jc w:val="both"/>
        <w:rPr>
          <w:sz w:val="28"/>
          <w:szCs w:val="28"/>
        </w:rPr>
      </w:pPr>
      <w:r w:rsidRPr="00F64CD3">
        <w:rPr>
          <w:sz w:val="28"/>
          <w:szCs w:val="28"/>
        </w:rPr>
        <w:t>- вследствие необходимости перераспределения бюджетных ассигнований по отдельным статьям расходов и (или) необходимости использования средств по другим статьям расходов по причине образовавшейся экономии в ходе исполнения бюджетной сметы;</w:t>
      </w:r>
    </w:p>
    <w:p w:rsidR="00F64CD3" w:rsidRDefault="00CA5985" w:rsidP="00F64CD3">
      <w:pPr>
        <w:ind w:right="425" w:firstLine="567"/>
        <w:jc w:val="both"/>
        <w:rPr>
          <w:sz w:val="28"/>
          <w:szCs w:val="28"/>
        </w:rPr>
      </w:pPr>
      <w:r w:rsidRPr="00F64CD3">
        <w:rPr>
          <w:sz w:val="28"/>
          <w:szCs w:val="28"/>
        </w:rPr>
        <w:t>- в иных случаях, предусмотренных действующим бюджетным законодательством Российской Федерации.</w:t>
      </w:r>
    </w:p>
    <w:p w:rsidR="00F64CD3" w:rsidRDefault="00CA5985" w:rsidP="00F64CD3">
      <w:pPr>
        <w:ind w:right="425" w:firstLine="567"/>
        <w:jc w:val="both"/>
        <w:rPr>
          <w:sz w:val="28"/>
          <w:szCs w:val="28"/>
        </w:rPr>
      </w:pPr>
      <w:r w:rsidRPr="00F64CD3">
        <w:rPr>
          <w:sz w:val="28"/>
          <w:szCs w:val="28"/>
        </w:rPr>
        <w:t>Изменение показателей сметы утверждается главой администрации Ленинского района города Пензы.</w:t>
      </w:r>
    </w:p>
    <w:p w:rsidR="00CA5985" w:rsidRPr="00F64CD3" w:rsidRDefault="00CA5985" w:rsidP="00F64CD3">
      <w:pPr>
        <w:ind w:right="425" w:firstLine="567"/>
        <w:jc w:val="both"/>
        <w:rPr>
          <w:sz w:val="28"/>
          <w:szCs w:val="28"/>
        </w:rPr>
      </w:pPr>
      <w:r w:rsidRPr="00F64CD3">
        <w:rPr>
          <w:sz w:val="28"/>
          <w:szCs w:val="28"/>
        </w:rPr>
        <w:t>Сметы с учетом внесенных изменений показателей смет составляются администрацией Ленинского района города Пензы.</w:t>
      </w: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CA5985" w:rsidRDefault="00CA5985" w:rsidP="00CA5985">
      <w:pPr>
        <w:ind w:firstLine="708"/>
      </w:pPr>
    </w:p>
    <w:p w:rsidR="003E09CB" w:rsidRDefault="003E09CB" w:rsidP="00C743FC">
      <w:pPr>
        <w:jc w:val="right"/>
      </w:pPr>
    </w:p>
    <w:p w:rsidR="00C743FC" w:rsidRPr="005E6B2F" w:rsidRDefault="00C743FC" w:rsidP="00C743FC">
      <w:pPr>
        <w:jc w:val="right"/>
      </w:pPr>
      <w:r w:rsidRPr="005E6B2F">
        <w:lastRenderedPageBreak/>
        <w:t xml:space="preserve">Приложение </w:t>
      </w:r>
      <w:r>
        <w:t xml:space="preserve">№ </w:t>
      </w:r>
      <w:r w:rsidRPr="005E6B2F">
        <w:t>1</w:t>
      </w:r>
    </w:p>
    <w:p w:rsidR="00C743FC" w:rsidRPr="005E6B2F" w:rsidRDefault="00C743FC" w:rsidP="00C743FC">
      <w:pPr>
        <w:jc w:val="right"/>
      </w:pPr>
      <w:r w:rsidRPr="005E6B2F">
        <w:t>к Порядку составления, утверждения</w:t>
      </w:r>
    </w:p>
    <w:p w:rsidR="00C743FC" w:rsidRDefault="00C743FC" w:rsidP="00C743FC">
      <w:pPr>
        <w:jc w:val="right"/>
      </w:pPr>
      <w:r w:rsidRPr="005E6B2F">
        <w:t>и ведения бюджетной сметы</w:t>
      </w:r>
    </w:p>
    <w:p w:rsidR="00C743FC" w:rsidRDefault="00C743FC" w:rsidP="00C743FC">
      <w:pPr>
        <w:jc w:val="right"/>
      </w:pPr>
      <w:r w:rsidRPr="005E6B2F">
        <w:t>администрации</w:t>
      </w:r>
      <w:r>
        <w:t xml:space="preserve"> Ленинского района </w:t>
      </w:r>
    </w:p>
    <w:p w:rsidR="00C743FC" w:rsidRPr="005E6B2F" w:rsidRDefault="00C743FC" w:rsidP="00C743FC">
      <w:pPr>
        <w:jc w:val="right"/>
      </w:pPr>
      <w:r>
        <w:t>города Пензы</w:t>
      </w:r>
    </w:p>
    <w:p w:rsidR="00C743FC" w:rsidRPr="005E6B2F" w:rsidRDefault="00C743FC" w:rsidP="00C743FC">
      <w:pPr>
        <w:jc w:val="right"/>
      </w:pPr>
      <w:r>
        <w:t>от __.__.____</w:t>
      </w:r>
      <w:r w:rsidRPr="005E6B2F">
        <w:t xml:space="preserve"> №</w:t>
      </w:r>
      <w:r>
        <w:t xml:space="preserve"> ___</w:t>
      </w:r>
    </w:p>
    <w:p w:rsidR="00C743FC" w:rsidRPr="005E6B2F" w:rsidRDefault="00C743FC" w:rsidP="00C743FC">
      <w:pPr>
        <w:jc w:val="right"/>
      </w:pPr>
    </w:p>
    <w:p w:rsidR="00C743FC" w:rsidRPr="005E6B2F" w:rsidRDefault="00C743FC" w:rsidP="00C743FC">
      <w:pPr>
        <w:jc w:val="right"/>
      </w:pPr>
      <w:r w:rsidRPr="005E6B2F">
        <w:t>УТВЕРЖДАЮ</w:t>
      </w:r>
    </w:p>
    <w:p w:rsidR="00C743FC" w:rsidRDefault="00C743FC" w:rsidP="00C743FC">
      <w:pPr>
        <w:jc w:val="right"/>
      </w:pPr>
      <w:r>
        <w:t>глава администрации</w:t>
      </w:r>
    </w:p>
    <w:p w:rsidR="00C743FC" w:rsidRDefault="00C743FC" w:rsidP="00C743FC">
      <w:pPr>
        <w:jc w:val="right"/>
      </w:pPr>
      <w:r>
        <w:t>Ленинского района</w:t>
      </w:r>
    </w:p>
    <w:p w:rsidR="00C743FC" w:rsidRDefault="00C743FC" w:rsidP="00C743FC">
      <w:pPr>
        <w:jc w:val="right"/>
      </w:pPr>
      <w:r>
        <w:t>города Пензы</w:t>
      </w:r>
    </w:p>
    <w:p w:rsidR="00C743FC" w:rsidRPr="005E6B2F" w:rsidRDefault="00C743FC" w:rsidP="00C743FC">
      <w:pPr>
        <w:jc w:val="right"/>
      </w:pPr>
      <w:r w:rsidRPr="005E6B2F">
        <w:t>_____________ ________</w:t>
      </w:r>
      <w:r>
        <w:t>____________</w:t>
      </w:r>
    </w:p>
    <w:p w:rsidR="00C743FC" w:rsidRPr="005E6B2F" w:rsidRDefault="00C743FC" w:rsidP="00C743FC">
      <w:pPr>
        <w:jc w:val="right"/>
      </w:pPr>
      <w:r w:rsidRPr="005E6B2F">
        <w:t xml:space="preserve"> (подпись) (расшифровка подписи)</w:t>
      </w:r>
    </w:p>
    <w:p w:rsidR="00C743FC" w:rsidRDefault="00C743FC" w:rsidP="00C743FC">
      <w:pPr>
        <w:jc w:val="right"/>
      </w:pPr>
      <w:r w:rsidRPr="005E6B2F">
        <w:t xml:space="preserve"> "__" _______________ 20__ г.</w:t>
      </w:r>
    </w:p>
    <w:p w:rsidR="00C743FC" w:rsidRPr="005E6B2F" w:rsidRDefault="00C743FC" w:rsidP="00C743FC">
      <w:pPr>
        <w:jc w:val="right"/>
      </w:pPr>
    </w:p>
    <w:p w:rsidR="00C743FC" w:rsidRPr="005E6B2F" w:rsidRDefault="00C743FC" w:rsidP="00C743FC">
      <w:pPr>
        <w:pStyle w:val="1"/>
        <w:spacing w:line="216" w:lineRule="auto"/>
      </w:pPr>
      <w:bookmarkStart w:id="1" w:name="Par109"/>
      <w:bookmarkEnd w:id="1"/>
      <w:r>
        <w:t>БЮДЖЕТНАЯ СМЕТА НА 201</w:t>
      </w:r>
      <w:r w:rsidRPr="005E6B2F">
        <w:t>__ ГОД</w:t>
      </w:r>
    </w:p>
    <w:p w:rsidR="00C743FC" w:rsidRPr="001B06F5" w:rsidRDefault="00C743FC" w:rsidP="00C743FC">
      <w:pPr>
        <w:pStyle w:val="ConsPlusNonformat"/>
        <w:spacing w:line="216" w:lineRule="auto"/>
        <w:jc w:val="both"/>
      </w:pPr>
      <w:r w:rsidRPr="001B06F5">
        <w:t xml:space="preserve">                                                                 ┌────────┐</w:t>
      </w:r>
    </w:p>
    <w:p w:rsidR="00C743FC" w:rsidRPr="001B06F5" w:rsidRDefault="00C743FC" w:rsidP="00C743FC">
      <w:pPr>
        <w:pStyle w:val="ConsPlusNonformat"/>
        <w:spacing w:line="216" w:lineRule="auto"/>
        <w:jc w:val="both"/>
      </w:pPr>
      <w:r w:rsidRPr="001B06F5">
        <w:t xml:space="preserve">                                                                 │  </w:t>
      </w:r>
      <w:r w:rsidRPr="00653871">
        <w:rPr>
          <w:rFonts w:ascii="Times New Roman" w:hAnsi="Times New Roman" w:cs="Times New Roman"/>
        </w:rPr>
        <w:t>КОДЫ</w:t>
      </w:r>
      <w:r>
        <w:t xml:space="preserve"> </w:t>
      </w:r>
      <w:r w:rsidRPr="001B06F5">
        <w:t>│</w:t>
      </w:r>
    </w:p>
    <w:p w:rsidR="00C743FC" w:rsidRPr="001B06F5" w:rsidRDefault="00C743FC" w:rsidP="00C743FC">
      <w:pPr>
        <w:pStyle w:val="ConsPlusNonformat"/>
        <w:spacing w:line="216" w:lineRule="auto"/>
        <w:jc w:val="both"/>
      </w:pPr>
      <w:r w:rsidRPr="001B06F5">
        <w:t xml:space="preserve">                                                                 ├────────┤</w:t>
      </w:r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1B06F5">
        <w:t xml:space="preserve">                                                   Форма по </w:t>
      </w:r>
      <w:hyperlink r:id="rId11" w:tooltip="&quot;ОК 011-93. Общероссийский классификатор управленческой документации&quot; (утв. Постановлением Госстандарта России от 30.12.1993 N 299) (ред. от 25.06.2014){КонсультантПлюс}" w:history="1">
        <w:r w:rsidRPr="00237EDA">
          <w:t>ОКУД</w:t>
        </w:r>
      </w:hyperlink>
      <w:r w:rsidRPr="00237EDA">
        <w:t xml:space="preserve"> │0501012 │</w:t>
      </w:r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                                         ├────────┤</w:t>
      </w:r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от "__" __________ 20__ г.          Дата │        </w:t>
      </w:r>
      <w:proofErr w:type="spellStart"/>
      <w:r w:rsidRPr="00237EDA">
        <w:t>│</w:t>
      </w:r>
      <w:proofErr w:type="spellEnd"/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                                         ├────────┤</w:t>
      </w:r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                                 по ОКПО │        </w:t>
      </w:r>
      <w:proofErr w:type="spellStart"/>
      <w:r w:rsidRPr="00237EDA">
        <w:t>│</w:t>
      </w:r>
      <w:proofErr w:type="spellEnd"/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                                         ├────────┤</w:t>
      </w:r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Получатель бюджетных средств _____________________               │        </w:t>
      </w:r>
      <w:proofErr w:type="spellStart"/>
      <w:r w:rsidRPr="00237EDA">
        <w:t>│</w:t>
      </w:r>
      <w:proofErr w:type="spellEnd"/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                                         │        </w:t>
      </w:r>
      <w:proofErr w:type="spellStart"/>
      <w:r w:rsidRPr="00237EDA">
        <w:t>│</w:t>
      </w:r>
      <w:proofErr w:type="spellEnd"/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Распорядитель бюджетных средств __________________               │        </w:t>
      </w:r>
      <w:proofErr w:type="spellStart"/>
      <w:r w:rsidRPr="00237EDA">
        <w:t>│</w:t>
      </w:r>
      <w:proofErr w:type="spellEnd"/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                                         ├────────┤</w:t>
      </w:r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>Главный распорядитель бюджетных сре</w:t>
      </w:r>
      <w:proofErr w:type="gramStart"/>
      <w:r w:rsidRPr="00237EDA">
        <w:t>дств __________   Гл</w:t>
      </w:r>
      <w:proofErr w:type="gramEnd"/>
      <w:r w:rsidRPr="00237EDA">
        <w:t xml:space="preserve">ава по БК │        </w:t>
      </w:r>
      <w:proofErr w:type="spellStart"/>
      <w:r w:rsidRPr="00237EDA">
        <w:t>│</w:t>
      </w:r>
      <w:proofErr w:type="spellEnd"/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                                         ├────────┤</w:t>
      </w:r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Наименование бюджета                                    по ОКТМО │        </w:t>
      </w:r>
      <w:proofErr w:type="spellStart"/>
      <w:r w:rsidRPr="00237EDA">
        <w:t>│</w:t>
      </w:r>
      <w:proofErr w:type="spellEnd"/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                                         ├────────┤</w:t>
      </w:r>
    </w:p>
    <w:p w:rsidR="00C743FC" w:rsidRPr="001B06F5" w:rsidRDefault="00C743FC" w:rsidP="00C743FC">
      <w:pPr>
        <w:pStyle w:val="ConsPlusNonformat"/>
        <w:spacing w:line="216" w:lineRule="auto"/>
        <w:jc w:val="both"/>
      </w:pPr>
      <w:r w:rsidRPr="00237EDA">
        <w:t xml:space="preserve">Единица измерения: руб.                                  по ОКЕИ │  </w:t>
      </w:r>
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<w:r w:rsidRPr="00237EDA">
          <w:t>383</w:t>
        </w:r>
      </w:hyperlink>
      <w:r w:rsidRPr="001B06F5">
        <w:t xml:space="preserve">   │</w:t>
      </w:r>
    </w:p>
    <w:p w:rsidR="00C743FC" w:rsidRPr="001B06F5" w:rsidRDefault="00C743FC" w:rsidP="00C743FC">
      <w:pPr>
        <w:pStyle w:val="ConsPlusNonformat"/>
        <w:spacing w:line="216" w:lineRule="auto"/>
        <w:jc w:val="both"/>
      </w:pPr>
      <w:r w:rsidRPr="001B06F5">
        <w:t xml:space="preserve">                                                                 └────────┘</w:t>
      </w:r>
    </w:p>
    <w:p w:rsidR="00C743FC" w:rsidRPr="001B06F5" w:rsidRDefault="00C743FC" w:rsidP="00C743FC">
      <w:pPr>
        <w:pStyle w:val="ConsPlusNormal"/>
        <w:spacing w:line="216" w:lineRule="auto"/>
        <w:jc w:val="both"/>
      </w:pPr>
    </w:p>
    <w:p w:rsidR="00C743FC" w:rsidRPr="005E6B2F" w:rsidRDefault="00C743FC" w:rsidP="00C743FC">
      <w:pPr>
        <w:spacing w:line="21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15"/>
        <w:gridCol w:w="951"/>
        <w:gridCol w:w="1314"/>
        <w:gridCol w:w="1125"/>
        <w:gridCol w:w="1218"/>
        <w:gridCol w:w="1966"/>
        <w:gridCol w:w="1373"/>
      </w:tblGrid>
      <w:tr w:rsidR="00C743FC" w:rsidRPr="005E6B2F" w:rsidTr="00C25492">
        <w:tc>
          <w:tcPr>
            <w:tcW w:w="93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Наименование показателя</w:t>
            </w:r>
          </w:p>
        </w:tc>
        <w:tc>
          <w:tcPr>
            <w:tcW w:w="3367" w:type="pct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Код по бюджетной классификации Российской Федерации</w:t>
            </w:r>
          </w:p>
        </w:tc>
        <w:tc>
          <w:tcPr>
            <w:tcW w:w="7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Сумма</w:t>
            </w:r>
          </w:p>
        </w:tc>
      </w:tr>
      <w:tr w:rsidR="00C743FC" w:rsidRPr="005E6B2F" w:rsidTr="00C25492">
        <w:tc>
          <w:tcPr>
            <w:tcW w:w="93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48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раздела</w:t>
            </w:r>
          </w:p>
        </w:tc>
        <w:tc>
          <w:tcPr>
            <w:tcW w:w="67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подраздела</w:t>
            </w:r>
          </w:p>
        </w:tc>
        <w:tc>
          <w:tcPr>
            <w:tcW w:w="57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целевой статьи</w:t>
            </w:r>
          </w:p>
        </w:tc>
        <w:tc>
          <w:tcPr>
            <w:tcW w:w="6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вида расходов</w:t>
            </w: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КОСГУ</w:t>
            </w:r>
          </w:p>
        </w:tc>
        <w:tc>
          <w:tcPr>
            <w:tcW w:w="7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на 20__ год</w:t>
            </w:r>
          </w:p>
        </w:tc>
      </w:tr>
      <w:tr w:rsidR="00C743FC" w:rsidRPr="005E6B2F" w:rsidTr="00C25492">
        <w:tc>
          <w:tcPr>
            <w:tcW w:w="9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1</w:t>
            </w:r>
          </w:p>
        </w:tc>
        <w:tc>
          <w:tcPr>
            <w:tcW w:w="48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2</w:t>
            </w:r>
          </w:p>
        </w:tc>
        <w:tc>
          <w:tcPr>
            <w:tcW w:w="67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3</w:t>
            </w:r>
          </w:p>
        </w:tc>
        <w:tc>
          <w:tcPr>
            <w:tcW w:w="57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4</w:t>
            </w:r>
          </w:p>
        </w:tc>
        <w:tc>
          <w:tcPr>
            <w:tcW w:w="6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5</w:t>
            </w: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6</w:t>
            </w:r>
          </w:p>
        </w:tc>
        <w:tc>
          <w:tcPr>
            <w:tcW w:w="7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7</w:t>
            </w:r>
          </w:p>
          <w:p w:rsidR="00C743FC" w:rsidRPr="005E6B2F" w:rsidRDefault="00C743FC" w:rsidP="00C743FC">
            <w:pPr>
              <w:spacing w:line="216" w:lineRule="auto"/>
              <w:jc w:val="center"/>
            </w:pPr>
          </w:p>
        </w:tc>
      </w:tr>
      <w:tr w:rsidR="00C743FC" w:rsidRPr="005E6B2F" w:rsidTr="00C25492">
        <w:tc>
          <w:tcPr>
            <w:tcW w:w="9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48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67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57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6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7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</w:tr>
      <w:tr w:rsidR="00C743FC" w:rsidRPr="005E6B2F" w:rsidTr="00C25492">
        <w:tc>
          <w:tcPr>
            <w:tcW w:w="9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48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67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57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6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7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</w:tr>
      <w:tr w:rsidR="00C743FC" w:rsidRPr="005E6B2F" w:rsidTr="00C25492">
        <w:tc>
          <w:tcPr>
            <w:tcW w:w="9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ИТОГО РАСХОДОВ</w:t>
            </w:r>
          </w:p>
        </w:tc>
        <w:tc>
          <w:tcPr>
            <w:tcW w:w="48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67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57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6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7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</w:tr>
      <w:tr w:rsidR="00C743FC" w:rsidRPr="005E6B2F" w:rsidTr="00C25492">
        <w:tc>
          <w:tcPr>
            <w:tcW w:w="93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48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67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57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62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10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70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</w:tr>
    </w:tbl>
    <w:p w:rsidR="00C743FC" w:rsidRPr="005E6B2F" w:rsidRDefault="00C743FC" w:rsidP="00C743FC">
      <w:pPr>
        <w:spacing w:line="216" w:lineRule="auto"/>
      </w:pPr>
    </w:p>
    <w:p w:rsidR="00C743FC" w:rsidRPr="001B06F5" w:rsidRDefault="00C743FC" w:rsidP="00C743FC">
      <w:pPr>
        <w:pStyle w:val="ConsPlusNonformat"/>
        <w:spacing w:line="216" w:lineRule="auto"/>
        <w:jc w:val="both"/>
      </w:pPr>
      <w:r w:rsidRPr="001B06F5">
        <w:t xml:space="preserve">                                                               ┌──────────┐</w:t>
      </w:r>
    </w:p>
    <w:p w:rsidR="00C743FC" w:rsidRPr="001B06F5" w:rsidRDefault="00C743FC" w:rsidP="00C743FC">
      <w:pPr>
        <w:pStyle w:val="ConsPlusNonformat"/>
        <w:spacing w:line="216" w:lineRule="auto"/>
        <w:jc w:val="both"/>
      </w:pPr>
      <w:r w:rsidRPr="001B06F5">
        <w:t xml:space="preserve">                                                Номер страницы │          </w:t>
      </w:r>
      <w:proofErr w:type="spellStart"/>
      <w:r w:rsidRPr="001B06F5">
        <w:t>│</w:t>
      </w:r>
      <w:proofErr w:type="spellEnd"/>
    </w:p>
    <w:p w:rsidR="00C743FC" w:rsidRPr="001B06F5" w:rsidRDefault="00C743FC" w:rsidP="00C743FC">
      <w:pPr>
        <w:pStyle w:val="ConsPlusNonformat"/>
        <w:spacing w:line="216" w:lineRule="auto"/>
        <w:jc w:val="both"/>
      </w:pPr>
      <w:r w:rsidRPr="001B06F5">
        <w:t xml:space="preserve">                                                               ├──────────┤</w:t>
      </w:r>
    </w:p>
    <w:p w:rsidR="00C743FC" w:rsidRPr="001B06F5" w:rsidRDefault="00C743FC" w:rsidP="00C743FC">
      <w:pPr>
        <w:pStyle w:val="ConsPlusNonformat"/>
        <w:spacing w:line="216" w:lineRule="auto"/>
        <w:jc w:val="both"/>
      </w:pPr>
      <w:r w:rsidRPr="001B06F5">
        <w:t xml:space="preserve">                                                Всего страниц  │          </w:t>
      </w:r>
      <w:proofErr w:type="spellStart"/>
      <w:r w:rsidRPr="001B06F5">
        <w:t>│</w:t>
      </w:r>
      <w:proofErr w:type="spellEnd"/>
    </w:p>
    <w:p w:rsidR="00C743FC" w:rsidRPr="001B06F5" w:rsidRDefault="00C743FC" w:rsidP="00C743FC">
      <w:pPr>
        <w:pStyle w:val="ConsPlusNonformat"/>
        <w:spacing w:line="216" w:lineRule="auto"/>
        <w:jc w:val="both"/>
      </w:pPr>
      <w:r w:rsidRPr="001B06F5">
        <w:t xml:space="preserve">                                                               └──────────┘</w:t>
      </w:r>
    </w:p>
    <w:p w:rsidR="00C743FC" w:rsidRPr="001B06F5" w:rsidRDefault="00C743FC" w:rsidP="00C743FC">
      <w:pPr>
        <w:pStyle w:val="ConsPlusNonformat"/>
        <w:spacing w:line="216" w:lineRule="auto"/>
        <w:jc w:val="both"/>
      </w:pPr>
      <w:r w:rsidRPr="001B06F5">
        <w:t>Главный бухгалте</w:t>
      </w:r>
      <w:r>
        <w:t>р</w:t>
      </w:r>
      <w:r w:rsidRPr="001B06F5">
        <w:t xml:space="preserve">   _____________     ___________________________</w:t>
      </w:r>
    </w:p>
    <w:p w:rsidR="00C743FC" w:rsidRPr="001B06F5" w:rsidRDefault="00C743FC" w:rsidP="00C743FC">
      <w:pPr>
        <w:pStyle w:val="ConsPlusNonformat"/>
        <w:spacing w:line="216" w:lineRule="auto"/>
        <w:jc w:val="both"/>
      </w:pPr>
      <w:r w:rsidRPr="001B06F5">
        <w:t xml:space="preserve">                          (подпись)          (расшифровка подписи)</w:t>
      </w:r>
    </w:p>
    <w:p w:rsidR="00C743FC" w:rsidRPr="001B06F5" w:rsidRDefault="00C743FC" w:rsidP="00C743FC">
      <w:pPr>
        <w:pStyle w:val="ConsPlusNonformat"/>
        <w:spacing w:line="216" w:lineRule="auto"/>
        <w:jc w:val="both"/>
      </w:pPr>
      <w:r w:rsidRPr="001B06F5">
        <w:t>"__" ____________ 20__ г.</w:t>
      </w:r>
    </w:p>
    <w:p w:rsidR="00C743FC" w:rsidRPr="005E6B2F" w:rsidRDefault="00C743FC" w:rsidP="00C743FC">
      <w:pPr>
        <w:jc w:val="right"/>
      </w:pPr>
      <w:bookmarkStart w:id="2" w:name="Par209"/>
      <w:bookmarkEnd w:id="2"/>
      <w:r>
        <w:lastRenderedPageBreak/>
        <w:t>Приложение № 2</w:t>
      </w:r>
    </w:p>
    <w:p w:rsidR="00C743FC" w:rsidRPr="005E6B2F" w:rsidRDefault="00C743FC" w:rsidP="00C743FC">
      <w:pPr>
        <w:jc w:val="right"/>
      </w:pPr>
      <w:r w:rsidRPr="005E6B2F">
        <w:t>к Порядку составления, утверждения</w:t>
      </w:r>
    </w:p>
    <w:p w:rsidR="00C743FC" w:rsidRDefault="00C743FC" w:rsidP="00C743FC">
      <w:pPr>
        <w:jc w:val="right"/>
      </w:pPr>
      <w:r w:rsidRPr="005E6B2F">
        <w:t>и ведения бюджетной сметы</w:t>
      </w:r>
    </w:p>
    <w:p w:rsidR="00C743FC" w:rsidRDefault="00C743FC" w:rsidP="00C743FC">
      <w:pPr>
        <w:jc w:val="right"/>
      </w:pPr>
      <w:r w:rsidRPr="005E6B2F">
        <w:t>администрации</w:t>
      </w:r>
      <w:r>
        <w:t xml:space="preserve"> Ленинского района </w:t>
      </w:r>
    </w:p>
    <w:p w:rsidR="00C743FC" w:rsidRPr="005E6B2F" w:rsidRDefault="00C743FC" w:rsidP="00C743FC">
      <w:pPr>
        <w:jc w:val="right"/>
      </w:pPr>
      <w:r>
        <w:t>города Пензы</w:t>
      </w:r>
    </w:p>
    <w:p w:rsidR="00C743FC" w:rsidRPr="005E6B2F" w:rsidRDefault="00C743FC" w:rsidP="00C743FC">
      <w:pPr>
        <w:jc w:val="right"/>
      </w:pPr>
      <w:r>
        <w:t>от __.__.____</w:t>
      </w:r>
      <w:r w:rsidRPr="005E6B2F">
        <w:t xml:space="preserve"> №</w:t>
      </w:r>
      <w:r>
        <w:t xml:space="preserve"> ___</w:t>
      </w:r>
    </w:p>
    <w:p w:rsidR="00C743FC" w:rsidRPr="005E6B2F" w:rsidRDefault="00C743FC" w:rsidP="00C743FC">
      <w:pPr>
        <w:jc w:val="right"/>
      </w:pPr>
    </w:p>
    <w:p w:rsidR="00C743FC" w:rsidRPr="005E6B2F" w:rsidRDefault="00C743FC" w:rsidP="00C743FC">
      <w:pPr>
        <w:jc w:val="right"/>
      </w:pPr>
      <w:r w:rsidRPr="005E6B2F">
        <w:t>УТВЕРЖДАЮ</w:t>
      </w:r>
    </w:p>
    <w:p w:rsidR="00C743FC" w:rsidRDefault="00C743FC" w:rsidP="00C743FC">
      <w:pPr>
        <w:jc w:val="right"/>
      </w:pPr>
      <w:r>
        <w:t>глава администрации</w:t>
      </w:r>
    </w:p>
    <w:p w:rsidR="00C743FC" w:rsidRDefault="00C743FC" w:rsidP="00C743FC">
      <w:pPr>
        <w:jc w:val="right"/>
      </w:pPr>
      <w:r>
        <w:t>Ленинского района</w:t>
      </w:r>
    </w:p>
    <w:p w:rsidR="00C743FC" w:rsidRDefault="00C743FC" w:rsidP="00C743FC">
      <w:pPr>
        <w:jc w:val="right"/>
      </w:pPr>
      <w:r>
        <w:t>города Пензы</w:t>
      </w:r>
    </w:p>
    <w:p w:rsidR="00C743FC" w:rsidRPr="005E6B2F" w:rsidRDefault="00C743FC" w:rsidP="00C743FC">
      <w:pPr>
        <w:jc w:val="right"/>
      </w:pPr>
      <w:r w:rsidRPr="005E6B2F">
        <w:t>_____________ _____________________________</w:t>
      </w:r>
    </w:p>
    <w:p w:rsidR="00C743FC" w:rsidRPr="005E6B2F" w:rsidRDefault="00C743FC" w:rsidP="00C743FC">
      <w:pPr>
        <w:jc w:val="right"/>
      </w:pPr>
      <w:r w:rsidRPr="005E6B2F">
        <w:t xml:space="preserve"> (подпись) (расшифровка подписи)</w:t>
      </w:r>
    </w:p>
    <w:p w:rsidR="00C743FC" w:rsidRDefault="00C743FC" w:rsidP="00C743FC">
      <w:pPr>
        <w:jc w:val="right"/>
      </w:pPr>
      <w:r w:rsidRPr="005E6B2F">
        <w:t xml:space="preserve"> "__" _______________ 20__ г.</w:t>
      </w:r>
    </w:p>
    <w:p w:rsidR="00C743FC" w:rsidRDefault="00C743FC" w:rsidP="00C743FC">
      <w:pPr>
        <w:jc w:val="right"/>
      </w:pPr>
    </w:p>
    <w:p w:rsidR="00C743FC" w:rsidRDefault="00C743FC" w:rsidP="00C743FC">
      <w:pPr>
        <w:spacing w:line="216" w:lineRule="auto"/>
        <w:jc w:val="right"/>
      </w:pPr>
    </w:p>
    <w:p w:rsidR="00C743FC" w:rsidRPr="005E6B2F" w:rsidRDefault="00C743FC" w:rsidP="00C743FC">
      <w:pPr>
        <w:pStyle w:val="1"/>
        <w:spacing w:line="192" w:lineRule="auto"/>
      </w:pPr>
      <w:bookmarkStart w:id="3" w:name="Par1343"/>
      <w:bookmarkEnd w:id="3"/>
      <w:r w:rsidRPr="005E6B2F">
        <w:t>ПРОЕКТ БЮДЖЕТНОЙ СМЕТЫ НА 20__ ГОД</w:t>
      </w:r>
    </w:p>
    <w:p w:rsidR="00C743FC" w:rsidRPr="005E6B2F" w:rsidRDefault="00C743FC" w:rsidP="00C743FC">
      <w:pPr>
        <w:spacing w:line="192" w:lineRule="auto"/>
      </w:pPr>
      <w:r w:rsidRPr="005E6B2F">
        <w:t xml:space="preserve"> 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              ┌────────┐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              │  КОДЫ  │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              ├────────┤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Форма по </w:t>
      </w:r>
      <w:r w:rsidRPr="00237EDA">
        <w:t>ОКУД</w:t>
      </w:r>
      <w:r>
        <w:t xml:space="preserve"> │0501012 │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              ├────────┤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от "__" __________ 20__ г.          Дата │        </w:t>
      </w:r>
      <w:proofErr w:type="spellStart"/>
      <w:r>
        <w:t>│</w:t>
      </w:r>
      <w:proofErr w:type="spellEnd"/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              ├────────┤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      по ОКПО │        </w:t>
      </w:r>
      <w:proofErr w:type="spellStart"/>
      <w:r>
        <w:t>│</w:t>
      </w:r>
      <w:proofErr w:type="spellEnd"/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              ├────────┤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Получатель бюджетных средств _____________________               │        </w:t>
      </w:r>
      <w:proofErr w:type="spellStart"/>
      <w:r>
        <w:t>│</w:t>
      </w:r>
      <w:proofErr w:type="spellEnd"/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              │        </w:t>
      </w:r>
      <w:proofErr w:type="spellStart"/>
      <w:r>
        <w:t>│</w:t>
      </w:r>
      <w:proofErr w:type="spellEnd"/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Распорядитель бюджетных средств __________________               │        </w:t>
      </w:r>
      <w:proofErr w:type="spellStart"/>
      <w:r>
        <w:t>│</w:t>
      </w:r>
      <w:proofErr w:type="spellEnd"/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              ├────────┤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>Главный распорядитель бюджетных сре</w:t>
      </w:r>
      <w:proofErr w:type="gramStart"/>
      <w:r>
        <w:t>дств __________   Гл</w:t>
      </w:r>
      <w:proofErr w:type="gramEnd"/>
      <w:r>
        <w:t xml:space="preserve">ава по БК │        </w:t>
      </w:r>
      <w:proofErr w:type="spellStart"/>
      <w:r>
        <w:t>│</w:t>
      </w:r>
      <w:proofErr w:type="spellEnd"/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              ├────────┤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Наименование бюджета                                    по ОКТМО │        </w:t>
      </w:r>
      <w:proofErr w:type="spellStart"/>
      <w:r>
        <w:t>│</w:t>
      </w:r>
      <w:proofErr w:type="spellEnd"/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              ├────────┤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Единица измерения: руб.                                  по ОКЕИ │  </w:t>
      </w:r>
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<w:r w:rsidRPr="00237EDA">
          <w:t>383</w:t>
        </w:r>
      </w:hyperlink>
      <w:r>
        <w:t xml:space="preserve">   │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              └────────┘</w:t>
      </w:r>
    </w:p>
    <w:p w:rsidR="00C743FC" w:rsidRPr="005E6B2F" w:rsidRDefault="00C743FC" w:rsidP="00C743FC">
      <w:pPr>
        <w:spacing w:line="192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88"/>
        <w:gridCol w:w="998"/>
        <w:gridCol w:w="1380"/>
        <w:gridCol w:w="1037"/>
        <w:gridCol w:w="1207"/>
        <w:gridCol w:w="1052"/>
        <w:gridCol w:w="2200"/>
      </w:tblGrid>
      <w:tr w:rsidR="00C743FC" w:rsidRPr="005E6B2F" w:rsidTr="00C25492">
        <w:trPr>
          <w:jc w:val="center"/>
        </w:trPr>
        <w:tc>
          <w:tcPr>
            <w:tcW w:w="967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Наименование показателя</w:t>
            </w:r>
          </w:p>
        </w:tc>
        <w:tc>
          <w:tcPr>
            <w:tcW w:w="2906" w:type="pct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Код по бюджетной классификации Российской Федерации</w:t>
            </w:r>
          </w:p>
        </w:tc>
        <w:tc>
          <w:tcPr>
            <w:tcW w:w="11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Сумма</w:t>
            </w:r>
          </w:p>
        </w:tc>
      </w:tr>
      <w:tr w:rsidR="00C743FC" w:rsidRPr="005E6B2F" w:rsidTr="00C25492">
        <w:trPr>
          <w:jc w:val="center"/>
        </w:trPr>
        <w:tc>
          <w:tcPr>
            <w:tcW w:w="967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5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раздела</w:t>
            </w: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подраздела</w:t>
            </w:r>
          </w:p>
        </w:tc>
        <w:tc>
          <w:tcPr>
            <w:tcW w:w="5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целевой статьи</w:t>
            </w:r>
          </w:p>
        </w:tc>
        <w:tc>
          <w:tcPr>
            <w:tcW w:w="61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вида расходов</w:t>
            </w:r>
          </w:p>
        </w:tc>
        <w:tc>
          <w:tcPr>
            <w:tcW w:w="53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КОСГУ</w:t>
            </w:r>
          </w:p>
        </w:tc>
        <w:tc>
          <w:tcPr>
            <w:tcW w:w="11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на 20__ год</w:t>
            </w:r>
          </w:p>
          <w:p w:rsidR="00C743FC" w:rsidRPr="005E6B2F" w:rsidRDefault="00C743FC" w:rsidP="00C743FC">
            <w:pPr>
              <w:spacing w:line="192" w:lineRule="auto"/>
              <w:jc w:val="center"/>
            </w:pPr>
          </w:p>
        </w:tc>
      </w:tr>
      <w:tr w:rsidR="00C743FC" w:rsidRPr="005E6B2F" w:rsidTr="00C25492">
        <w:trPr>
          <w:jc w:val="center"/>
        </w:trPr>
        <w:tc>
          <w:tcPr>
            <w:tcW w:w="9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1</w:t>
            </w:r>
          </w:p>
        </w:tc>
        <w:tc>
          <w:tcPr>
            <w:tcW w:w="5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2</w:t>
            </w: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3</w:t>
            </w:r>
          </w:p>
        </w:tc>
        <w:tc>
          <w:tcPr>
            <w:tcW w:w="5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4</w:t>
            </w:r>
          </w:p>
        </w:tc>
        <w:tc>
          <w:tcPr>
            <w:tcW w:w="61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5</w:t>
            </w:r>
          </w:p>
        </w:tc>
        <w:tc>
          <w:tcPr>
            <w:tcW w:w="53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6</w:t>
            </w:r>
          </w:p>
        </w:tc>
        <w:tc>
          <w:tcPr>
            <w:tcW w:w="11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7</w:t>
            </w:r>
          </w:p>
        </w:tc>
      </w:tr>
      <w:tr w:rsidR="00C743FC" w:rsidRPr="005E6B2F" w:rsidTr="00C25492">
        <w:trPr>
          <w:jc w:val="center"/>
        </w:trPr>
        <w:tc>
          <w:tcPr>
            <w:tcW w:w="9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5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5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61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53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11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</w:tr>
      <w:tr w:rsidR="00C743FC" w:rsidRPr="005E6B2F" w:rsidTr="00C25492">
        <w:trPr>
          <w:jc w:val="center"/>
        </w:trPr>
        <w:tc>
          <w:tcPr>
            <w:tcW w:w="9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5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5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61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53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11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</w:tr>
      <w:tr w:rsidR="00C743FC" w:rsidRPr="005E6B2F" w:rsidTr="00C25492">
        <w:trPr>
          <w:jc w:val="center"/>
        </w:trPr>
        <w:tc>
          <w:tcPr>
            <w:tcW w:w="9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  <w:r w:rsidRPr="005E6B2F">
              <w:t>ИТОГО РАСХОДОВ</w:t>
            </w:r>
          </w:p>
        </w:tc>
        <w:tc>
          <w:tcPr>
            <w:tcW w:w="5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5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61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53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11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</w:tr>
      <w:tr w:rsidR="00C743FC" w:rsidRPr="005E6B2F" w:rsidTr="00C25492">
        <w:trPr>
          <w:jc w:val="center"/>
        </w:trPr>
        <w:tc>
          <w:tcPr>
            <w:tcW w:w="96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51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70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53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61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53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  <w:tc>
          <w:tcPr>
            <w:tcW w:w="112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192" w:lineRule="auto"/>
              <w:jc w:val="center"/>
            </w:pPr>
          </w:p>
        </w:tc>
      </w:tr>
    </w:tbl>
    <w:p w:rsidR="00C743FC" w:rsidRPr="005E6B2F" w:rsidRDefault="00C743FC" w:rsidP="00C743FC">
      <w:pPr>
        <w:spacing w:line="192" w:lineRule="auto"/>
      </w:pPr>
      <w:r w:rsidRPr="005E6B2F">
        <w:t xml:space="preserve"> 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        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            ┌──────────┐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Номер страницы │          </w:t>
      </w:r>
      <w:proofErr w:type="spellStart"/>
      <w:r>
        <w:t>│</w:t>
      </w:r>
      <w:proofErr w:type="spellEnd"/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            ├──────────┤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Всего страниц  │          </w:t>
      </w:r>
      <w:proofErr w:type="spellStart"/>
      <w:r>
        <w:t>│</w:t>
      </w:r>
      <w:proofErr w:type="spellEnd"/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                                          └──────────┘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>Главный бухгалтер   _____________ ___________________________</w:t>
      </w:r>
    </w:p>
    <w:p w:rsidR="00C743FC" w:rsidRDefault="00C743FC" w:rsidP="00C743FC">
      <w:pPr>
        <w:pStyle w:val="ConsPlusNonformat"/>
        <w:spacing w:line="192" w:lineRule="auto"/>
        <w:jc w:val="both"/>
      </w:pPr>
      <w:r>
        <w:t xml:space="preserve">                     (подпись)      (расшифровка подписи)</w:t>
      </w:r>
    </w:p>
    <w:p w:rsidR="00C743FC" w:rsidRDefault="00C743FC" w:rsidP="00C743FC">
      <w:pPr>
        <w:pStyle w:val="ConsPlusNonformat"/>
        <w:spacing w:line="192" w:lineRule="auto"/>
        <w:jc w:val="both"/>
      </w:pPr>
    </w:p>
    <w:p w:rsidR="00C743FC" w:rsidRDefault="00C743FC" w:rsidP="00C743FC">
      <w:pPr>
        <w:pStyle w:val="ConsPlusNonformat"/>
        <w:spacing w:line="192" w:lineRule="auto"/>
        <w:jc w:val="both"/>
      </w:pPr>
      <w:r>
        <w:t>"__" ____________ 20__ г.</w:t>
      </w:r>
    </w:p>
    <w:p w:rsidR="00C743FC" w:rsidRDefault="00C743FC" w:rsidP="00C743FC"/>
    <w:p w:rsidR="00C743FC" w:rsidRDefault="00C743FC" w:rsidP="00C743FC"/>
    <w:p w:rsidR="00C743FC" w:rsidRPr="005E6B2F" w:rsidRDefault="00C743FC" w:rsidP="00C743FC"/>
    <w:p w:rsidR="00C743FC" w:rsidRPr="005E6B2F" w:rsidRDefault="00C743FC" w:rsidP="00C743FC">
      <w:pPr>
        <w:jc w:val="right"/>
      </w:pPr>
      <w:r>
        <w:t>Приложение № 3</w:t>
      </w:r>
    </w:p>
    <w:p w:rsidR="00C743FC" w:rsidRPr="005E6B2F" w:rsidRDefault="00C743FC" w:rsidP="00C743FC">
      <w:pPr>
        <w:jc w:val="right"/>
      </w:pPr>
      <w:r w:rsidRPr="005E6B2F">
        <w:t>к Порядку составления, утверждения</w:t>
      </w:r>
    </w:p>
    <w:p w:rsidR="00C743FC" w:rsidRDefault="00C743FC" w:rsidP="00C743FC">
      <w:pPr>
        <w:jc w:val="right"/>
      </w:pPr>
      <w:r w:rsidRPr="005E6B2F">
        <w:t>и ведения бюджетной сметы</w:t>
      </w:r>
    </w:p>
    <w:p w:rsidR="00C743FC" w:rsidRDefault="00C743FC" w:rsidP="00C743FC">
      <w:pPr>
        <w:jc w:val="right"/>
      </w:pPr>
      <w:r w:rsidRPr="005E6B2F">
        <w:t>администрации</w:t>
      </w:r>
      <w:r>
        <w:t xml:space="preserve"> Ленинского района </w:t>
      </w:r>
    </w:p>
    <w:p w:rsidR="00C743FC" w:rsidRPr="005E6B2F" w:rsidRDefault="00C743FC" w:rsidP="00C743FC">
      <w:pPr>
        <w:jc w:val="right"/>
      </w:pPr>
      <w:r>
        <w:t>города Пензы</w:t>
      </w:r>
    </w:p>
    <w:p w:rsidR="00C743FC" w:rsidRPr="005E6B2F" w:rsidRDefault="00C743FC" w:rsidP="00C743FC">
      <w:pPr>
        <w:jc w:val="right"/>
      </w:pPr>
      <w:r>
        <w:t>от __.__.____</w:t>
      </w:r>
      <w:r w:rsidRPr="005E6B2F">
        <w:t xml:space="preserve"> №</w:t>
      </w:r>
      <w:r>
        <w:t xml:space="preserve"> ___</w:t>
      </w:r>
    </w:p>
    <w:p w:rsidR="00C743FC" w:rsidRPr="005E6B2F" w:rsidRDefault="00C743FC" w:rsidP="00C743FC">
      <w:pPr>
        <w:jc w:val="right"/>
      </w:pPr>
    </w:p>
    <w:p w:rsidR="00C743FC" w:rsidRPr="005E6B2F" w:rsidRDefault="00C743FC" w:rsidP="00C743FC">
      <w:pPr>
        <w:jc w:val="right"/>
      </w:pPr>
      <w:r w:rsidRPr="005E6B2F">
        <w:t>УТВЕРЖДАЮ</w:t>
      </w:r>
    </w:p>
    <w:p w:rsidR="00C743FC" w:rsidRDefault="00C743FC" w:rsidP="00C743FC">
      <w:pPr>
        <w:jc w:val="right"/>
      </w:pPr>
      <w:r>
        <w:t>глава администрации</w:t>
      </w:r>
    </w:p>
    <w:p w:rsidR="00C743FC" w:rsidRDefault="00C743FC" w:rsidP="00C743FC">
      <w:pPr>
        <w:jc w:val="right"/>
      </w:pPr>
      <w:r>
        <w:t>Ленинского района</w:t>
      </w:r>
    </w:p>
    <w:p w:rsidR="00C743FC" w:rsidRDefault="00C743FC" w:rsidP="00C743FC">
      <w:pPr>
        <w:jc w:val="right"/>
      </w:pPr>
      <w:r>
        <w:t>города Пензы</w:t>
      </w:r>
    </w:p>
    <w:p w:rsidR="00C743FC" w:rsidRPr="005E6B2F" w:rsidRDefault="00C743FC" w:rsidP="00C743FC">
      <w:pPr>
        <w:jc w:val="right"/>
      </w:pPr>
      <w:r w:rsidRPr="005E6B2F">
        <w:t>_____________ ________</w:t>
      </w:r>
      <w:r>
        <w:t>___________</w:t>
      </w:r>
    </w:p>
    <w:p w:rsidR="00C743FC" w:rsidRPr="005E6B2F" w:rsidRDefault="00C743FC" w:rsidP="00C743FC">
      <w:pPr>
        <w:jc w:val="right"/>
      </w:pPr>
      <w:r w:rsidRPr="005E6B2F">
        <w:t xml:space="preserve"> (подпись) (расшифровка подписи)</w:t>
      </w:r>
    </w:p>
    <w:p w:rsidR="00C743FC" w:rsidRPr="005E6B2F" w:rsidRDefault="00C743FC" w:rsidP="00C743FC">
      <w:pPr>
        <w:jc w:val="right"/>
      </w:pPr>
      <w:r w:rsidRPr="005E6B2F">
        <w:t xml:space="preserve"> "__" _______________ 20__ г.</w:t>
      </w:r>
    </w:p>
    <w:p w:rsidR="00C743FC" w:rsidRDefault="00C743FC" w:rsidP="00C743FC">
      <w:pPr>
        <w:jc w:val="right"/>
      </w:pPr>
    </w:p>
    <w:p w:rsidR="00C743FC" w:rsidRDefault="00C743FC" w:rsidP="00C743FC">
      <w:pPr>
        <w:spacing w:line="216" w:lineRule="auto"/>
        <w:jc w:val="right"/>
      </w:pPr>
    </w:p>
    <w:p w:rsidR="00C743FC" w:rsidRPr="005E6B2F" w:rsidRDefault="00C743FC" w:rsidP="00C743FC">
      <w:pPr>
        <w:pStyle w:val="1"/>
        <w:spacing w:line="216" w:lineRule="auto"/>
      </w:pPr>
      <w:r>
        <w:t>ИЗМЕНЕНИЕ №</w:t>
      </w:r>
      <w:r w:rsidRPr="005E6B2F">
        <w:t xml:space="preserve"> _____</w:t>
      </w:r>
    </w:p>
    <w:p w:rsidR="00C743FC" w:rsidRPr="005E6B2F" w:rsidRDefault="00C743FC" w:rsidP="00C743FC">
      <w:pPr>
        <w:pStyle w:val="1"/>
        <w:spacing w:line="216" w:lineRule="auto"/>
      </w:pPr>
      <w:r w:rsidRPr="005E6B2F">
        <w:t>ПОКАЗАТЕЛЕЙ БЮДЖЕТНОЙ СМЕТЫ НА 20__ ГОД</w:t>
      </w:r>
    </w:p>
    <w:p w:rsidR="00C743FC" w:rsidRPr="005E6B2F" w:rsidRDefault="00C743FC" w:rsidP="00C743FC">
      <w:pPr>
        <w:spacing w:line="216" w:lineRule="auto"/>
      </w:pPr>
      <w:r w:rsidRPr="005E6B2F">
        <w:t xml:space="preserve"> </w:t>
      </w:r>
    </w:p>
    <w:p w:rsidR="00C743FC" w:rsidRDefault="00C743FC" w:rsidP="00C743FC">
      <w:pPr>
        <w:pStyle w:val="ConsPlusNonformat"/>
        <w:spacing w:line="216" w:lineRule="auto"/>
        <w:jc w:val="both"/>
      </w:pPr>
      <w:r>
        <w:t xml:space="preserve">                                                                 ┌────────┐</w:t>
      </w:r>
    </w:p>
    <w:p w:rsidR="00C743FC" w:rsidRDefault="00C743FC" w:rsidP="00C743FC">
      <w:pPr>
        <w:pStyle w:val="ConsPlusNonformat"/>
        <w:spacing w:line="216" w:lineRule="auto"/>
        <w:jc w:val="both"/>
      </w:pPr>
      <w:r>
        <w:t xml:space="preserve">                                                                 │  КОДЫ  │</w:t>
      </w:r>
    </w:p>
    <w:p w:rsidR="00C743FC" w:rsidRDefault="00C743FC" w:rsidP="00C743FC">
      <w:pPr>
        <w:pStyle w:val="ConsPlusNonformat"/>
        <w:spacing w:line="216" w:lineRule="auto"/>
        <w:jc w:val="both"/>
      </w:pPr>
      <w:r>
        <w:t xml:space="preserve">                                                                 ├────────┤</w:t>
      </w:r>
    </w:p>
    <w:p w:rsidR="00C743FC" w:rsidRPr="00237EDA" w:rsidRDefault="00C743FC" w:rsidP="00C743FC">
      <w:pPr>
        <w:pStyle w:val="ConsPlusNonformat"/>
        <w:spacing w:line="216" w:lineRule="auto"/>
        <w:jc w:val="both"/>
      </w:pPr>
      <w:r>
        <w:t xml:space="preserve">                                                   Форма </w:t>
      </w:r>
      <w:r w:rsidRPr="00237EDA">
        <w:t xml:space="preserve">по </w:t>
      </w:r>
      <w:hyperlink r:id="rId14" w:tooltip="&quot;ОК 011-93. Общероссийский классификатор управленческой документации&quot; (утв. Постановлением Госстандарта России от 30.12.1993 N 299) (ред. от 25.06.2014){КонсультантПлюс}" w:history="1">
        <w:r w:rsidRPr="00237EDA">
          <w:t>ОКУД</w:t>
        </w:r>
      </w:hyperlink>
      <w:r w:rsidRPr="00237EDA">
        <w:t xml:space="preserve"> │0501012 │</w:t>
      </w:r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                                         ├────────┤</w:t>
      </w:r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от "__" __________ 20__ г.          Дата │        </w:t>
      </w:r>
      <w:proofErr w:type="spellStart"/>
      <w:r w:rsidRPr="00237EDA">
        <w:t>│</w:t>
      </w:r>
      <w:proofErr w:type="spellEnd"/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                                         ├────────┤</w:t>
      </w:r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                                 по ОКПО │        </w:t>
      </w:r>
      <w:proofErr w:type="spellStart"/>
      <w:r w:rsidRPr="00237EDA">
        <w:t>│</w:t>
      </w:r>
      <w:proofErr w:type="spellEnd"/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                                         ├────────┤</w:t>
      </w:r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Получатель бюджетных средств _____________________               │        </w:t>
      </w:r>
      <w:proofErr w:type="spellStart"/>
      <w:r w:rsidRPr="00237EDA">
        <w:t>│</w:t>
      </w:r>
      <w:proofErr w:type="spellEnd"/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                                         │        </w:t>
      </w:r>
      <w:proofErr w:type="spellStart"/>
      <w:r w:rsidRPr="00237EDA">
        <w:t>│</w:t>
      </w:r>
      <w:proofErr w:type="spellEnd"/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Распорядитель бюджетных средств __________________               │        </w:t>
      </w:r>
      <w:proofErr w:type="spellStart"/>
      <w:r w:rsidRPr="00237EDA">
        <w:t>│</w:t>
      </w:r>
      <w:proofErr w:type="spellEnd"/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                                         ├────────┤</w:t>
      </w:r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>Главный распорядитель бюджетных сре</w:t>
      </w:r>
      <w:proofErr w:type="gramStart"/>
      <w:r w:rsidRPr="00237EDA">
        <w:t>дств __________   Гл</w:t>
      </w:r>
      <w:proofErr w:type="gramEnd"/>
      <w:r w:rsidRPr="00237EDA">
        <w:t xml:space="preserve">ава по БК │        </w:t>
      </w:r>
      <w:proofErr w:type="spellStart"/>
      <w:r w:rsidRPr="00237EDA">
        <w:t>│</w:t>
      </w:r>
      <w:proofErr w:type="spellEnd"/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                                         ├────────┤</w:t>
      </w:r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Наименование бюджета                                    по ОКТМО │        </w:t>
      </w:r>
      <w:proofErr w:type="spellStart"/>
      <w:r w:rsidRPr="00237EDA">
        <w:t>│</w:t>
      </w:r>
      <w:proofErr w:type="spellEnd"/>
    </w:p>
    <w:p w:rsidR="00C743FC" w:rsidRPr="00237EDA" w:rsidRDefault="00C743FC" w:rsidP="00C743FC">
      <w:pPr>
        <w:pStyle w:val="ConsPlusNonformat"/>
        <w:spacing w:line="216" w:lineRule="auto"/>
        <w:jc w:val="both"/>
      </w:pPr>
      <w:r w:rsidRPr="00237EDA">
        <w:t xml:space="preserve">                                                                 ├────────┤</w:t>
      </w:r>
    </w:p>
    <w:p w:rsidR="00C743FC" w:rsidRDefault="00C743FC" w:rsidP="00C743FC">
      <w:pPr>
        <w:pStyle w:val="ConsPlusNonformat"/>
        <w:spacing w:line="216" w:lineRule="auto"/>
        <w:jc w:val="both"/>
      </w:pPr>
      <w:r w:rsidRPr="00237EDA">
        <w:t xml:space="preserve">Единица измерения: руб.                                  по ОКЕИ │  </w:t>
      </w:r>
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<w:r w:rsidRPr="00237EDA">
          <w:t>383</w:t>
        </w:r>
      </w:hyperlink>
      <w:r>
        <w:t xml:space="preserve">   │</w:t>
      </w:r>
    </w:p>
    <w:p w:rsidR="00C743FC" w:rsidRDefault="00C743FC" w:rsidP="00C743FC">
      <w:pPr>
        <w:pStyle w:val="ConsPlusNonformat"/>
        <w:spacing w:line="216" w:lineRule="auto"/>
        <w:jc w:val="both"/>
      </w:pPr>
      <w:r>
        <w:t xml:space="preserve">                                                                 └────────┘</w:t>
      </w:r>
    </w:p>
    <w:p w:rsidR="00C743FC" w:rsidRPr="005E6B2F" w:rsidRDefault="00C743FC" w:rsidP="00C743FC">
      <w:pPr>
        <w:spacing w:line="216" w:lineRule="auto"/>
      </w:pPr>
      <w:r w:rsidRPr="005E6B2F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73"/>
        <w:gridCol w:w="1052"/>
        <w:gridCol w:w="1462"/>
        <w:gridCol w:w="1127"/>
        <w:gridCol w:w="1189"/>
        <w:gridCol w:w="1222"/>
        <w:gridCol w:w="1837"/>
      </w:tblGrid>
      <w:tr w:rsidR="00C743FC" w:rsidRPr="005E6B2F" w:rsidTr="00C25492">
        <w:trPr>
          <w:jc w:val="center"/>
        </w:trPr>
        <w:tc>
          <w:tcPr>
            <w:tcW w:w="959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Наименование показателя</w:t>
            </w:r>
          </w:p>
        </w:tc>
        <w:tc>
          <w:tcPr>
            <w:tcW w:w="3100" w:type="pct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Код по бюджетной классификации Российской Федерации</w:t>
            </w:r>
          </w:p>
        </w:tc>
        <w:tc>
          <w:tcPr>
            <w:tcW w:w="94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Сумма изменения</w:t>
            </w:r>
            <w:proofErr w:type="gramStart"/>
            <w:r w:rsidRPr="005E6B2F">
              <w:t xml:space="preserve"> (+/-)</w:t>
            </w:r>
            <w:proofErr w:type="gramEnd"/>
          </w:p>
        </w:tc>
      </w:tr>
      <w:tr w:rsidR="00C743FC" w:rsidRPr="005E6B2F" w:rsidTr="00C25492">
        <w:trPr>
          <w:jc w:val="center"/>
        </w:trPr>
        <w:tc>
          <w:tcPr>
            <w:tcW w:w="959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53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раздела</w:t>
            </w:r>
          </w:p>
        </w:tc>
        <w:tc>
          <w:tcPr>
            <w:tcW w:w="7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подраздела</w:t>
            </w:r>
          </w:p>
        </w:tc>
        <w:tc>
          <w:tcPr>
            <w:tcW w:w="57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целевой статьи</w:t>
            </w:r>
          </w:p>
        </w:tc>
        <w:tc>
          <w:tcPr>
            <w:tcW w:w="60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вида расходов</w:t>
            </w:r>
          </w:p>
        </w:tc>
        <w:tc>
          <w:tcPr>
            <w:tcW w:w="62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КОСГУ</w:t>
            </w:r>
          </w:p>
        </w:tc>
        <w:tc>
          <w:tcPr>
            <w:tcW w:w="94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на 20__ год</w:t>
            </w:r>
          </w:p>
          <w:p w:rsidR="00C743FC" w:rsidRPr="005E6B2F" w:rsidRDefault="00C743FC" w:rsidP="00C743FC">
            <w:pPr>
              <w:spacing w:line="216" w:lineRule="auto"/>
              <w:jc w:val="center"/>
            </w:pPr>
          </w:p>
        </w:tc>
      </w:tr>
      <w:tr w:rsidR="00C743FC" w:rsidRPr="005E6B2F" w:rsidTr="00C25492">
        <w:trPr>
          <w:jc w:val="center"/>
        </w:trPr>
        <w:tc>
          <w:tcPr>
            <w:tcW w:w="95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1</w:t>
            </w:r>
          </w:p>
        </w:tc>
        <w:tc>
          <w:tcPr>
            <w:tcW w:w="53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2</w:t>
            </w:r>
          </w:p>
        </w:tc>
        <w:tc>
          <w:tcPr>
            <w:tcW w:w="7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3</w:t>
            </w:r>
          </w:p>
        </w:tc>
        <w:tc>
          <w:tcPr>
            <w:tcW w:w="57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4</w:t>
            </w:r>
          </w:p>
        </w:tc>
        <w:tc>
          <w:tcPr>
            <w:tcW w:w="60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5</w:t>
            </w:r>
          </w:p>
        </w:tc>
        <w:tc>
          <w:tcPr>
            <w:tcW w:w="62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6</w:t>
            </w:r>
          </w:p>
        </w:tc>
        <w:tc>
          <w:tcPr>
            <w:tcW w:w="94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7</w:t>
            </w:r>
          </w:p>
        </w:tc>
      </w:tr>
      <w:tr w:rsidR="00C743FC" w:rsidRPr="005E6B2F" w:rsidTr="00C25492">
        <w:trPr>
          <w:jc w:val="center"/>
        </w:trPr>
        <w:tc>
          <w:tcPr>
            <w:tcW w:w="95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53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7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57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60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62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94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</w:tr>
      <w:tr w:rsidR="00C743FC" w:rsidRPr="005E6B2F" w:rsidTr="00C25492">
        <w:trPr>
          <w:jc w:val="center"/>
        </w:trPr>
        <w:tc>
          <w:tcPr>
            <w:tcW w:w="95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53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7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57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60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62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94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</w:tr>
      <w:tr w:rsidR="00C743FC" w:rsidRPr="005E6B2F" w:rsidTr="00C25492">
        <w:trPr>
          <w:jc w:val="center"/>
        </w:trPr>
        <w:tc>
          <w:tcPr>
            <w:tcW w:w="95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  <w:r w:rsidRPr="005E6B2F">
              <w:t>ИТОГО РАСХОДОВ</w:t>
            </w:r>
          </w:p>
        </w:tc>
        <w:tc>
          <w:tcPr>
            <w:tcW w:w="53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7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57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60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62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94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</w:tr>
      <w:tr w:rsidR="00C743FC" w:rsidRPr="005E6B2F" w:rsidTr="00C25492">
        <w:trPr>
          <w:jc w:val="center"/>
        </w:trPr>
        <w:tc>
          <w:tcPr>
            <w:tcW w:w="95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53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74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577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609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626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  <w:tc>
          <w:tcPr>
            <w:tcW w:w="94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3FC" w:rsidRPr="005E6B2F" w:rsidRDefault="00C743FC" w:rsidP="00C743FC">
            <w:pPr>
              <w:spacing w:line="216" w:lineRule="auto"/>
              <w:jc w:val="center"/>
            </w:pPr>
          </w:p>
        </w:tc>
      </w:tr>
    </w:tbl>
    <w:p w:rsidR="00C743FC" w:rsidRPr="001F5F10" w:rsidRDefault="00C743FC" w:rsidP="00C743FC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1F5F10">
        <w:rPr>
          <w:rFonts w:ascii="Times New Roman" w:hAnsi="Times New Roman" w:cs="Times New Roman"/>
        </w:rPr>
        <w:t>Главный бухгалтер _____________ ___________________________</w:t>
      </w:r>
    </w:p>
    <w:p w:rsidR="00C743FC" w:rsidRPr="001F5F10" w:rsidRDefault="00C743FC" w:rsidP="00C743FC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  <w:r w:rsidRPr="001F5F10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1F5F10">
        <w:rPr>
          <w:rFonts w:ascii="Times New Roman" w:hAnsi="Times New Roman" w:cs="Times New Roman"/>
        </w:rPr>
        <w:t>(подпись)       (расшифровка подписи)</w:t>
      </w:r>
    </w:p>
    <w:p w:rsidR="00C743FC" w:rsidRPr="001F5F10" w:rsidRDefault="00C743FC" w:rsidP="00C743FC">
      <w:pPr>
        <w:pStyle w:val="ConsPlusNonformat"/>
        <w:spacing w:line="216" w:lineRule="auto"/>
        <w:jc w:val="both"/>
        <w:rPr>
          <w:rFonts w:ascii="Times New Roman" w:hAnsi="Times New Roman" w:cs="Times New Roman"/>
        </w:rPr>
      </w:pPr>
    </w:p>
    <w:p w:rsidR="00CA5985" w:rsidRDefault="00C743FC" w:rsidP="00C743FC">
      <w:pPr>
        <w:spacing w:line="216" w:lineRule="auto"/>
        <w:ind w:firstLine="708"/>
      </w:pPr>
      <w:r>
        <w:t>"__" ____________ 20__</w:t>
      </w:r>
    </w:p>
    <w:p w:rsidR="00CA5985" w:rsidRDefault="00CA5985" w:rsidP="00CA5985">
      <w:pPr>
        <w:ind w:firstLine="708"/>
      </w:pPr>
    </w:p>
    <w:sectPr w:rsidR="00CA5985" w:rsidSect="004256C4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0CF8"/>
    <w:multiLevelType w:val="multilevel"/>
    <w:tmpl w:val="1E8C4C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4437E"/>
    <w:rsid w:val="00002F4C"/>
    <w:rsid w:val="00043268"/>
    <w:rsid w:val="0004437E"/>
    <w:rsid w:val="00057889"/>
    <w:rsid w:val="000D1B12"/>
    <w:rsid w:val="000E13CF"/>
    <w:rsid w:val="000E624D"/>
    <w:rsid w:val="000E74FC"/>
    <w:rsid w:val="001368AB"/>
    <w:rsid w:val="001510C7"/>
    <w:rsid w:val="00164F69"/>
    <w:rsid w:val="001A4454"/>
    <w:rsid w:val="001D2EAB"/>
    <w:rsid w:val="001F3961"/>
    <w:rsid w:val="0020111F"/>
    <w:rsid w:val="00202868"/>
    <w:rsid w:val="0020747A"/>
    <w:rsid w:val="00211C56"/>
    <w:rsid w:val="00216629"/>
    <w:rsid w:val="002171C4"/>
    <w:rsid w:val="00223A84"/>
    <w:rsid w:val="0023390D"/>
    <w:rsid w:val="00241337"/>
    <w:rsid w:val="0025108D"/>
    <w:rsid w:val="00293E59"/>
    <w:rsid w:val="002D247E"/>
    <w:rsid w:val="002D48C6"/>
    <w:rsid w:val="0038595E"/>
    <w:rsid w:val="003A4A8C"/>
    <w:rsid w:val="003A58C0"/>
    <w:rsid w:val="003B617F"/>
    <w:rsid w:val="003E09CB"/>
    <w:rsid w:val="00404378"/>
    <w:rsid w:val="004256C4"/>
    <w:rsid w:val="00471AE4"/>
    <w:rsid w:val="00474356"/>
    <w:rsid w:val="00495340"/>
    <w:rsid w:val="004F2019"/>
    <w:rsid w:val="00541980"/>
    <w:rsid w:val="00580FE9"/>
    <w:rsid w:val="00583283"/>
    <w:rsid w:val="005A4EFE"/>
    <w:rsid w:val="005D67FA"/>
    <w:rsid w:val="005D6E84"/>
    <w:rsid w:val="005E62AD"/>
    <w:rsid w:val="005F2637"/>
    <w:rsid w:val="00667C9B"/>
    <w:rsid w:val="006B7C1D"/>
    <w:rsid w:val="006E0EA7"/>
    <w:rsid w:val="007109DE"/>
    <w:rsid w:val="00734FA7"/>
    <w:rsid w:val="007537DA"/>
    <w:rsid w:val="00765FCD"/>
    <w:rsid w:val="00767DF8"/>
    <w:rsid w:val="007969FA"/>
    <w:rsid w:val="007C0F2F"/>
    <w:rsid w:val="007D3C6F"/>
    <w:rsid w:val="007F242F"/>
    <w:rsid w:val="00806538"/>
    <w:rsid w:val="0082764E"/>
    <w:rsid w:val="0086362C"/>
    <w:rsid w:val="008C434D"/>
    <w:rsid w:val="0094348D"/>
    <w:rsid w:val="00945B32"/>
    <w:rsid w:val="00953AF3"/>
    <w:rsid w:val="0096264A"/>
    <w:rsid w:val="009673D0"/>
    <w:rsid w:val="00991D9E"/>
    <w:rsid w:val="00996B39"/>
    <w:rsid w:val="00A051FD"/>
    <w:rsid w:val="00A16BBB"/>
    <w:rsid w:val="00A30214"/>
    <w:rsid w:val="00A430EC"/>
    <w:rsid w:val="00A51986"/>
    <w:rsid w:val="00A85FB0"/>
    <w:rsid w:val="00A87EA3"/>
    <w:rsid w:val="00A933C6"/>
    <w:rsid w:val="00AD28A2"/>
    <w:rsid w:val="00B20420"/>
    <w:rsid w:val="00B23652"/>
    <w:rsid w:val="00B37795"/>
    <w:rsid w:val="00B43FA9"/>
    <w:rsid w:val="00B459E8"/>
    <w:rsid w:val="00BD4AAC"/>
    <w:rsid w:val="00C04534"/>
    <w:rsid w:val="00C25034"/>
    <w:rsid w:val="00C26521"/>
    <w:rsid w:val="00C743FC"/>
    <w:rsid w:val="00CA5985"/>
    <w:rsid w:val="00CB3579"/>
    <w:rsid w:val="00CF3C26"/>
    <w:rsid w:val="00D16C1E"/>
    <w:rsid w:val="00D50311"/>
    <w:rsid w:val="00D80BB8"/>
    <w:rsid w:val="00D81CA7"/>
    <w:rsid w:val="00D95A79"/>
    <w:rsid w:val="00E56D8D"/>
    <w:rsid w:val="00E767AC"/>
    <w:rsid w:val="00E820D8"/>
    <w:rsid w:val="00E95BD9"/>
    <w:rsid w:val="00E96D1F"/>
    <w:rsid w:val="00EB75B8"/>
    <w:rsid w:val="00EC0A91"/>
    <w:rsid w:val="00ED644E"/>
    <w:rsid w:val="00F23B17"/>
    <w:rsid w:val="00F61CA7"/>
    <w:rsid w:val="00F64CD3"/>
    <w:rsid w:val="00F7017B"/>
    <w:rsid w:val="00F75DE9"/>
    <w:rsid w:val="00FB02D0"/>
    <w:rsid w:val="00FD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3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1D9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437E"/>
    <w:pPr>
      <w:jc w:val="both"/>
    </w:pPr>
    <w:rPr>
      <w:sz w:val="28"/>
    </w:rPr>
  </w:style>
  <w:style w:type="paragraph" w:customStyle="1" w:styleId="ConsPlusNonformat">
    <w:name w:val="ConsPlusNonformat"/>
    <w:uiPriority w:val="99"/>
    <w:rsid w:val="000443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04437E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04437E"/>
    <w:pPr>
      <w:spacing w:after="120"/>
      <w:ind w:left="283"/>
    </w:pPr>
  </w:style>
  <w:style w:type="paragraph" w:customStyle="1" w:styleId="ConsNormal">
    <w:name w:val="ConsNormal"/>
    <w:rsid w:val="000443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443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4437E"/>
    <w:pPr>
      <w:autoSpaceDE w:val="0"/>
      <w:autoSpaceDN w:val="0"/>
      <w:adjustRightInd w:val="0"/>
    </w:pPr>
    <w:rPr>
      <w:sz w:val="24"/>
    </w:rPr>
  </w:style>
  <w:style w:type="paragraph" w:styleId="2">
    <w:name w:val="Body Text Indent 2"/>
    <w:basedOn w:val="a"/>
    <w:rsid w:val="005D6E84"/>
    <w:pPr>
      <w:spacing w:after="120" w:line="480" w:lineRule="auto"/>
      <w:ind w:left="283"/>
    </w:pPr>
  </w:style>
  <w:style w:type="paragraph" w:customStyle="1" w:styleId="20">
    <w:name w:val="Знак Знак Знак Знак Знак Знак Знак2"/>
    <w:basedOn w:val="a"/>
    <w:rsid w:val="005D6E84"/>
    <w:pPr>
      <w:spacing w:after="160" w:line="240" w:lineRule="exact"/>
    </w:pPr>
    <w:rPr>
      <w:b/>
      <w:bCs/>
      <w:i/>
      <w:iCs/>
      <w:sz w:val="28"/>
      <w:szCs w:val="28"/>
      <w:lang w:val="en-GB" w:eastAsia="en-US"/>
    </w:rPr>
  </w:style>
  <w:style w:type="character" w:customStyle="1" w:styleId="FontStyle11">
    <w:name w:val="Font Style11"/>
    <w:basedOn w:val="a0"/>
    <w:rsid w:val="005D6E84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semiHidden/>
    <w:rsid w:val="000D1B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991D9E"/>
    <w:rPr>
      <w:rFonts w:eastAsia="Calibri"/>
      <w:sz w:val="28"/>
      <w:szCs w:val="28"/>
      <w:lang w:val="ru-RU" w:eastAsia="ru-RU" w:bidi="ar-SA"/>
    </w:rPr>
  </w:style>
  <w:style w:type="table" w:styleId="a7">
    <w:name w:val="Table Grid"/>
    <w:basedOn w:val="a1"/>
    <w:rsid w:val="00AD28A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qFormat/>
    <w:rsid w:val="004256C4"/>
    <w:pPr>
      <w:spacing w:before="120" w:after="240"/>
      <w:jc w:val="center"/>
    </w:pPr>
    <w:rPr>
      <w:b/>
      <w:szCs w:val="20"/>
    </w:rPr>
  </w:style>
  <w:style w:type="paragraph" w:styleId="a9">
    <w:name w:val="Normal (Web)"/>
    <w:basedOn w:val="a"/>
    <w:uiPriority w:val="99"/>
    <w:unhideWhenUsed/>
    <w:rsid w:val="00002F4C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25108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a">
    <w:name w:val="Hyperlink"/>
    <w:rsid w:val="00953AF3"/>
    <w:rPr>
      <w:color w:val="0000FF"/>
      <w:u w:val="none"/>
    </w:rPr>
  </w:style>
  <w:style w:type="paragraph" w:customStyle="1" w:styleId="Style6">
    <w:name w:val="Style6"/>
    <w:basedOn w:val="a"/>
    <w:uiPriority w:val="99"/>
    <w:rsid w:val="00953AF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2">
    <w:name w:val="Font Style12"/>
    <w:basedOn w:val="a0"/>
    <w:uiPriority w:val="99"/>
    <w:rsid w:val="00953AF3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075BA1FF75DC6D1AF44B6523B81DDABE685D31FB5CB13225033BDFC774CD85BB92C0A08A3F4A5CRBcAN" TargetMode="External"/><Relationship Id="rId13" Type="http://schemas.openxmlformats.org/officeDocument/2006/relationships/hyperlink" Target="consultantplus://offline/ref=7F075BA1FF75DC6D1AF44B6523B81DDABE6B5E3CF55AB13225033BDFC774CD85BB92C0A08A3F4856RBc9N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7F075BA1FF75DC6D1AF44B6523B81DDABE6B5E3CF55AB13225033BDFC774CD85BB92C0A08A3F4856RBc9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F075BA1FF75DC6D1AF44B6523B81DDABE6A593FF756B13225033BDFC7R7c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075BA1FF75DC6D1AF44B6523B81DDABE6B5E3CF55AB13225033BDFC774CD85BB92C0A08A3F4856RBc9N" TargetMode="External"/><Relationship Id="rId10" Type="http://schemas.openxmlformats.org/officeDocument/2006/relationships/hyperlink" Target="consultantplus://offline/ref=04CE739B607F4C4CCCDBD503DF5345944F0DA689DE0D65AE20A1DFAD58B35FF1AF02C5AD6E60D0D3H2y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E739B607F4C4CCCDBD503DF5345944F09AA81DE0665AE20A1DFAD58B35FF1AF02C5AE6D68HDy3K" TargetMode="External"/><Relationship Id="rId14" Type="http://schemas.openxmlformats.org/officeDocument/2006/relationships/hyperlink" Target="consultantplus://offline/ref=7F075BA1FF75DC6D1AF44B6523B81DDABE6A593FF756B13225033BDFC7R7c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AC17-70D6-42A7-B51D-4FB5C945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14229</CharactersWithSpaces>
  <SharedDoc>false</SharedDoc>
  <HLinks>
    <vt:vector size="18" baseType="variant">
      <vt:variant>
        <vt:i4>3473515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consultantplus://offline/ref=72DAA62F6B60411F1EB640C4BFC56CFD1363B7342CCAFF8A37046A85587B3A85138CB799272A33F1qBg8M</vt:lpwstr>
      </vt:variant>
      <vt:variant>
        <vt:lpwstr/>
      </vt:variant>
      <vt:variant>
        <vt:i4>3473514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consultantplus://offline/ref=72DAA62F6B60411F1EB640C4BFC56CFD1363B7342CCAFF8A37046A85587B3A85138CB799272A33F1qBg9M</vt:lpwstr>
      </vt:variant>
      <vt:variant>
        <vt:lpwstr/>
      </vt:variant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consultantplus://offline/ref=0773C293AC15B98815AC74FC7F0C69B68785D5975DE511C1F0E70B93C1ACG4M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YURKONS</cp:lastModifiedBy>
  <cp:revision>2</cp:revision>
  <cp:lastPrinted>2016-12-23T12:25:00Z</cp:lastPrinted>
  <dcterms:created xsi:type="dcterms:W3CDTF">2017-07-19T07:56:00Z</dcterms:created>
  <dcterms:modified xsi:type="dcterms:W3CDTF">2017-07-19T07:56:00Z</dcterms:modified>
</cp:coreProperties>
</file>