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B36935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27388003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C111C3" w:rsidP="00CA4804">
      <w:pPr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r w:rsidR="00621E68"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B36935" w:rsidP="006B7C1D">
      <w:pPr>
        <w:jc w:val="center"/>
      </w:pPr>
      <w:r w:rsidRPr="00B36935">
        <w:rPr>
          <w:b/>
          <w:noProof/>
          <w:sz w:val="28"/>
        </w:rPr>
        <w:pict>
          <v:line id="_x0000_s1033" style="position:absolute;left:0;text-align:left;z-index:251661312" from="0,2.4pt" to="466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E90286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90286">
        <w:rPr>
          <w:sz w:val="28"/>
          <w:szCs w:val="28"/>
          <w:u w:val="single"/>
        </w:rPr>
        <w:t>15.08.2019</w:t>
      </w:r>
      <w:r>
        <w:rPr>
          <w:sz w:val="28"/>
          <w:szCs w:val="28"/>
        </w:rPr>
        <w:t xml:space="preserve"> № </w:t>
      </w:r>
      <w:r w:rsidRPr="00E90286">
        <w:rPr>
          <w:sz w:val="28"/>
          <w:szCs w:val="28"/>
          <w:u w:val="single"/>
        </w:rPr>
        <w:t>221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5A5EBF" w:rsidRPr="005A5EBF" w:rsidRDefault="00002F4C" w:rsidP="005A5EBF">
      <w:pPr>
        <w:spacing w:after="1" w:line="280" w:lineRule="atLeast"/>
        <w:jc w:val="center"/>
        <w:rPr>
          <w:b/>
          <w:sz w:val="28"/>
          <w:szCs w:val="28"/>
        </w:rPr>
      </w:pPr>
      <w:r w:rsidRPr="005A5EBF">
        <w:rPr>
          <w:b/>
          <w:sz w:val="28"/>
          <w:szCs w:val="28"/>
        </w:rPr>
        <w:t xml:space="preserve">О внесении изменений в </w:t>
      </w:r>
      <w:r w:rsidR="005A5EBF" w:rsidRPr="005A5EBF">
        <w:rPr>
          <w:b/>
          <w:sz w:val="28"/>
          <w:szCs w:val="28"/>
        </w:rPr>
        <w:t>Методику прогнозирования поступлений доходов в бюджет города Пензы, администрируемых администрацией Ленинского района города Пензы, утвержденную приказом администрации Ленинского района г</w:t>
      </w:r>
      <w:r w:rsidR="00A0011A">
        <w:rPr>
          <w:b/>
          <w:sz w:val="28"/>
          <w:szCs w:val="28"/>
        </w:rPr>
        <w:t>орода Пензы от 14.12.2016 № 326</w:t>
      </w:r>
    </w:p>
    <w:p w:rsidR="00F37C4F" w:rsidRDefault="00F37C4F" w:rsidP="006C103E">
      <w:pPr>
        <w:spacing w:after="1" w:line="280" w:lineRule="atLeast"/>
        <w:jc w:val="center"/>
        <w:rPr>
          <w:b/>
          <w:sz w:val="28"/>
          <w:szCs w:val="28"/>
        </w:rPr>
      </w:pPr>
    </w:p>
    <w:p w:rsidR="002C69BE" w:rsidRDefault="002C69BE" w:rsidP="00C11330">
      <w:pPr>
        <w:tabs>
          <w:tab w:val="left" w:pos="9214"/>
        </w:tabs>
        <w:spacing w:line="228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2C69BE" w:rsidRDefault="002C69BE" w:rsidP="00CA4804">
      <w:pPr>
        <w:ind w:right="424"/>
        <w:jc w:val="center"/>
        <w:rPr>
          <w:b/>
          <w:sz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A0206B" w:rsidRPr="00A0206B" w:rsidRDefault="00157557" w:rsidP="00A0206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A0206B">
        <w:rPr>
          <w:sz w:val="28"/>
          <w:szCs w:val="28"/>
        </w:rPr>
        <w:t xml:space="preserve">1. </w:t>
      </w:r>
      <w:r w:rsidR="00203AF7" w:rsidRPr="00A0206B">
        <w:rPr>
          <w:sz w:val="28"/>
          <w:szCs w:val="28"/>
        </w:rPr>
        <w:t xml:space="preserve">Внести </w:t>
      </w:r>
      <w:r w:rsidR="00A0206B" w:rsidRPr="00A0206B">
        <w:rPr>
          <w:sz w:val="28"/>
          <w:szCs w:val="28"/>
        </w:rPr>
        <w:t>в Методику прогнозирования поступлений доходов в бюджет города Пензы, администрируемых администрацией Ленинского района города Пензы, утвержденную приказом администрации Ленинского района города Пензы от 14.12.2016 № 326, (далее – Методика) следующие изменения:</w:t>
      </w:r>
    </w:p>
    <w:p w:rsidR="00C11330" w:rsidRDefault="00A0206B" w:rsidP="00C11330">
      <w:pPr>
        <w:spacing w:after="1" w:line="280" w:lineRule="atLeast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11330">
        <w:rPr>
          <w:sz w:val="28"/>
          <w:szCs w:val="28"/>
        </w:rPr>
        <w:t xml:space="preserve"> Пункт 2 Методики изложить в следующей редакции:</w:t>
      </w:r>
    </w:p>
    <w:p w:rsidR="00C11330" w:rsidRDefault="00C11330" w:rsidP="00C11330">
      <w:pPr>
        <w:spacing w:after="1" w:line="28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Перечень поступлений доходов бюджета города Пензы, в отношении которых главный администратор выполняет бюджетные полномочия:</w:t>
      </w:r>
    </w:p>
    <w:p w:rsidR="00C11330" w:rsidRDefault="00C11330" w:rsidP="00C11330">
      <w:pPr>
        <w:spacing w:after="1" w:line="280" w:lineRule="atLeast"/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260"/>
        <w:gridCol w:w="4111"/>
      </w:tblGrid>
      <w:tr w:rsidR="00E426B4" w:rsidRPr="00CF14FC" w:rsidTr="00CF14FC">
        <w:trPr>
          <w:trHeight w:val="1509"/>
        </w:trPr>
        <w:tc>
          <w:tcPr>
            <w:tcW w:w="1843" w:type="dxa"/>
          </w:tcPr>
          <w:p w:rsidR="00E426B4" w:rsidRPr="00CF14FC" w:rsidRDefault="00E426B4" w:rsidP="00813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260" w:type="dxa"/>
          </w:tcPr>
          <w:p w:rsidR="00E426B4" w:rsidRPr="00CF14FC" w:rsidRDefault="00E426B4" w:rsidP="00813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Код поступлений в бюджет, группы, подгруппы, статьи, подстатьи, элемента, группы подвида, аналитической группы подвида доходов</w:t>
            </w:r>
            <w:proofErr w:type="gramEnd"/>
          </w:p>
        </w:tc>
        <w:tc>
          <w:tcPr>
            <w:tcW w:w="4111" w:type="dxa"/>
          </w:tcPr>
          <w:p w:rsidR="00E426B4" w:rsidRPr="00CF14FC" w:rsidRDefault="00E426B4" w:rsidP="00813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C">
              <w:rPr>
                <w:rFonts w:ascii="Times New Roman" w:hAnsi="Times New Roman" w:cs="Times New Roman"/>
                <w:sz w:val="24"/>
                <w:szCs w:val="24"/>
              </w:rPr>
              <w:t>Наименование кодов поступлений в бюджет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  <w:p w:rsidR="0059041A" w:rsidRPr="00CF14FC" w:rsidRDefault="0059041A" w:rsidP="00A23A2D">
            <w:pPr>
              <w:suppressAutoHyphens/>
              <w:jc w:val="center"/>
            </w:pP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59041A" w:rsidRPr="00CF14FC" w:rsidRDefault="0059041A" w:rsidP="00A23A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F14FC">
              <w:rPr>
                <w:spacing w:val="-6"/>
              </w:rPr>
              <w:t>1 11 05012 04 0000 120</w:t>
            </w: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CF14FC">
              <w:rPr>
                <w:spacing w:val="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</w:t>
            </w:r>
            <w:r w:rsidRPr="00CF14FC">
              <w:rPr>
                <w:spacing w:val="2"/>
              </w:rPr>
              <w:lastRenderedPageBreak/>
              <w:t>аренды указанных земельных участков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59041A" w:rsidRPr="00CF14FC" w:rsidRDefault="0059041A" w:rsidP="00A23A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pacing w:val="-6"/>
              </w:rPr>
            </w:pPr>
            <w:r w:rsidRPr="00CF14FC">
              <w:rPr>
                <w:spacing w:val="-6"/>
              </w:rPr>
              <w:t>1 11 05034 04 0000 120</w:t>
            </w: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CF14FC">
              <w:rPr>
                <w:spacing w:val="2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CF14FC">
              <w:rPr>
                <w:spacing w:val="12"/>
              </w:rPr>
              <w:t xml:space="preserve">бюджетных и </w:t>
            </w:r>
            <w:r w:rsidRPr="00CF14FC">
              <w:rPr>
                <w:spacing w:val="2"/>
              </w:rPr>
              <w:t>автономных учреждений)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  <w:r w:rsidRPr="00CF14FC">
              <w:rPr>
                <w:spacing w:val="-4"/>
              </w:rPr>
              <w:t>1 13 01994 04 0000 130</w:t>
            </w: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</w:pPr>
            <w:r w:rsidRPr="00CF14FC">
              <w:rPr>
                <w:spacing w:val="-6"/>
              </w:rPr>
              <w:t>Прочие доходы  о</w:t>
            </w:r>
            <w:r w:rsidRPr="00CF14FC">
              <w:rPr>
                <w:spacing w:val="2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2D61C2" w:rsidRDefault="002D61C2" w:rsidP="00A23A2D">
            <w:pPr>
              <w:suppressAutoHyphens/>
              <w:jc w:val="center"/>
            </w:pPr>
          </w:p>
          <w:p w:rsidR="002D61C2" w:rsidRDefault="002D61C2" w:rsidP="00A23A2D">
            <w:pPr>
              <w:suppressAutoHyphens/>
              <w:jc w:val="center"/>
            </w:pPr>
            <w:r>
              <w:t>994</w:t>
            </w:r>
          </w:p>
          <w:p w:rsidR="002D61C2" w:rsidRPr="00CF14FC" w:rsidRDefault="002D61C2" w:rsidP="00A23A2D">
            <w:pPr>
              <w:suppressAutoHyphens/>
              <w:jc w:val="center"/>
            </w:pP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CF14FC" w:rsidRPr="00CF14FC" w:rsidRDefault="00CF14FC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CF14FC">
              <w:rPr>
                <w:spacing w:val="-4"/>
              </w:rPr>
              <w:t>1 13 02064 04 0000 130</w:t>
            </w:r>
          </w:p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rPr>
                <w:spacing w:val="-6"/>
              </w:rPr>
            </w:pPr>
            <w:r w:rsidRPr="00CF14FC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CF14FC">
              <w:rPr>
                <w:spacing w:val="-4"/>
              </w:rPr>
              <w:t>1 13 02994 04 0000 130</w:t>
            </w: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rPr>
                <w:spacing w:val="-6"/>
              </w:rPr>
            </w:pPr>
            <w:r w:rsidRPr="00CF14FC">
              <w:rPr>
                <w:spacing w:val="-6"/>
              </w:rPr>
              <w:t>Прочие доходы от компенсации затрат бюджетов городских округов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F14FC">
              <w:rPr>
                <w:spacing w:val="-6"/>
              </w:rPr>
              <w:t>1 16 23041 04 0000 140</w:t>
            </w: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rPr>
                <w:spacing w:val="-5"/>
              </w:rPr>
            </w:pPr>
            <w:r w:rsidRPr="00CF14FC">
              <w:rPr>
                <w:spacing w:val="-5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F14FC">
              <w:rPr>
                <w:spacing w:val="-6"/>
              </w:rPr>
              <w:t>1 16 23042 04 0000 140</w:t>
            </w: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"/>
              <w:rPr>
                <w:spacing w:val="-5"/>
              </w:rPr>
            </w:pPr>
            <w:r w:rsidRPr="00CF14FC">
              <w:rPr>
                <w:spacing w:val="-5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F14FC">
              <w:rPr>
                <w:spacing w:val="-6"/>
              </w:rPr>
              <w:t>1 16 32000 04 0000 140</w:t>
            </w:r>
          </w:p>
        </w:tc>
        <w:tc>
          <w:tcPr>
            <w:tcW w:w="4111" w:type="dxa"/>
          </w:tcPr>
          <w:p w:rsidR="0059041A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rPr>
                <w:spacing w:val="1"/>
              </w:rPr>
            </w:pPr>
            <w:r w:rsidRPr="00CF14FC">
              <w:rPr>
                <w:spacing w:val="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D521C3" w:rsidRPr="00CF14FC" w:rsidRDefault="00D521C3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 w:hanging="5"/>
              <w:rPr>
                <w:spacing w:val="1"/>
              </w:rPr>
            </w:pP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59041A" w:rsidRPr="00CF14FC" w:rsidRDefault="0059041A" w:rsidP="00A23A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F14FC">
              <w:rPr>
                <w:spacing w:val="-6"/>
              </w:rPr>
              <w:t>1 16 33040 04 0000 140</w:t>
            </w: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rPr>
                <w:spacing w:val="-6"/>
              </w:rPr>
            </w:pPr>
            <w:r w:rsidRPr="00CF14F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59041A" w:rsidRPr="00CF14FC" w:rsidRDefault="0059041A" w:rsidP="00A23A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F14FC">
              <w:rPr>
                <w:spacing w:val="-6"/>
              </w:rPr>
              <w:t>1 16 51020 02 0000 140</w:t>
            </w: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rPr>
                <w:spacing w:val="12"/>
              </w:rPr>
            </w:pPr>
            <w:r w:rsidRPr="00CF14FC">
              <w:rPr>
                <w:spacing w:val="-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59041A" w:rsidRPr="00CF14FC" w:rsidRDefault="0059041A" w:rsidP="00A23A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F14FC">
              <w:rPr>
                <w:spacing w:val="-6"/>
              </w:rPr>
              <w:t>1 16 90040 04 0000 140</w:t>
            </w: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0"/>
              <w:rPr>
                <w:spacing w:val="12"/>
              </w:rPr>
            </w:pPr>
            <w:r w:rsidRPr="00CF14FC">
              <w:rPr>
                <w:spacing w:val="1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F14FC">
              <w:rPr>
                <w:spacing w:val="-6"/>
              </w:rPr>
              <w:t>1 17 01040 04 0000 180</w:t>
            </w:r>
          </w:p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</w:pPr>
            <w:r w:rsidRPr="00CF14FC">
              <w:rPr>
                <w:spacing w:val="-2"/>
              </w:rPr>
              <w:t xml:space="preserve">Невыясненные поступления, зачисляемые в  </w:t>
            </w:r>
            <w:r w:rsidRPr="00CF14FC">
              <w:rPr>
                <w:spacing w:val="-5"/>
              </w:rPr>
              <w:t>бюджеты городских округов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F14FC">
              <w:rPr>
                <w:spacing w:val="-6"/>
              </w:rPr>
              <w:t>2 18 04010 04 0000 150</w:t>
            </w: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rPr>
                <w:spacing w:val="7"/>
              </w:rPr>
            </w:pPr>
            <w:r w:rsidRPr="00CF14FC">
              <w:rPr>
                <w:spacing w:val="7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F14FC">
              <w:rPr>
                <w:spacing w:val="-6"/>
              </w:rPr>
              <w:t>2 18 04020 04 0000 150</w:t>
            </w: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rPr>
                <w:spacing w:val="7"/>
              </w:rPr>
            </w:pPr>
            <w:r w:rsidRPr="00CF14FC">
              <w:rPr>
                <w:spacing w:val="7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9041A" w:rsidRPr="00CF14FC" w:rsidTr="00CF14FC">
        <w:tc>
          <w:tcPr>
            <w:tcW w:w="1843" w:type="dxa"/>
          </w:tcPr>
          <w:p w:rsidR="0059041A" w:rsidRPr="00CF14FC" w:rsidRDefault="0059041A" w:rsidP="00A23A2D">
            <w:pPr>
              <w:suppressAutoHyphens/>
              <w:jc w:val="center"/>
            </w:pPr>
          </w:p>
          <w:p w:rsidR="0059041A" w:rsidRPr="00CF14FC" w:rsidRDefault="0059041A" w:rsidP="00A23A2D">
            <w:pPr>
              <w:suppressAutoHyphens/>
              <w:jc w:val="center"/>
            </w:pPr>
            <w:r w:rsidRPr="00CF14FC">
              <w:t>994</w:t>
            </w:r>
          </w:p>
        </w:tc>
        <w:tc>
          <w:tcPr>
            <w:tcW w:w="3260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  <w:r w:rsidRPr="00CF14FC">
              <w:rPr>
                <w:spacing w:val="-6"/>
              </w:rPr>
              <w:t>2 18 04030 04 0000 150</w:t>
            </w:r>
          </w:p>
        </w:tc>
        <w:tc>
          <w:tcPr>
            <w:tcW w:w="4111" w:type="dxa"/>
          </w:tcPr>
          <w:p w:rsidR="0059041A" w:rsidRPr="00CF14FC" w:rsidRDefault="0059041A" w:rsidP="00A23A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CF14FC">
              <w:rPr>
                <w:spacing w:val="2"/>
              </w:rPr>
              <w:t xml:space="preserve">Доходы бюджетов городских округов </w:t>
            </w:r>
            <w:r w:rsidRPr="00CF14FC">
              <w:rPr>
                <w:spacing w:val="-3"/>
              </w:rPr>
              <w:t xml:space="preserve">от возврата иными организациями остатков субсидий </w:t>
            </w:r>
            <w:r w:rsidRPr="00CF14FC">
              <w:rPr>
                <w:spacing w:val="-1"/>
              </w:rPr>
              <w:t xml:space="preserve"> прошлых лет</w:t>
            </w:r>
          </w:p>
        </w:tc>
      </w:tr>
    </w:tbl>
    <w:p w:rsidR="009F6D68" w:rsidRDefault="009F6D68" w:rsidP="009F6D68">
      <w:pPr>
        <w:spacing w:after="1" w:line="280" w:lineRule="atLeast"/>
        <w:ind w:right="-1" w:firstLine="708"/>
        <w:jc w:val="both"/>
        <w:rPr>
          <w:sz w:val="28"/>
          <w:szCs w:val="28"/>
        </w:rPr>
      </w:pPr>
    </w:p>
    <w:p w:rsidR="009F6D68" w:rsidRDefault="009F6D68" w:rsidP="009F6D68">
      <w:pPr>
        <w:spacing w:after="1" w:line="28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F6D68">
        <w:rPr>
          <w:sz w:val="28"/>
          <w:szCs w:val="28"/>
        </w:rPr>
        <w:t xml:space="preserve"> </w:t>
      </w:r>
      <w:r w:rsidR="00461D5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4.2. Методики изложить в следующей редакции:</w:t>
      </w:r>
    </w:p>
    <w:p w:rsidR="009F6D68" w:rsidRDefault="00461D55" w:rsidP="009F6D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="009F6D68" w:rsidRPr="009F7875">
        <w:rPr>
          <w:sz w:val="28"/>
          <w:szCs w:val="28"/>
        </w:rPr>
        <w:t>Прочие доходы от компенсации затрат  бюджетов городских округов</w:t>
      </w:r>
      <w:r w:rsidR="009F6D68">
        <w:rPr>
          <w:sz w:val="28"/>
          <w:szCs w:val="28"/>
        </w:rPr>
        <w:t xml:space="preserve"> (КБК 994 </w:t>
      </w:r>
      <w:r w:rsidR="009F6D68">
        <w:rPr>
          <w:sz w:val="26"/>
          <w:szCs w:val="26"/>
        </w:rPr>
        <w:t>1 13 02994 04 0000 130)</w:t>
      </w:r>
      <w:r w:rsidR="009F6D68">
        <w:rPr>
          <w:sz w:val="28"/>
          <w:szCs w:val="28"/>
        </w:rPr>
        <w:t xml:space="preserve">; </w:t>
      </w:r>
      <w:r w:rsidR="009F6D68" w:rsidRPr="009F7875">
        <w:rPr>
          <w:sz w:val="28"/>
          <w:szCs w:val="28"/>
        </w:rPr>
        <w:t xml:space="preserve"> </w:t>
      </w:r>
    </w:p>
    <w:p w:rsidR="00461D55" w:rsidRDefault="009F6D68" w:rsidP="00461D55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Pr="009F7875">
        <w:rPr>
          <w:sz w:val="28"/>
          <w:szCs w:val="28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</w:r>
      <w:r>
        <w:rPr>
          <w:sz w:val="28"/>
          <w:szCs w:val="28"/>
        </w:rPr>
        <w:t xml:space="preserve"> (КБК 994 </w:t>
      </w:r>
      <w:r w:rsidRPr="000927DD">
        <w:rPr>
          <w:sz w:val="26"/>
          <w:szCs w:val="26"/>
        </w:rPr>
        <w:t>1 16 23041 04 0000 140</w:t>
      </w:r>
      <w:r>
        <w:rPr>
          <w:sz w:val="26"/>
          <w:szCs w:val="26"/>
        </w:rPr>
        <w:t>)</w:t>
      </w:r>
      <w:r>
        <w:rPr>
          <w:sz w:val="28"/>
          <w:szCs w:val="28"/>
        </w:rPr>
        <w:t>;</w:t>
      </w:r>
      <w:r w:rsidRPr="004B0CD4">
        <w:rPr>
          <w:sz w:val="26"/>
          <w:szCs w:val="26"/>
        </w:rPr>
        <w:t xml:space="preserve"> </w:t>
      </w:r>
    </w:p>
    <w:p w:rsidR="00461D55" w:rsidRDefault="009F6D68" w:rsidP="00461D55">
      <w:pPr>
        <w:ind w:firstLine="567"/>
        <w:jc w:val="both"/>
        <w:rPr>
          <w:sz w:val="26"/>
          <w:szCs w:val="26"/>
        </w:rPr>
      </w:pPr>
      <w:r w:rsidRPr="00461D55">
        <w:rPr>
          <w:spacing w:val="-5"/>
          <w:sz w:val="28"/>
          <w:szCs w:val="28"/>
        </w:rPr>
        <w:t xml:space="preserve">- 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 (КБК 994 </w:t>
      </w:r>
      <w:r w:rsidRPr="00461D55">
        <w:rPr>
          <w:sz w:val="28"/>
          <w:szCs w:val="28"/>
        </w:rPr>
        <w:t>1 16 23042 04 0000 140)</w:t>
      </w:r>
      <w:r w:rsidRPr="00461D55">
        <w:rPr>
          <w:spacing w:val="-5"/>
          <w:sz w:val="28"/>
          <w:szCs w:val="28"/>
        </w:rPr>
        <w:t xml:space="preserve">; </w:t>
      </w:r>
    </w:p>
    <w:p w:rsidR="00461D55" w:rsidRDefault="009F6D68" w:rsidP="00461D55">
      <w:pPr>
        <w:ind w:firstLine="567"/>
        <w:jc w:val="both"/>
        <w:rPr>
          <w:sz w:val="26"/>
          <w:szCs w:val="26"/>
        </w:rPr>
      </w:pPr>
      <w:r w:rsidRPr="00461D55">
        <w:rPr>
          <w:sz w:val="28"/>
          <w:szCs w:val="28"/>
        </w:rPr>
        <w:t>- Доходы бюджетов городских округов от возврата бюджетными учреждениями остатков субсидий прошлых лет (КБК 994 2 18 04010 04 0000 1</w:t>
      </w:r>
      <w:r w:rsidR="000D0280" w:rsidRPr="00461D55">
        <w:rPr>
          <w:sz w:val="28"/>
          <w:szCs w:val="28"/>
        </w:rPr>
        <w:t>5</w:t>
      </w:r>
      <w:r w:rsidRPr="00461D55">
        <w:rPr>
          <w:sz w:val="28"/>
          <w:szCs w:val="28"/>
        </w:rPr>
        <w:t xml:space="preserve">0); </w:t>
      </w:r>
    </w:p>
    <w:p w:rsidR="00461D55" w:rsidRDefault="009F6D68" w:rsidP="00461D55">
      <w:pPr>
        <w:ind w:firstLine="567"/>
        <w:jc w:val="both"/>
        <w:rPr>
          <w:sz w:val="28"/>
          <w:szCs w:val="28"/>
        </w:rPr>
      </w:pPr>
      <w:r w:rsidRPr="00461D55">
        <w:rPr>
          <w:sz w:val="28"/>
          <w:szCs w:val="28"/>
        </w:rPr>
        <w:t>- Доходы бюджетов городских округов от возврата автономными учреждениями остатков субсидий прошлых лет (КБК 994 2 18 04020 04 0000 1</w:t>
      </w:r>
      <w:r w:rsidR="000D0280" w:rsidRPr="00461D55">
        <w:rPr>
          <w:sz w:val="28"/>
          <w:szCs w:val="28"/>
        </w:rPr>
        <w:t>5</w:t>
      </w:r>
      <w:r w:rsidRPr="00461D55">
        <w:rPr>
          <w:sz w:val="28"/>
          <w:szCs w:val="28"/>
        </w:rPr>
        <w:t>0);</w:t>
      </w:r>
    </w:p>
    <w:p w:rsidR="009F6D68" w:rsidRPr="00461D55" w:rsidRDefault="009F6D68" w:rsidP="00461D55">
      <w:pPr>
        <w:ind w:firstLine="567"/>
        <w:jc w:val="both"/>
        <w:rPr>
          <w:sz w:val="26"/>
          <w:szCs w:val="26"/>
        </w:rPr>
      </w:pPr>
      <w:r w:rsidRPr="00461D55">
        <w:rPr>
          <w:sz w:val="28"/>
          <w:szCs w:val="28"/>
        </w:rPr>
        <w:lastRenderedPageBreak/>
        <w:t>- Доходы бюджетов городских округов от возврата иными организациями остатков субсидий  прошлых лет (КБК 994 2 18 04030 04 0000 1</w:t>
      </w:r>
      <w:r w:rsidR="000D0280" w:rsidRPr="00461D55">
        <w:rPr>
          <w:sz w:val="28"/>
          <w:szCs w:val="28"/>
        </w:rPr>
        <w:t>5</w:t>
      </w:r>
      <w:r w:rsidRPr="00461D55">
        <w:rPr>
          <w:sz w:val="28"/>
          <w:szCs w:val="28"/>
        </w:rPr>
        <w:t>0)</w:t>
      </w:r>
      <w:r w:rsidR="000D0280" w:rsidRPr="00461D55">
        <w:rPr>
          <w:sz w:val="28"/>
          <w:szCs w:val="28"/>
        </w:rPr>
        <w:t>».</w:t>
      </w:r>
    </w:p>
    <w:p w:rsidR="00526DF6" w:rsidRDefault="00C213ED" w:rsidP="00526DF6">
      <w:pPr>
        <w:spacing w:after="1" w:line="28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6D68">
        <w:rPr>
          <w:sz w:val="28"/>
          <w:szCs w:val="28"/>
        </w:rPr>
        <w:t>3</w:t>
      </w:r>
      <w:r>
        <w:rPr>
          <w:sz w:val="28"/>
          <w:szCs w:val="28"/>
        </w:rPr>
        <w:t>. Абзац первый пункта 4.4. Методики изложить в следующей редакции:</w:t>
      </w:r>
    </w:p>
    <w:p w:rsidR="00F87081" w:rsidRDefault="00FA1C4A" w:rsidP="00526DF6">
      <w:pPr>
        <w:spacing w:after="1" w:line="280" w:lineRule="atLeast"/>
        <w:ind w:right="-1" w:firstLine="708"/>
        <w:jc w:val="both"/>
        <w:rPr>
          <w:sz w:val="28"/>
          <w:szCs w:val="28"/>
        </w:rPr>
      </w:pPr>
      <w:r w:rsidRPr="00526DF6">
        <w:rPr>
          <w:sz w:val="28"/>
          <w:szCs w:val="28"/>
        </w:rPr>
        <w:t>«4.4.</w:t>
      </w:r>
      <w:r w:rsidR="00461D55">
        <w:rPr>
          <w:sz w:val="28"/>
          <w:szCs w:val="28"/>
        </w:rPr>
        <w:t xml:space="preserve"> </w:t>
      </w:r>
      <w:r w:rsidRPr="00526DF6">
        <w:rPr>
          <w:sz w:val="28"/>
          <w:szCs w:val="28"/>
        </w:rPr>
        <w:t>Прочие доходы от оказания платных услуг (работ) получателями средств бюджетов городских округов (</w:t>
      </w:r>
      <w:r w:rsidR="00526DF6" w:rsidRPr="00526DF6">
        <w:rPr>
          <w:sz w:val="28"/>
          <w:szCs w:val="28"/>
        </w:rPr>
        <w:t>КБК 994 1 13 01994 04 0000 130</w:t>
      </w:r>
      <w:r w:rsidR="00813ED4">
        <w:rPr>
          <w:sz w:val="28"/>
          <w:szCs w:val="28"/>
        </w:rPr>
        <w:t>);</w:t>
      </w:r>
    </w:p>
    <w:p w:rsidR="00B8622F" w:rsidRPr="00526DF6" w:rsidRDefault="00813ED4" w:rsidP="00526DF6">
      <w:pPr>
        <w:spacing w:after="1" w:line="28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3ED4">
        <w:rPr>
          <w:sz w:val="28"/>
          <w:szCs w:val="28"/>
        </w:rPr>
        <w:t xml:space="preserve">Доходы, поступающие в порядке возмещения расходов, понесенных в связи с эксплуатацией  имущества городских округов </w:t>
      </w:r>
      <w:r>
        <w:rPr>
          <w:sz w:val="28"/>
          <w:szCs w:val="28"/>
        </w:rPr>
        <w:t>(</w:t>
      </w:r>
      <w:r w:rsidRPr="00813ED4">
        <w:rPr>
          <w:sz w:val="28"/>
          <w:szCs w:val="28"/>
        </w:rPr>
        <w:t>КБК 994 1 13 02064 04 0000 130</w:t>
      </w:r>
      <w:r>
        <w:rPr>
          <w:sz w:val="28"/>
          <w:szCs w:val="28"/>
        </w:rPr>
        <w:t>)</w:t>
      </w:r>
      <w:r w:rsidR="00E9028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A1C4A" w:rsidRPr="00526DF6">
        <w:rPr>
          <w:sz w:val="28"/>
          <w:szCs w:val="28"/>
        </w:rPr>
        <w:t>.</w:t>
      </w:r>
    </w:p>
    <w:p w:rsidR="00B8622F" w:rsidRDefault="00B8622F" w:rsidP="00B8622F">
      <w:pPr>
        <w:spacing w:after="1" w:line="28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60BC">
        <w:rPr>
          <w:sz w:val="28"/>
          <w:szCs w:val="28"/>
        </w:rPr>
        <w:t>. Н</w:t>
      </w:r>
      <w:r w:rsidR="001660BC" w:rsidRPr="00BB484E">
        <w:rPr>
          <w:rFonts w:eastAsia="Courier New"/>
          <w:sz w:val="28"/>
          <w:szCs w:val="28"/>
        </w:rPr>
        <w:t xml:space="preserve">астоящий приказ </w:t>
      </w:r>
      <w:r w:rsidR="001660BC">
        <w:rPr>
          <w:rFonts w:eastAsia="Courier New"/>
          <w:sz w:val="28"/>
          <w:szCs w:val="28"/>
        </w:rPr>
        <w:t xml:space="preserve">опубликовать </w:t>
      </w:r>
      <w:r w:rsidR="001660BC">
        <w:rPr>
          <w:sz w:val="28"/>
          <w:szCs w:val="28"/>
        </w:rPr>
        <w:t xml:space="preserve">в муниципальной газете «Пенза» и разместить на </w:t>
      </w:r>
      <w:r w:rsidR="001660BC" w:rsidRPr="00B80C8C">
        <w:rPr>
          <w:sz w:val="28"/>
          <w:szCs w:val="28"/>
        </w:rPr>
        <w:t xml:space="preserve">интернет - странице </w:t>
      </w:r>
      <w:proofErr w:type="gramStart"/>
      <w:r w:rsidR="001660BC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1660BC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1660BC">
        <w:rPr>
          <w:sz w:val="28"/>
          <w:szCs w:val="28"/>
        </w:rPr>
        <w:t>.</w:t>
      </w:r>
    </w:p>
    <w:p w:rsidR="00E164CA" w:rsidRPr="00F3407A" w:rsidRDefault="00B8622F" w:rsidP="00B8622F">
      <w:pPr>
        <w:spacing w:after="1" w:line="28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60BC">
        <w:rPr>
          <w:sz w:val="28"/>
          <w:szCs w:val="28"/>
        </w:rPr>
        <w:t xml:space="preserve">. </w:t>
      </w:r>
      <w:proofErr w:type="gramStart"/>
      <w:r w:rsidR="00E164CA">
        <w:rPr>
          <w:sz w:val="28"/>
        </w:rPr>
        <w:t>Контроль за</w:t>
      </w:r>
      <w:proofErr w:type="gramEnd"/>
      <w:r w:rsidR="00E164CA">
        <w:rPr>
          <w:sz w:val="28"/>
        </w:rPr>
        <w:t xml:space="preserve"> ис</w:t>
      </w:r>
      <w:r w:rsidR="001660BC">
        <w:rPr>
          <w:sz w:val="28"/>
        </w:rPr>
        <w:t>полнением настоящего приказа</w:t>
      </w:r>
      <w:r w:rsidR="00E164CA">
        <w:rPr>
          <w:sz w:val="28"/>
        </w:rPr>
        <w:t xml:space="preserve"> оставляю за собой.</w:t>
      </w:r>
    </w:p>
    <w:p w:rsidR="00497929" w:rsidRDefault="00497929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3919AB" w:rsidRDefault="003919AB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3919AB" w:rsidRPr="0067549F" w:rsidRDefault="003919AB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119"/>
      </w:tblGrid>
      <w:tr w:rsidR="00C13E5F" w:rsidTr="00F7220E">
        <w:tc>
          <w:tcPr>
            <w:tcW w:w="6487" w:type="dxa"/>
          </w:tcPr>
          <w:p w:rsidR="00C13E5F" w:rsidRPr="007E6C0C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119" w:type="dxa"/>
          </w:tcPr>
          <w:p w:rsidR="00C13E5F" w:rsidRPr="007E6C0C" w:rsidRDefault="0067549F" w:rsidP="00F7220E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="00C13E5F" w:rsidRPr="007E6C0C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992EFB" w:rsidRDefault="00992EFB" w:rsidP="00552C6D">
      <w:pPr>
        <w:rPr>
          <w:rFonts w:eastAsia="Courier New"/>
          <w:sz w:val="28"/>
          <w:szCs w:val="28"/>
        </w:rPr>
      </w:pPr>
    </w:p>
    <w:sectPr w:rsidR="00992EFB" w:rsidSect="003919AB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083E"/>
    <w:rsid w:val="00026591"/>
    <w:rsid w:val="00043268"/>
    <w:rsid w:val="0004437E"/>
    <w:rsid w:val="00046DD5"/>
    <w:rsid w:val="00057889"/>
    <w:rsid w:val="000626AD"/>
    <w:rsid w:val="000647C2"/>
    <w:rsid w:val="0006565C"/>
    <w:rsid w:val="00090F4E"/>
    <w:rsid w:val="000A1A1F"/>
    <w:rsid w:val="000B2A7C"/>
    <w:rsid w:val="000B393A"/>
    <w:rsid w:val="000B5508"/>
    <w:rsid w:val="000C4E1C"/>
    <w:rsid w:val="000D0280"/>
    <w:rsid w:val="000D1B12"/>
    <w:rsid w:val="000D69B9"/>
    <w:rsid w:val="000E13CF"/>
    <w:rsid w:val="000E624D"/>
    <w:rsid w:val="000E74FC"/>
    <w:rsid w:val="000F24A5"/>
    <w:rsid w:val="00100A2D"/>
    <w:rsid w:val="0011538B"/>
    <w:rsid w:val="00120825"/>
    <w:rsid w:val="00127E7A"/>
    <w:rsid w:val="00145BB7"/>
    <w:rsid w:val="00146FE0"/>
    <w:rsid w:val="001510C7"/>
    <w:rsid w:val="001525C0"/>
    <w:rsid w:val="00152B65"/>
    <w:rsid w:val="00157557"/>
    <w:rsid w:val="001660BC"/>
    <w:rsid w:val="001820E0"/>
    <w:rsid w:val="00195A33"/>
    <w:rsid w:val="001A0B9E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49A5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2551"/>
    <w:rsid w:val="00244448"/>
    <w:rsid w:val="002731A2"/>
    <w:rsid w:val="00281371"/>
    <w:rsid w:val="00293864"/>
    <w:rsid w:val="00293E59"/>
    <w:rsid w:val="002A258F"/>
    <w:rsid w:val="002B5B1B"/>
    <w:rsid w:val="002C69BE"/>
    <w:rsid w:val="002D34A6"/>
    <w:rsid w:val="002D48C6"/>
    <w:rsid w:val="002D61C2"/>
    <w:rsid w:val="002E4A85"/>
    <w:rsid w:val="002F19FC"/>
    <w:rsid w:val="002F389E"/>
    <w:rsid w:val="002F7A43"/>
    <w:rsid w:val="002F7E05"/>
    <w:rsid w:val="00305847"/>
    <w:rsid w:val="0031067A"/>
    <w:rsid w:val="003205D9"/>
    <w:rsid w:val="00345C0E"/>
    <w:rsid w:val="003470B5"/>
    <w:rsid w:val="00381859"/>
    <w:rsid w:val="00384C9F"/>
    <w:rsid w:val="0038595E"/>
    <w:rsid w:val="003908CD"/>
    <w:rsid w:val="003919AB"/>
    <w:rsid w:val="003A085C"/>
    <w:rsid w:val="003A22C0"/>
    <w:rsid w:val="003A4A8C"/>
    <w:rsid w:val="003A58C0"/>
    <w:rsid w:val="003A6765"/>
    <w:rsid w:val="003A68EE"/>
    <w:rsid w:val="003A71C5"/>
    <w:rsid w:val="003A755D"/>
    <w:rsid w:val="003B1230"/>
    <w:rsid w:val="003B617F"/>
    <w:rsid w:val="003C5B42"/>
    <w:rsid w:val="003D6D50"/>
    <w:rsid w:val="003E1718"/>
    <w:rsid w:val="003E1D7B"/>
    <w:rsid w:val="00404378"/>
    <w:rsid w:val="00410B6E"/>
    <w:rsid w:val="00414415"/>
    <w:rsid w:val="004159C9"/>
    <w:rsid w:val="004256C4"/>
    <w:rsid w:val="00431571"/>
    <w:rsid w:val="00435CF4"/>
    <w:rsid w:val="00450EAA"/>
    <w:rsid w:val="00461D55"/>
    <w:rsid w:val="00471AE4"/>
    <w:rsid w:val="00474356"/>
    <w:rsid w:val="0047734C"/>
    <w:rsid w:val="00486004"/>
    <w:rsid w:val="00497929"/>
    <w:rsid w:val="00497CA7"/>
    <w:rsid w:val="004A4F16"/>
    <w:rsid w:val="004B1D95"/>
    <w:rsid w:val="004B3C6A"/>
    <w:rsid w:val="004B42C9"/>
    <w:rsid w:val="004C276D"/>
    <w:rsid w:val="004C2882"/>
    <w:rsid w:val="004C4A27"/>
    <w:rsid w:val="004C608B"/>
    <w:rsid w:val="004D5D35"/>
    <w:rsid w:val="004E125A"/>
    <w:rsid w:val="004F2019"/>
    <w:rsid w:val="004F353B"/>
    <w:rsid w:val="004F3AEF"/>
    <w:rsid w:val="00511765"/>
    <w:rsid w:val="00517B3F"/>
    <w:rsid w:val="005232C7"/>
    <w:rsid w:val="00526DF6"/>
    <w:rsid w:val="0053389A"/>
    <w:rsid w:val="00534A7C"/>
    <w:rsid w:val="00534BF9"/>
    <w:rsid w:val="00536BC5"/>
    <w:rsid w:val="00541980"/>
    <w:rsid w:val="00541DC5"/>
    <w:rsid w:val="00552C6D"/>
    <w:rsid w:val="00562941"/>
    <w:rsid w:val="00573622"/>
    <w:rsid w:val="005762E6"/>
    <w:rsid w:val="00580754"/>
    <w:rsid w:val="00580FE9"/>
    <w:rsid w:val="005855CE"/>
    <w:rsid w:val="0059041A"/>
    <w:rsid w:val="00594126"/>
    <w:rsid w:val="005A4A4B"/>
    <w:rsid w:val="005A4EFE"/>
    <w:rsid w:val="005A5EBF"/>
    <w:rsid w:val="005B2821"/>
    <w:rsid w:val="005B4161"/>
    <w:rsid w:val="005C0C65"/>
    <w:rsid w:val="005D2EE6"/>
    <w:rsid w:val="005D67FA"/>
    <w:rsid w:val="005D6E84"/>
    <w:rsid w:val="005E1392"/>
    <w:rsid w:val="005E62AD"/>
    <w:rsid w:val="005F2637"/>
    <w:rsid w:val="005F5379"/>
    <w:rsid w:val="005F6A41"/>
    <w:rsid w:val="005F7D3D"/>
    <w:rsid w:val="005F7D75"/>
    <w:rsid w:val="00603C76"/>
    <w:rsid w:val="00616FAB"/>
    <w:rsid w:val="00621E68"/>
    <w:rsid w:val="0062728F"/>
    <w:rsid w:val="00632945"/>
    <w:rsid w:val="00634B31"/>
    <w:rsid w:val="00646D13"/>
    <w:rsid w:val="006532DB"/>
    <w:rsid w:val="006578C0"/>
    <w:rsid w:val="00667C9B"/>
    <w:rsid w:val="0067549F"/>
    <w:rsid w:val="00681D5C"/>
    <w:rsid w:val="0068585D"/>
    <w:rsid w:val="006A44BC"/>
    <w:rsid w:val="006A5CF0"/>
    <w:rsid w:val="006B00E2"/>
    <w:rsid w:val="006B2ACB"/>
    <w:rsid w:val="006B7C1D"/>
    <w:rsid w:val="006C103E"/>
    <w:rsid w:val="006C2C3C"/>
    <w:rsid w:val="006D0E54"/>
    <w:rsid w:val="006D139A"/>
    <w:rsid w:val="006E0EA7"/>
    <w:rsid w:val="006E2856"/>
    <w:rsid w:val="006E3E9A"/>
    <w:rsid w:val="007109DE"/>
    <w:rsid w:val="007115F8"/>
    <w:rsid w:val="007314E5"/>
    <w:rsid w:val="00736770"/>
    <w:rsid w:val="007537DA"/>
    <w:rsid w:val="00756F23"/>
    <w:rsid w:val="00762BE5"/>
    <w:rsid w:val="00765FCD"/>
    <w:rsid w:val="00767DF8"/>
    <w:rsid w:val="0079451D"/>
    <w:rsid w:val="007A645F"/>
    <w:rsid w:val="007C0F2F"/>
    <w:rsid w:val="007D0BAF"/>
    <w:rsid w:val="007D3C6F"/>
    <w:rsid w:val="007E6C0C"/>
    <w:rsid w:val="007F242F"/>
    <w:rsid w:val="00802767"/>
    <w:rsid w:val="008027EA"/>
    <w:rsid w:val="008037D1"/>
    <w:rsid w:val="00806538"/>
    <w:rsid w:val="00812AAA"/>
    <w:rsid w:val="00813046"/>
    <w:rsid w:val="00813ED4"/>
    <w:rsid w:val="0081507D"/>
    <w:rsid w:val="00826209"/>
    <w:rsid w:val="008268B6"/>
    <w:rsid w:val="008425C6"/>
    <w:rsid w:val="0086027A"/>
    <w:rsid w:val="008607D7"/>
    <w:rsid w:val="00861BB9"/>
    <w:rsid w:val="0086362C"/>
    <w:rsid w:val="00863C59"/>
    <w:rsid w:val="00871091"/>
    <w:rsid w:val="008877A3"/>
    <w:rsid w:val="00893624"/>
    <w:rsid w:val="0089624C"/>
    <w:rsid w:val="0089691E"/>
    <w:rsid w:val="008A2A37"/>
    <w:rsid w:val="008B3D39"/>
    <w:rsid w:val="008C7E17"/>
    <w:rsid w:val="008D05D4"/>
    <w:rsid w:val="008D2C68"/>
    <w:rsid w:val="008D4C19"/>
    <w:rsid w:val="008D7377"/>
    <w:rsid w:val="008E0DD6"/>
    <w:rsid w:val="008E47B6"/>
    <w:rsid w:val="00911A4D"/>
    <w:rsid w:val="00912C4D"/>
    <w:rsid w:val="00912F80"/>
    <w:rsid w:val="00914CCB"/>
    <w:rsid w:val="00926F3C"/>
    <w:rsid w:val="00933AD1"/>
    <w:rsid w:val="00934F97"/>
    <w:rsid w:val="0094348D"/>
    <w:rsid w:val="00945B32"/>
    <w:rsid w:val="00947D04"/>
    <w:rsid w:val="00960239"/>
    <w:rsid w:val="0096264A"/>
    <w:rsid w:val="00964E68"/>
    <w:rsid w:val="009673D0"/>
    <w:rsid w:val="00974621"/>
    <w:rsid w:val="00991D9E"/>
    <w:rsid w:val="00992EFB"/>
    <w:rsid w:val="009943FD"/>
    <w:rsid w:val="00996B39"/>
    <w:rsid w:val="009A11CA"/>
    <w:rsid w:val="009A5242"/>
    <w:rsid w:val="009A59F2"/>
    <w:rsid w:val="009A5A12"/>
    <w:rsid w:val="009B218B"/>
    <w:rsid w:val="009B2374"/>
    <w:rsid w:val="009B69B8"/>
    <w:rsid w:val="009D5BD6"/>
    <w:rsid w:val="009D7C95"/>
    <w:rsid w:val="009E1E84"/>
    <w:rsid w:val="009E259D"/>
    <w:rsid w:val="009E3B80"/>
    <w:rsid w:val="009E440A"/>
    <w:rsid w:val="009F2F27"/>
    <w:rsid w:val="009F4E3F"/>
    <w:rsid w:val="009F6B15"/>
    <w:rsid w:val="009F6D68"/>
    <w:rsid w:val="00A0011A"/>
    <w:rsid w:val="00A0206B"/>
    <w:rsid w:val="00A10F71"/>
    <w:rsid w:val="00A12A9A"/>
    <w:rsid w:val="00A136D8"/>
    <w:rsid w:val="00A16BBB"/>
    <w:rsid w:val="00A20D64"/>
    <w:rsid w:val="00A30214"/>
    <w:rsid w:val="00A30DD7"/>
    <w:rsid w:val="00A3440F"/>
    <w:rsid w:val="00A40243"/>
    <w:rsid w:val="00A430EC"/>
    <w:rsid w:val="00A43E68"/>
    <w:rsid w:val="00A51986"/>
    <w:rsid w:val="00A65C2C"/>
    <w:rsid w:val="00A85FB0"/>
    <w:rsid w:val="00A87EA3"/>
    <w:rsid w:val="00A933C6"/>
    <w:rsid w:val="00AA5686"/>
    <w:rsid w:val="00AA7CEC"/>
    <w:rsid w:val="00AB0043"/>
    <w:rsid w:val="00AD13F0"/>
    <w:rsid w:val="00AD28A2"/>
    <w:rsid w:val="00AE1A73"/>
    <w:rsid w:val="00B07F12"/>
    <w:rsid w:val="00B13DB1"/>
    <w:rsid w:val="00B17C96"/>
    <w:rsid w:val="00B20420"/>
    <w:rsid w:val="00B20EF1"/>
    <w:rsid w:val="00B23652"/>
    <w:rsid w:val="00B23FA4"/>
    <w:rsid w:val="00B2479D"/>
    <w:rsid w:val="00B24E4F"/>
    <w:rsid w:val="00B31629"/>
    <w:rsid w:val="00B355A6"/>
    <w:rsid w:val="00B36935"/>
    <w:rsid w:val="00B37795"/>
    <w:rsid w:val="00B42078"/>
    <w:rsid w:val="00B43A89"/>
    <w:rsid w:val="00B459E8"/>
    <w:rsid w:val="00B54E91"/>
    <w:rsid w:val="00B7077F"/>
    <w:rsid w:val="00B71BC1"/>
    <w:rsid w:val="00B74E13"/>
    <w:rsid w:val="00B81723"/>
    <w:rsid w:val="00B8622F"/>
    <w:rsid w:val="00B96C0E"/>
    <w:rsid w:val="00BC4A6A"/>
    <w:rsid w:val="00BD4AAC"/>
    <w:rsid w:val="00BD5CB0"/>
    <w:rsid w:val="00BE629D"/>
    <w:rsid w:val="00BF6426"/>
    <w:rsid w:val="00C04534"/>
    <w:rsid w:val="00C102D6"/>
    <w:rsid w:val="00C111C3"/>
    <w:rsid w:val="00C11330"/>
    <w:rsid w:val="00C13E5F"/>
    <w:rsid w:val="00C213ED"/>
    <w:rsid w:val="00C25034"/>
    <w:rsid w:val="00C2650D"/>
    <w:rsid w:val="00C26521"/>
    <w:rsid w:val="00C350D1"/>
    <w:rsid w:val="00C41128"/>
    <w:rsid w:val="00C6382E"/>
    <w:rsid w:val="00C6692A"/>
    <w:rsid w:val="00C918FD"/>
    <w:rsid w:val="00C94F80"/>
    <w:rsid w:val="00CA0959"/>
    <w:rsid w:val="00CA1703"/>
    <w:rsid w:val="00CA4683"/>
    <w:rsid w:val="00CA4804"/>
    <w:rsid w:val="00CB3579"/>
    <w:rsid w:val="00CC12D5"/>
    <w:rsid w:val="00CC4262"/>
    <w:rsid w:val="00CC5A83"/>
    <w:rsid w:val="00CC7792"/>
    <w:rsid w:val="00CD689C"/>
    <w:rsid w:val="00CF14FC"/>
    <w:rsid w:val="00CF394F"/>
    <w:rsid w:val="00CF3C26"/>
    <w:rsid w:val="00D1296E"/>
    <w:rsid w:val="00D12C1A"/>
    <w:rsid w:val="00D13712"/>
    <w:rsid w:val="00D165BC"/>
    <w:rsid w:val="00D16C1E"/>
    <w:rsid w:val="00D23F42"/>
    <w:rsid w:val="00D26EE0"/>
    <w:rsid w:val="00D329B5"/>
    <w:rsid w:val="00D3317E"/>
    <w:rsid w:val="00D33C6C"/>
    <w:rsid w:val="00D35112"/>
    <w:rsid w:val="00D43AB2"/>
    <w:rsid w:val="00D44158"/>
    <w:rsid w:val="00D471F2"/>
    <w:rsid w:val="00D50311"/>
    <w:rsid w:val="00D521C3"/>
    <w:rsid w:val="00D55905"/>
    <w:rsid w:val="00D64CEB"/>
    <w:rsid w:val="00D71088"/>
    <w:rsid w:val="00D80BB8"/>
    <w:rsid w:val="00D81CA7"/>
    <w:rsid w:val="00D90F02"/>
    <w:rsid w:val="00DA1921"/>
    <w:rsid w:val="00DC10A3"/>
    <w:rsid w:val="00DD070C"/>
    <w:rsid w:val="00DD14A9"/>
    <w:rsid w:val="00DE5197"/>
    <w:rsid w:val="00DE69C3"/>
    <w:rsid w:val="00E07974"/>
    <w:rsid w:val="00E07E4C"/>
    <w:rsid w:val="00E10F24"/>
    <w:rsid w:val="00E164CA"/>
    <w:rsid w:val="00E27CB9"/>
    <w:rsid w:val="00E426B4"/>
    <w:rsid w:val="00E43960"/>
    <w:rsid w:val="00E50A2C"/>
    <w:rsid w:val="00E551E0"/>
    <w:rsid w:val="00E56D8D"/>
    <w:rsid w:val="00E6005F"/>
    <w:rsid w:val="00E7469F"/>
    <w:rsid w:val="00E800E1"/>
    <w:rsid w:val="00E820D8"/>
    <w:rsid w:val="00E85D5B"/>
    <w:rsid w:val="00E90286"/>
    <w:rsid w:val="00E95BD9"/>
    <w:rsid w:val="00EB09E3"/>
    <w:rsid w:val="00EB74E4"/>
    <w:rsid w:val="00EB75B8"/>
    <w:rsid w:val="00EC0A91"/>
    <w:rsid w:val="00ED055F"/>
    <w:rsid w:val="00ED1B66"/>
    <w:rsid w:val="00ED644E"/>
    <w:rsid w:val="00EF4534"/>
    <w:rsid w:val="00F05DC1"/>
    <w:rsid w:val="00F23B17"/>
    <w:rsid w:val="00F33117"/>
    <w:rsid w:val="00F3375E"/>
    <w:rsid w:val="00F3407A"/>
    <w:rsid w:val="00F37C4F"/>
    <w:rsid w:val="00F5118C"/>
    <w:rsid w:val="00F572FD"/>
    <w:rsid w:val="00F60B42"/>
    <w:rsid w:val="00F61CA7"/>
    <w:rsid w:val="00F65DA9"/>
    <w:rsid w:val="00F7017B"/>
    <w:rsid w:val="00F71071"/>
    <w:rsid w:val="00F7183D"/>
    <w:rsid w:val="00F7220E"/>
    <w:rsid w:val="00F72C55"/>
    <w:rsid w:val="00F755E0"/>
    <w:rsid w:val="00F75DE9"/>
    <w:rsid w:val="00F87081"/>
    <w:rsid w:val="00FA1C4A"/>
    <w:rsid w:val="00FA2E5F"/>
    <w:rsid w:val="00FA2FB8"/>
    <w:rsid w:val="00FA4443"/>
    <w:rsid w:val="00FB02D0"/>
    <w:rsid w:val="00FC450E"/>
    <w:rsid w:val="00FD1326"/>
    <w:rsid w:val="00FD132A"/>
    <w:rsid w:val="00FD3165"/>
    <w:rsid w:val="00FD5494"/>
    <w:rsid w:val="00FD5E21"/>
    <w:rsid w:val="00FF1B82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C198-E6A6-4739-8DF7-6B65651F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5510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2019-07-18T13:28:00Z</cp:lastPrinted>
  <dcterms:created xsi:type="dcterms:W3CDTF">2019-08-15T12:27:00Z</dcterms:created>
  <dcterms:modified xsi:type="dcterms:W3CDTF">2019-08-15T12:27:00Z</dcterms:modified>
</cp:coreProperties>
</file>