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8" w:rsidRDefault="00A37978" w:rsidP="00A37978">
      <w:pPr>
        <w:pStyle w:val="1"/>
      </w:pPr>
      <w:r>
        <w:t>СВОДНЫЙ ПЛАН</w:t>
      </w:r>
    </w:p>
    <w:p w:rsidR="00A37978" w:rsidRDefault="00A37978" w:rsidP="00A37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основных мероприятий по повышению правовой культуры избирателей</w:t>
      </w:r>
    </w:p>
    <w:p w:rsidR="00A37978" w:rsidRDefault="00A37978" w:rsidP="00A37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(участников референдума) и обучению организаторов выборов и</w:t>
      </w:r>
    </w:p>
    <w:p w:rsidR="00A37978" w:rsidRDefault="00A37978" w:rsidP="00A379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референдумов на 2018 год</w:t>
      </w:r>
    </w:p>
    <w:p w:rsidR="00A37978" w:rsidRDefault="00A37978" w:rsidP="00A37978">
      <w:pPr>
        <w:jc w:val="center"/>
        <w:rPr>
          <w:b/>
          <w:bCs/>
          <w:sz w:val="28"/>
        </w:rPr>
      </w:pPr>
    </w:p>
    <w:p w:rsidR="00A37978" w:rsidRDefault="00A37978" w:rsidP="00A37978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Организация обучения кадров избирательных комиссий и других участников избирательного процесса</w:t>
      </w:r>
    </w:p>
    <w:p w:rsidR="00A37978" w:rsidRDefault="00A37978" w:rsidP="00A37978">
      <w:pPr>
        <w:ind w:left="360"/>
        <w:jc w:val="center"/>
        <w:rPr>
          <w:b/>
          <w:bCs/>
          <w:sz w:val="28"/>
        </w:rPr>
      </w:pPr>
    </w:p>
    <w:p w:rsidR="00A37978" w:rsidRPr="00F06B93" w:rsidRDefault="00A37978" w:rsidP="00A37978">
      <w:pPr>
        <w:pStyle w:val="2"/>
      </w:pPr>
      <w:r w:rsidRPr="00F06B93">
        <w:t>1.1. Обучение членов участковых избирательных комиссий, резерва составов участковых избирательных комиссий.</w:t>
      </w:r>
    </w:p>
    <w:p w:rsidR="00A37978" w:rsidRPr="00F06B93" w:rsidRDefault="00A37978" w:rsidP="00A37978">
      <w:pPr>
        <w:pStyle w:val="2"/>
        <w:ind w:left="720" w:firstLine="0"/>
      </w:pPr>
    </w:p>
    <w:tbl>
      <w:tblPr>
        <w:tblW w:w="9853" w:type="dxa"/>
        <w:tblLook w:val="0000"/>
      </w:tblPr>
      <w:tblGrid>
        <w:gridCol w:w="4926"/>
        <w:gridCol w:w="4927"/>
      </w:tblGrid>
      <w:tr w:rsidR="00A37978" w:rsidRPr="00F06B93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Default="00A37978" w:rsidP="0047679F">
            <w:pPr>
              <w:jc w:val="both"/>
              <w:rPr>
                <w:sz w:val="28"/>
              </w:rPr>
            </w:pPr>
            <w:r w:rsidRPr="00F06B93">
              <w:rPr>
                <w:sz w:val="28"/>
              </w:rPr>
              <w:t xml:space="preserve">В течение 2018 года </w:t>
            </w:r>
          </w:p>
          <w:p w:rsidR="00A37978" w:rsidRPr="00F06B93" w:rsidRDefault="00A37978" w:rsidP="0047679F">
            <w:pPr>
              <w:jc w:val="both"/>
              <w:rPr>
                <w:sz w:val="28"/>
              </w:rPr>
            </w:pPr>
            <w:r w:rsidRPr="00F06B93">
              <w:rPr>
                <w:sz w:val="28"/>
              </w:rPr>
              <w:t>(по отдельному плану)</w:t>
            </w:r>
          </w:p>
        </w:tc>
        <w:tc>
          <w:tcPr>
            <w:tcW w:w="4927" w:type="dxa"/>
          </w:tcPr>
          <w:p w:rsidR="00A37978" w:rsidRPr="00F06B93" w:rsidRDefault="00A37978" w:rsidP="0047679F">
            <w:pPr>
              <w:rPr>
                <w:sz w:val="28"/>
              </w:rPr>
            </w:pPr>
            <w:r w:rsidRPr="00F06B93">
              <w:rPr>
                <w:sz w:val="28"/>
              </w:rPr>
              <w:t>Председатель, заместитель председ</w:t>
            </w:r>
            <w:r w:rsidRPr="00F06B93">
              <w:rPr>
                <w:sz w:val="28"/>
              </w:rPr>
              <w:t>а</w:t>
            </w:r>
            <w:r w:rsidRPr="00F06B93">
              <w:rPr>
                <w:sz w:val="28"/>
              </w:rPr>
              <w:t>теля, секретарь территориальной и</w:t>
            </w:r>
            <w:r w:rsidRPr="00F06B93">
              <w:rPr>
                <w:sz w:val="28"/>
              </w:rPr>
              <w:t>з</w:t>
            </w:r>
            <w:r w:rsidRPr="00F06B93">
              <w:rPr>
                <w:sz w:val="28"/>
              </w:rPr>
              <w:t>бирательной комиссии Ленинского района (далее ТИК)</w:t>
            </w:r>
          </w:p>
        </w:tc>
      </w:tr>
    </w:tbl>
    <w:p w:rsidR="00A37978" w:rsidRPr="00F06B93" w:rsidRDefault="00A37978" w:rsidP="00A37978">
      <w:pPr>
        <w:pStyle w:val="2"/>
        <w:ind w:left="851" w:hanging="143"/>
        <w:rPr>
          <w:szCs w:val="28"/>
        </w:rPr>
      </w:pPr>
      <w:r w:rsidRPr="00F06B93">
        <w:rPr>
          <w:szCs w:val="28"/>
        </w:rPr>
        <w:t xml:space="preserve">1.2. Обучение членов  ТИК </w:t>
      </w:r>
      <w:r w:rsidRPr="00F06B93">
        <w:t>Ленинского</w:t>
      </w:r>
      <w:r w:rsidRPr="00F06B93">
        <w:rPr>
          <w:szCs w:val="28"/>
        </w:rPr>
        <w:t xml:space="preserve"> района.</w:t>
      </w:r>
    </w:p>
    <w:p w:rsidR="00A37978" w:rsidRPr="00F06B93" w:rsidRDefault="00A37978" w:rsidP="00A37978">
      <w:pPr>
        <w:pStyle w:val="2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RPr="00F06B93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Default="00A37978" w:rsidP="0047679F">
            <w:pPr>
              <w:jc w:val="both"/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 xml:space="preserve">В течение 2018 года </w:t>
            </w:r>
          </w:p>
          <w:p w:rsidR="00A37978" w:rsidRPr="00F06B93" w:rsidRDefault="00A37978" w:rsidP="0047679F">
            <w:pPr>
              <w:jc w:val="both"/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4927" w:type="dxa"/>
          </w:tcPr>
          <w:p w:rsidR="00A37978" w:rsidRPr="00F06B93" w:rsidRDefault="00A37978" w:rsidP="0047679F">
            <w:pPr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>Председатель, заместитель председ</w:t>
            </w:r>
            <w:r w:rsidRPr="00F06B93">
              <w:rPr>
                <w:sz w:val="28"/>
                <w:szCs w:val="28"/>
              </w:rPr>
              <w:t>а</w:t>
            </w:r>
            <w:r w:rsidRPr="00F06B93">
              <w:rPr>
                <w:sz w:val="28"/>
                <w:szCs w:val="28"/>
              </w:rPr>
              <w:t xml:space="preserve">теля, секретарь ТИК </w:t>
            </w:r>
            <w:r w:rsidRPr="00F06B93">
              <w:rPr>
                <w:sz w:val="28"/>
              </w:rPr>
              <w:t>Ленинского</w:t>
            </w:r>
            <w:r w:rsidRPr="00F06B93">
              <w:rPr>
                <w:sz w:val="28"/>
                <w:szCs w:val="28"/>
              </w:rPr>
              <w:t xml:space="preserve"> ра</w:t>
            </w:r>
            <w:r w:rsidRPr="00F06B93">
              <w:rPr>
                <w:sz w:val="28"/>
                <w:szCs w:val="28"/>
              </w:rPr>
              <w:t>й</w:t>
            </w:r>
            <w:r w:rsidRPr="00F06B93">
              <w:rPr>
                <w:sz w:val="28"/>
                <w:szCs w:val="28"/>
              </w:rPr>
              <w:t>она</w:t>
            </w:r>
          </w:p>
        </w:tc>
      </w:tr>
    </w:tbl>
    <w:p w:rsidR="00A37978" w:rsidRPr="00401348" w:rsidRDefault="00A37978" w:rsidP="00A37978">
      <w:pPr>
        <w:pStyle w:val="a3"/>
        <w:rPr>
          <w:szCs w:val="28"/>
          <w:highlight w:val="yellow"/>
        </w:rPr>
      </w:pPr>
    </w:p>
    <w:p w:rsidR="00A37978" w:rsidRPr="00F06B93" w:rsidRDefault="00A37978" w:rsidP="00A37978">
      <w:pPr>
        <w:pStyle w:val="2"/>
        <w:ind w:firstLine="1004"/>
        <w:rPr>
          <w:szCs w:val="28"/>
        </w:rPr>
      </w:pPr>
      <w:r w:rsidRPr="00F06B93">
        <w:rPr>
          <w:szCs w:val="28"/>
        </w:rPr>
        <w:t>1.3. Проведение «круглых столов» с представителями местных о</w:t>
      </w:r>
      <w:r w:rsidRPr="00F06B93">
        <w:rPr>
          <w:szCs w:val="28"/>
        </w:rPr>
        <w:t>т</w:t>
      </w:r>
      <w:r w:rsidRPr="00F06B93">
        <w:rPr>
          <w:szCs w:val="28"/>
        </w:rPr>
        <w:t>делений политических партий в период подготовки к выборам 18 марта 2018 года.</w:t>
      </w:r>
    </w:p>
    <w:p w:rsidR="00A37978" w:rsidRPr="00F06B93" w:rsidRDefault="00A37978" w:rsidP="00A37978">
      <w:pPr>
        <w:pStyle w:val="2"/>
        <w:ind w:left="284"/>
        <w:rPr>
          <w:szCs w:val="28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RPr="00002856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F06B93" w:rsidRDefault="00A37978" w:rsidP="0047679F">
            <w:pPr>
              <w:jc w:val="both"/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 xml:space="preserve">1 квартал 2018 года </w:t>
            </w:r>
          </w:p>
        </w:tc>
        <w:tc>
          <w:tcPr>
            <w:tcW w:w="4927" w:type="dxa"/>
          </w:tcPr>
          <w:p w:rsidR="00A37978" w:rsidRPr="00002856" w:rsidRDefault="00A37978" w:rsidP="0047679F">
            <w:pPr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>Председатель, заместитель председ</w:t>
            </w:r>
            <w:r w:rsidRPr="00F06B93">
              <w:rPr>
                <w:sz w:val="28"/>
                <w:szCs w:val="28"/>
              </w:rPr>
              <w:t>а</w:t>
            </w:r>
            <w:r w:rsidRPr="00F06B93">
              <w:rPr>
                <w:sz w:val="28"/>
                <w:szCs w:val="28"/>
              </w:rPr>
              <w:t xml:space="preserve">теля, секретарь ТИК </w:t>
            </w:r>
            <w:r w:rsidRPr="00F06B93">
              <w:rPr>
                <w:sz w:val="28"/>
              </w:rPr>
              <w:t>Ленинского</w:t>
            </w:r>
            <w:r w:rsidRPr="00F06B93">
              <w:rPr>
                <w:sz w:val="28"/>
                <w:szCs w:val="28"/>
              </w:rPr>
              <w:t xml:space="preserve"> ра</w:t>
            </w:r>
            <w:r w:rsidRPr="00F06B93">
              <w:rPr>
                <w:sz w:val="28"/>
                <w:szCs w:val="28"/>
              </w:rPr>
              <w:t>й</w:t>
            </w:r>
            <w:r w:rsidRPr="00F06B93">
              <w:rPr>
                <w:sz w:val="28"/>
                <w:szCs w:val="28"/>
              </w:rPr>
              <w:t>она</w:t>
            </w:r>
          </w:p>
        </w:tc>
      </w:tr>
    </w:tbl>
    <w:p w:rsidR="00A37978" w:rsidRPr="00002856" w:rsidRDefault="00A37978" w:rsidP="00A37978">
      <w:pPr>
        <w:jc w:val="both"/>
        <w:rPr>
          <w:sz w:val="28"/>
          <w:szCs w:val="28"/>
        </w:rPr>
      </w:pPr>
    </w:p>
    <w:p w:rsidR="00A37978" w:rsidRPr="00002856" w:rsidRDefault="00A37978" w:rsidP="00A37978">
      <w:pPr>
        <w:pStyle w:val="14-1"/>
        <w:spacing w:line="240" w:lineRule="auto"/>
        <w:ind w:firstLine="284"/>
        <w:rPr>
          <w:szCs w:val="28"/>
        </w:rPr>
      </w:pPr>
      <w:r w:rsidRPr="00002856">
        <w:rPr>
          <w:szCs w:val="28"/>
        </w:rPr>
        <w:t>1.4. Оказание организационно-методической помощи участковым избирательным комиссиям.</w:t>
      </w:r>
    </w:p>
    <w:p w:rsidR="00A37978" w:rsidRPr="00002856" w:rsidRDefault="00A37978" w:rsidP="00A37978">
      <w:pPr>
        <w:pStyle w:val="14-1"/>
        <w:spacing w:line="240" w:lineRule="auto"/>
        <w:rPr>
          <w:szCs w:val="28"/>
        </w:rPr>
      </w:pPr>
      <w:r w:rsidRPr="00002856">
        <w:rPr>
          <w:szCs w:val="28"/>
        </w:rPr>
        <w:t xml:space="preserve"> </w:t>
      </w:r>
    </w:p>
    <w:tbl>
      <w:tblPr>
        <w:tblW w:w="0" w:type="auto"/>
        <w:tblLook w:val="0000"/>
      </w:tblPr>
      <w:tblGrid>
        <w:gridCol w:w="4926"/>
        <w:gridCol w:w="4927"/>
      </w:tblGrid>
      <w:tr w:rsidR="00A37978" w:rsidRPr="00002856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F06B93" w:rsidRDefault="00A37978" w:rsidP="0047679F">
            <w:pPr>
              <w:jc w:val="both"/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 xml:space="preserve">В течение 2018 года </w:t>
            </w:r>
          </w:p>
        </w:tc>
        <w:tc>
          <w:tcPr>
            <w:tcW w:w="4927" w:type="dxa"/>
          </w:tcPr>
          <w:p w:rsidR="00A37978" w:rsidRPr="00002856" w:rsidRDefault="00A37978" w:rsidP="0047679F">
            <w:pPr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>Председатель, заместитель председ</w:t>
            </w:r>
            <w:r w:rsidRPr="00F06B93">
              <w:rPr>
                <w:sz w:val="28"/>
                <w:szCs w:val="28"/>
              </w:rPr>
              <w:t>а</w:t>
            </w:r>
            <w:r w:rsidRPr="00F06B93">
              <w:rPr>
                <w:sz w:val="28"/>
                <w:szCs w:val="28"/>
              </w:rPr>
              <w:t xml:space="preserve">теля, секретарь ТИК </w:t>
            </w:r>
            <w:r w:rsidRPr="00F06B93">
              <w:rPr>
                <w:sz w:val="28"/>
              </w:rPr>
              <w:t>Ленинского</w:t>
            </w:r>
            <w:r w:rsidRPr="00F06B93">
              <w:rPr>
                <w:sz w:val="28"/>
                <w:szCs w:val="28"/>
              </w:rPr>
              <w:t xml:space="preserve"> ра</w:t>
            </w:r>
            <w:r w:rsidRPr="00F06B93">
              <w:rPr>
                <w:sz w:val="28"/>
                <w:szCs w:val="28"/>
              </w:rPr>
              <w:t>й</w:t>
            </w:r>
            <w:r w:rsidRPr="00F06B93">
              <w:rPr>
                <w:sz w:val="28"/>
                <w:szCs w:val="28"/>
              </w:rPr>
              <w:t>она</w:t>
            </w:r>
          </w:p>
        </w:tc>
      </w:tr>
    </w:tbl>
    <w:p w:rsidR="00A37978" w:rsidRPr="00A37978" w:rsidRDefault="00A37978" w:rsidP="00A37978">
      <w:pPr>
        <w:pStyle w:val="2"/>
        <w:ind w:firstLine="0"/>
        <w:jc w:val="center"/>
        <w:rPr>
          <w:b/>
          <w:bCs/>
        </w:rPr>
      </w:pPr>
    </w:p>
    <w:p w:rsidR="00A37978" w:rsidRDefault="00A37978" w:rsidP="00A37978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2. Информационно-разъяснительная деятельность</w:t>
      </w:r>
    </w:p>
    <w:p w:rsidR="00A37978" w:rsidRDefault="00A37978" w:rsidP="00A37978">
      <w:pPr>
        <w:pStyle w:val="2"/>
        <w:ind w:firstLine="0"/>
        <w:rPr>
          <w:sz w:val="24"/>
        </w:rPr>
      </w:pPr>
    </w:p>
    <w:p w:rsidR="00A37978" w:rsidRPr="008B3246" w:rsidRDefault="00A37978" w:rsidP="00A37978">
      <w:pPr>
        <w:pStyle w:val="2"/>
      </w:pPr>
      <w:r>
        <w:t xml:space="preserve">2.1. </w:t>
      </w:r>
      <w:r w:rsidRPr="008B3246">
        <w:t>Систематическое информационное наполнение</w:t>
      </w:r>
      <w:r>
        <w:t xml:space="preserve"> </w:t>
      </w:r>
      <w:proofErr w:type="gramStart"/>
      <w:r w:rsidRPr="008B3246">
        <w:t xml:space="preserve">страницы территориальной </w:t>
      </w:r>
      <w:r>
        <w:t xml:space="preserve">избирательной </w:t>
      </w:r>
      <w:r w:rsidRPr="008B3246">
        <w:t>комиссии сайта администрации района</w:t>
      </w:r>
      <w:proofErr w:type="gramEnd"/>
      <w:r w:rsidRPr="008B3246">
        <w:t>.</w:t>
      </w:r>
    </w:p>
    <w:p w:rsidR="00A37978" w:rsidRDefault="00A37978" w:rsidP="00A37978">
      <w:pPr>
        <w:pStyle w:val="2"/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F06B93" w:rsidRDefault="00A37978" w:rsidP="0047679F">
            <w:pPr>
              <w:jc w:val="both"/>
              <w:rPr>
                <w:sz w:val="28"/>
              </w:rPr>
            </w:pPr>
            <w:r w:rsidRPr="00F06B93">
              <w:rPr>
                <w:sz w:val="28"/>
              </w:rPr>
              <w:t>В течение 2018 года</w:t>
            </w:r>
          </w:p>
          <w:p w:rsidR="00A37978" w:rsidRPr="00F06B93" w:rsidRDefault="00A37978" w:rsidP="0047679F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A37978" w:rsidRDefault="00A37978" w:rsidP="0047679F">
            <w:r w:rsidRPr="00F06B93">
              <w:rPr>
                <w:sz w:val="28"/>
                <w:szCs w:val="28"/>
              </w:rPr>
              <w:t>заместитель председ</w:t>
            </w:r>
            <w:r w:rsidRPr="00F06B93">
              <w:rPr>
                <w:sz w:val="28"/>
                <w:szCs w:val="28"/>
              </w:rPr>
              <w:t>а</w:t>
            </w:r>
            <w:r w:rsidRPr="00F06B93">
              <w:rPr>
                <w:sz w:val="28"/>
                <w:szCs w:val="28"/>
              </w:rPr>
              <w:t xml:space="preserve">теля, секретарь ТИК </w:t>
            </w:r>
            <w:r w:rsidRPr="00F06B93">
              <w:rPr>
                <w:sz w:val="28"/>
              </w:rPr>
              <w:t>Ленинского</w:t>
            </w:r>
            <w:r w:rsidRPr="00F06B93">
              <w:rPr>
                <w:sz w:val="28"/>
                <w:szCs w:val="28"/>
              </w:rPr>
              <w:t xml:space="preserve"> ра</w:t>
            </w:r>
            <w:r w:rsidRPr="00F06B93">
              <w:rPr>
                <w:sz w:val="28"/>
                <w:szCs w:val="28"/>
              </w:rPr>
              <w:t>й</w:t>
            </w:r>
            <w:r w:rsidRPr="00F06B93">
              <w:rPr>
                <w:sz w:val="28"/>
                <w:szCs w:val="28"/>
              </w:rPr>
              <w:t>она</w:t>
            </w:r>
          </w:p>
        </w:tc>
      </w:tr>
    </w:tbl>
    <w:p w:rsidR="00A37978" w:rsidRDefault="00A37978" w:rsidP="00A37978">
      <w:pPr>
        <w:pStyle w:val="2"/>
      </w:pPr>
    </w:p>
    <w:p w:rsidR="00A37978" w:rsidRPr="00F06B93" w:rsidRDefault="00A37978" w:rsidP="00A37978">
      <w:pPr>
        <w:pStyle w:val="2"/>
        <w:rPr>
          <w:szCs w:val="28"/>
        </w:rPr>
      </w:pPr>
      <w:r w:rsidRPr="00F06B93">
        <w:t xml:space="preserve">2.2. Организация работы «прямой линии» связи с избирателями в период подготовки и проведения </w:t>
      </w:r>
      <w:r w:rsidRPr="00F06B93">
        <w:rPr>
          <w:szCs w:val="28"/>
        </w:rPr>
        <w:t>выборов</w:t>
      </w:r>
      <w:r>
        <w:rPr>
          <w:szCs w:val="28"/>
        </w:rPr>
        <w:t xml:space="preserve"> Президента Российской Федерации</w:t>
      </w:r>
      <w:r w:rsidRPr="00F06B93">
        <w:rPr>
          <w:szCs w:val="28"/>
        </w:rPr>
        <w:t>.</w:t>
      </w:r>
    </w:p>
    <w:p w:rsidR="00A37978" w:rsidRPr="00F06B93" w:rsidRDefault="00A37978" w:rsidP="00A37978">
      <w:pPr>
        <w:pStyle w:val="2"/>
        <w:rPr>
          <w:szCs w:val="28"/>
        </w:rPr>
      </w:pPr>
    </w:p>
    <w:tbl>
      <w:tblPr>
        <w:tblW w:w="9853" w:type="dxa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F06B93" w:rsidRDefault="00A37978" w:rsidP="0047679F">
            <w:pPr>
              <w:jc w:val="both"/>
              <w:rPr>
                <w:sz w:val="28"/>
              </w:rPr>
            </w:pPr>
            <w:r w:rsidRPr="00F06B93">
              <w:rPr>
                <w:sz w:val="28"/>
              </w:rPr>
              <w:t xml:space="preserve">Первый квартал 2018 года </w:t>
            </w:r>
          </w:p>
        </w:tc>
        <w:tc>
          <w:tcPr>
            <w:tcW w:w="4927" w:type="dxa"/>
          </w:tcPr>
          <w:p w:rsidR="00A37978" w:rsidRPr="00002856" w:rsidRDefault="00A37978" w:rsidP="0047679F">
            <w:pPr>
              <w:rPr>
                <w:sz w:val="28"/>
                <w:szCs w:val="28"/>
              </w:rPr>
            </w:pPr>
            <w:r w:rsidRPr="00F06B93">
              <w:rPr>
                <w:sz w:val="28"/>
                <w:szCs w:val="28"/>
              </w:rPr>
              <w:t xml:space="preserve">Председатель ТИК </w:t>
            </w:r>
            <w:r w:rsidRPr="00F06B93">
              <w:rPr>
                <w:sz w:val="28"/>
              </w:rPr>
              <w:t>Ленинского</w:t>
            </w:r>
            <w:r w:rsidRPr="00F06B93">
              <w:rPr>
                <w:sz w:val="28"/>
                <w:szCs w:val="28"/>
              </w:rPr>
              <w:t xml:space="preserve"> ра</w:t>
            </w:r>
            <w:r w:rsidRPr="00F06B93">
              <w:rPr>
                <w:sz w:val="28"/>
                <w:szCs w:val="28"/>
              </w:rPr>
              <w:t>й</w:t>
            </w:r>
            <w:r w:rsidRPr="00F06B93">
              <w:rPr>
                <w:sz w:val="28"/>
                <w:szCs w:val="28"/>
              </w:rPr>
              <w:t>она</w:t>
            </w:r>
          </w:p>
        </w:tc>
      </w:tr>
    </w:tbl>
    <w:p w:rsidR="00A37978" w:rsidRDefault="00A37978" w:rsidP="00A37978">
      <w:pPr>
        <w:pStyle w:val="2"/>
        <w:ind w:firstLine="0"/>
      </w:pPr>
    </w:p>
    <w:p w:rsidR="00A37978" w:rsidRDefault="00A37978" w:rsidP="00A37978">
      <w:pPr>
        <w:pStyle w:val="14-15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3. Повышение правовой культуры избирателей (участников референдума) в Ленинском районе</w:t>
      </w:r>
    </w:p>
    <w:p w:rsidR="00A37978" w:rsidRDefault="00A37978" w:rsidP="00A37978">
      <w:pPr>
        <w:ind w:left="360"/>
        <w:jc w:val="center"/>
        <w:rPr>
          <w:b/>
          <w:bCs/>
          <w:sz w:val="28"/>
        </w:rPr>
      </w:pPr>
    </w:p>
    <w:p w:rsidR="00A37978" w:rsidRPr="00E1198D" w:rsidRDefault="00A37978" w:rsidP="00A37978">
      <w:pPr>
        <w:pStyle w:val="3"/>
        <w:autoSpaceDE/>
        <w:autoSpaceDN/>
        <w:ind w:firstLine="709"/>
        <w:rPr>
          <w:kern w:val="28"/>
          <w:szCs w:val="24"/>
        </w:rPr>
      </w:pPr>
      <w:r w:rsidRPr="00E1198D">
        <w:rPr>
          <w:kern w:val="28"/>
          <w:szCs w:val="24"/>
        </w:rPr>
        <w:t>3.1. Участие в организации и проведении семинаров, совещаний, «круглых столов» по вопросам повышения правовой культуры избирателей (участников референдума), проводимых  администрацией района.</w:t>
      </w:r>
    </w:p>
    <w:p w:rsidR="00A37978" w:rsidRPr="00E1198D" w:rsidRDefault="00A37978" w:rsidP="00A37978">
      <w:pPr>
        <w:pStyle w:val="3"/>
        <w:autoSpaceDE/>
        <w:autoSpaceDN/>
        <w:ind w:firstLine="709"/>
        <w:rPr>
          <w:kern w:val="28"/>
          <w:szCs w:val="24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E1198D" w:rsidRDefault="00A37978" w:rsidP="0047679F">
            <w:pPr>
              <w:jc w:val="both"/>
              <w:rPr>
                <w:sz w:val="28"/>
              </w:rPr>
            </w:pPr>
            <w:r w:rsidRPr="00E1198D">
              <w:rPr>
                <w:sz w:val="28"/>
              </w:rPr>
              <w:t xml:space="preserve">В течение 2018 года </w:t>
            </w:r>
          </w:p>
        </w:tc>
        <w:tc>
          <w:tcPr>
            <w:tcW w:w="4927" w:type="dxa"/>
          </w:tcPr>
          <w:p w:rsidR="00A37978" w:rsidRDefault="00A37978" w:rsidP="0047679F">
            <w:pPr>
              <w:rPr>
                <w:sz w:val="28"/>
              </w:rPr>
            </w:pPr>
            <w:r w:rsidRPr="00E1198D">
              <w:rPr>
                <w:sz w:val="28"/>
              </w:rPr>
              <w:t>Председатель, заместитель председателя, секретарь ИКПО</w:t>
            </w:r>
          </w:p>
        </w:tc>
      </w:tr>
    </w:tbl>
    <w:p w:rsidR="00A37978" w:rsidRDefault="00A37978" w:rsidP="00A37978">
      <w:pPr>
        <w:pStyle w:val="2"/>
        <w:ind w:firstLine="0"/>
      </w:pPr>
    </w:p>
    <w:p w:rsidR="00A37978" w:rsidRPr="00145E4C" w:rsidRDefault="00A37978" w:rsidP="00A37978">
      <w:pPr>
        <w:pStyle w:val="2"/>
        <w:ind w:firstLine="709"/>
        <w:rPr>
          <w:bCs/>
          <w:szCs w:val="28"/>
        </w:rPr>
      </w:pPr>
      <w:r>
        <w:t>3.2. Организация участия в</w:t>
      </w:r>
      <w:r w:rsidRPr="00145E4C">
        <w:rPr>
          <w:bCs/>
          <w:szCs w:val="28"/>
        </w:rPr>
        <w:t xml:space="preserve"> областной олимпиад</w:t>
      </w:r>
      <w:r>
        <w:rPr>
          <w:bCs/>
          <w:szCs w:val="28"/>
        </w:rPr>
        <w:t>е</w:t>
      </w:r>
      <w:r w:rsidRPr="00145E4C">
        <w:rPr>
          <w:bCs/>
          <w:szCs w:val="28"/>
        </w:rPr>
        <w:t xml:space="preserve"> среди учащихся 10-11 классов общеобразовательных </w:t>
      </w:r>
      <w:r>
        <w:rPr>
          <w:bCs/>
          <w:szCs w:val="28"/>
        </w:rPr>
        <w:t>организаций</w:t>
      </w:r>
      <w:r w:rsidRPr="00145E4C">
        <w:rPr>
          <w:bCs/>
          <w:szCs w:val="28"/>
        </w:rPr>
        <w:t xml:space="preserve"> Пензенской области по основам избирательного права и избирательного процесса.</w:t>
      </w:r>
    </w:p>
    <w:p w:rsidR="00A37978" w:rsidRPr="00145E4C" w:rsidRDefault="00A37978" w:rsidP="00A37978">
      <w:pPr>
        <w:pStyle w:val="2"/>
        <w:ind w:firstLine="709"/>
        <w:rPr>
          <w:szCs w:val="28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Default="00A37978" w:rsidP="004767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Первый,  второй кварталы </w:t>
            </w:r>
          </w:p>
          <w:p w:rsidR="00A37978" w:rsidRDefault="00A37978" w:rsidP="0047679F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года</w:t>
            </w:r>
          </w:p>
        </w:tc>
        <w:tc>
          <w:tcPr>
            <w:tcW w:w="4927" w:type="dxa"/>
          </w:tcPr>
          <w:p w:rsidR="00A37978" w:rsidRDefault="00A37978" w:rsidP="0047679F">
            <w:pPr>
              <w:rPr>
                <w:sz w:val="28"/>
              </w:rPr>
            </w:pPr>
            <w:r>
              <w:rPr>
                <w:sz w:val="28"/>
              </w:rPr>
              <w:t>ТИК Ленинского района, администрация района</w:t>
            </w:r>
          </w:p>
        </w:tc>
      </w:tr>
    </w:tbl>
    <w:p w:rsidR="00A37978" w:rsidRPr="00330D56" w:rsidRDefault="00A37978" w:rsidP="00A37978">
      <w:pPr>
        <w:ind w:firstLine="709"/>
        <w:jc w:val="both"/>
        <w:rPr>
          <w:sz w:val="28"/>
          <w:szCs w:val="28"/>
        </w:rPr>
      </w:pPr>
      <w:r w:rsidRPr="00330D56">
        <w:rPr>
          <w:sz w:val="28"/>
          <w:szCs w:val="28"/>
        </w:rPr>
        <w:t>3.3. Организация участия в областном конкурсе на лучшую творческую работу по избирательному праву.</w:t>
      </w:r>
    </w:p>
    <w:p w:rsidR="00A37978" w:rsidRPr="00396F51" w:rsidRDefault="00A37978" w:rsidP="00A37978">
      <w:pPr>
        <w:ind w:firstLine="709"/>
        <w:jc w:val="both"/>
        <w:rPr>
          <w:sz w:val="28"/>
          <w:szCs w:val="28"/>
        </w:rPr>
      </w:pPr>
    </w:p>
    <w:tbl>
      <w:tblPr>
        <w:tblW w:w="9853" w:type="dxa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Default="00A37978" w:rsidP="0047679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Второй квартал 2018 года</w:t>
            </w:r>
          </w:p>
        </w:tc>
        <w:tc>
          <w:tcPr>
            <w:tcW w:w="4927" w:type="dxa"/>
          </w:tcPr>
          <w:p w:rsidR="00A37978" w:rsidRDefault="00A37978" w:rsidP="0047679F">
            <w:pPr>
              <w:rPr>
                <w:sz w:val="28"/>
              </w:rPr>
            </w:pPr>
            <w:r>
              <w:rPr>
                <w:sz w:val="28"/>
              </w:rPr>
              <w:t>ТИК Ленинского района, администрация района</w:t>
            </w:r>
          </w:p>
        </w:tc>
      </w:tr>
    </w:tbl>
    <w:p w:rsidR="00A37978" w:rsidRDefault="00A37978" w:rsidP="00A37978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396F51">
        <w:rPr>
          <w:sz w:val="28"/>
        </w:rPr>
        <w:t>.</w:t>
      </w:r>
      <w:r>
        <w:rPr>
          <w:sz w:val="28"/>
        </w:rPr>
        <w:t>4</w:t>
      </w:r>
      <w:r w:rsidRPr="00396F51">
        <w:rPr>
          <w:sz w:val="28"/>
        </w:rPr>
        <w:t xml:space="preserve">. </w:t>
      </w:r>
      <w:r>
        <w:rPr>
          <w:sz w:val="28"/>
        </w:rPr>
        <w:t xml:space="preserve">Организация участия в </w:t>
      </w:r>
      <w:r w:rsidRPr="00396F51">
        <w:rPr>
          <w:sz w:val="28"/>
          <w:szCs w:val="28"/>
        </w:rPr>
        <w:t>областно</w:t>
      </w:r>
      <w:r>
        <w:rPr>
          <w:sz w:val="28"/>
          <w:szCs w:val="28"/>
        </w:rPr>
        <w:t>м конкурсе среди библиотекарей на лучшую организацию работы по повышению правовой культуры избирателей.</w:t>
      </w:r>
    </w:p>
    <w:p w:rsidR="00A37978" w:rsidRDefault="00A37978" w:rsidP="00A3797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Default="00A37978" w:rsidP="0047679F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Третий, четвертый кварталы 2018 года</w:t>
            </w:r>
          </w:p>
        </w:tc>
        <w:tc>
          <w:tcPr>
            <w:tcW w:w="4927" w:type="dxa"/>
          </w:tcPr>
          <w:p w:rsidR="00A37978" w:rsidRDefault="00A37978" w:rsidP="0047679F">
            <w:pPr>
              <w:rPr>
                <w:sz w:val="28"/>
              </w:rPr>
            </w:pPr>
            <w:r>
              <w:rPr>
                <w:sz w:val="28"/>
              </w:rPr>
              <w:t>ТИК Ленинского района, администрация района</w:t>
            </w:r>
            <w:r w:rsidRPr="00F37B18">
              <w:rPr>
                <w:sz w:val="28"/>
                <w:szCs w:val="28"/>
              </w:rPr>
              <w:t xml:space="preserve"> </w:t>
            </w:r>
          </w:p>
        </w:tc>
      </w:tr>
    </w:tbl>
    <w:p w:rsidR="00A37978" w:rsidRDefault="00A37978" w:rsidP="00A37978">
      <w:pPr>
        <w:ind w:firstLine="709"/>
        <w:jc w:val="both"/>
        <w:rPr>
          <w:bCs/>
          <w:sz w:val="28"/>
        </w:rPr>
      </w:pPr>
    </w:p>
    <w:p w:rsidR="00A37978" w:rsidRDefault="00A37978" w:rsidP="00A37978">
      <w:pPr>
        <w:pStyle w:val="2"/>
        <w:ind w:firstLine="709"/>
      </w:pPr>
      <w:r>
        <w:t>3.5. Организация и проведение мероприятий по повышению правовой культуры и обучению молодых избирателей в рамках проведения Дня молодого избирателя.</w:t>
      </w:r>
    </w:p>
    <w:p w:rsidR="00A37978" w:rsidRDefault="00A37978" w:rsidP="00A37978">
      <w:pPr>
        <w:pStyle w:val="2"/>
        <w:ind w:firstLine="709"/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Default="00A37978" w:rsidP="004767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Первый, третий кварталы    </w:t>
            </w:r>
          </w:p>
          <w:p w:rsidR="00A37978" w:rsidRDefault="00A37978" w:rsidP="004767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года </w:t>
            </w:r>
          </w:p>
          <w:p w:rsidR="00A37978" w:rsidRDefault="00A37978" w:rsidP="0047679F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A37978" w:rsidRDefault="00A37978" w:rsidP="0047679F">
            <w:pPr>
              <w:rPr>
                <w:sz w:val="28"/>
              </w:rPr>
            </w:pPr>
            <w:r>
              <w:rPr>
                <w:sz w:val="28"/>
              </w:rPr>
              <w:t>ТИК Ленинского района, учебные заведения</w:t>
            </w:r>
          </w:p>
        </w:tc>
      </w:tr>
    </w:tbl>
    <w:p w:rsidR="00A37978" w:rsidRDefault="00A37978" w:rsidP="00A37978">
      <w:pPr>
        <w:pStyle w:val="2"/>
        <w:ind w:firstLine="709"/>
      </w:pPr>
    </w:p>
    <w:p w:rsidR="00A37978" w:rsidRPr="00A564B5" w:rsidRDefault="00A37978" w:rsidP="00A37978">
      <w:pPr>
        <w:pStyle w:val="2"/>
        <w:ind w:firstLine="709"/>
        <w:rPr>
          <w:bCs/>
          <w:szCs w:val="28"/>
        </w:rPr>
      </w:pPr>
      <w:r w:rsidRPr="00A564B5">
        <w:rPr>
          <w:szCs w:val="28"/>
        </w:rPr>
        <w:t xml:space="preserve">3.7. Организация и проведение мероприятий </w:t>
      </w:r>
      <w:r w:rsidRPr="00A564B5">
        <w:rPr>
          <w:bCs/>
          <w:szCs w:val="28"/>
        </w:rPr>
        <w:t>на знание избирательного права среди школьников, в том числе отдыхающих в летних пришкольных лагерях.</w:t>
      </w:r>
    </w:p>
    <w:tbl>
      <w:tblPr>
        <w:tblW w:w="0" w:type="auto"/>
        <w:tblLook w:val="0000"/>
      </w:tblPr>
      <w:tblGrid>
        <w:gridCol w:w="4926"/>
        <w:gridCol w:w="4927"/>
      </w:tblGrid>
      <w:tr w:rsidR="00A37978" w:rsidRPr="00A564B5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A564B5" w:rsidRDefault="00A37978" w:rsidP="0047679F">
            <w:pPr>
              <w:jc w:val="both"/>
              <w:rPr>
                <w:sz w:val="28"/>
              </w:rPr>
            </w:pPr>
            <w:r w:rsidRPr="00A564B5">
              <w:rPr>
                <w:sz w:val="28"/>
              </w:rPr>
              <w:t>Третий квартал 2018 года</w:t>
            </w:r>
          </w:p>
          <w:p w:rsidR="00A37978" w:rsidRPr="00A564B5" w:rsidRDefault="00A37978" w:rsidP="0047679F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A37978" w:rsidRPr="00A564B5" w:rsidRDefault="00A37978" w:rsidP="0047679F">
            <w:pPr>
              <w:rPr>
                <w:sz w:val="28"/>
              </w:rPr>
            </w:pPr>
            <w:r w:rsidRPr="00A564B5">
              <w:rPr>
                <w:sz w:val="28"/>
              </w:rPr>
              <w:t>ТИК Ленинского района, учебные заведения</w:t>
            </w:r>
          </w:p>
        </w:tc>
      </w:tr>
    </w:tbl>
    <w:p w:rsidR="00A37978" w:rsidRPr="00A564B5" w:rsidRDefault="00A37978" w:rsidP="00A37978">
      <w:pPr>
        <w:pStyle w:val="2"/>
        <w:ind w:firstLine="709"/>
      </w:pPr>
      <w:r w:rsidRPr="00A564B5">
        <w:t>3.9. Взаимодействие с учебными заведениями по реализации совместных мероприятий по повышению правовой культуры молодых и будущих избирателей.</w:t>
      </w:r>
    </w:p>
    <w:p w:rsidR="00A37978" w:rsidRPr="00A564B5" w:rsidRDefault="00A37978" w:rsidP="00A37978">
      <w:pPr>
        <w:pStyle w:val="2"/>
        <w:ind w:firstLine="709"/>
      </w:pPr>
    </w:p>
    <w:tbl>
      <w:tblPr>
        <w:tblW w:w="9853" w:type="dxa"/>
        <w:tblLook w:val="0000"/>
      </w:tblPr>
      <w:tblGrid>
        <w:gridCol w:w="4926"/>
        <w:gridCol w:w="4927"/>
      </w:tblGrid>
      <w:tr w:rsidR="00A37978" w:rsidRPr="00A564B5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A564B5" w:rsidRDefault="00A37978" w:rsidP="0047679F">
            <w:pPr>
              <w:jc w:val="both"/>
              <w:rPr>
                <w:sz w:val="28"/>
                <w:szCs w:val="28"/>
              </w:rPr>
            </w:pPr>
            <w:r w:rsidRPr="00A564B5">
              <w:rPr>
                <w:sz w:val="28"/>
              </w:rPr>
              <w:t xml:space="preserve">В течение </w:t>
            </w:r>
            <w:r w:rsidRPr="00A564B5">
              <w:rPr>
                <w:sz w:val="28"/>
                <w:szCs w:val="28"/>
              </w:rPr>
              <w:t>2018 года</w:t>
            </w:r>
          </w:p>
          <w:p w:rsidR="00A37978" w:rsidRPr="00A564B5" w:rsidRDefault="00A37978" w:rsidP="0047679F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A37978" w:rsidRPr="00A564B5" w:rsidRDefault="00A37978" w:rsidP="0047679F">
            <w:pPr>
              <w:rPr>
                <w:sz w:val="28"/>
              </w:rPr>
            </w:pPr>
            <w:r w:rsidRPr="00A564B5">
              <w:rPr>
                <w:sz w:val="28"/>
              </w:rPr>
              <w:t>ТИК Ленинского района, администрация района</w:t>
            </w:r>
          </w:p>
        </w:tc>
      </w:tr>
    </w:tbl>
    <w:p w:rsidR="00A37978" w:rsidRPr="00A564B5" w:rsidRDefault="00A37978" w:rsidP="00A37978">
      <w:pPr>
        <w:pStyle w:val="2"/>
        <w:ind w:firstLine="0"/>
      </w:pPr>
    </w:p>
    <w:p w:rsidR="00A37978" w:rsidRPr="00A564B5" w:rsidRDefault="00A37978" w:rsidP="00A37978">
      <w:pPr>
        <w:pStyle w:val="2"/>
        <w:ind w:firstLine="709"/>
      </w:pPr>
      <w:r w:rsidRPr="00A564B5">
        <w:t>3.10. Взаимодействие с библиотечными учреждениями по вопросам повышения роли учреждений культуры в правовом воспитании граждан, повышения уровня электоральной активности избирателей.</w:t>
      </w:r>
    </w:p>
    <w:p w:rsidR="00A37978" w:rsidRPr="00A564B5" w:rsidRDefault="00A37978" w:rsidP="00A37978">
      <w:pPr>
        <w:pStyle w:val="2"/>
        <w:ind w:firstLine="709"/>
      </w:pPr>
    </w:p>
    <w:tbl>
      <w:tblPr>
        <w:tblW w:w="9853" w:type="dxa"/>
        <w:tblLook w:val="0000"/>
      </w:tblPr>
      <w:tblGrid>
        <w:gridCol w:w="4926"/>
        <w:gridCol w:w="4927"/>
      </w:tblGrid>
      <w:tr w:rsidR="00A37978" w:rsidRPr="00A564B5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A564B5" w:rsidRDefault="00A37978" w:rsidP="0047679F">
            <w:pPr>
              <w:jc w:val="both"/>
              <w:rPr>
                <w:sz w:val="28"/>
              </w:rPr>
            </w:pPr>
            <w:r w:rsidRPr="00A564B5">
              <w:rPr>
                <w:sz w:val="28"/>
              </w:rPr>
              <w:t>В течение  2018 года</w:t>
            </w:r>
          </w:p>
          <w:p w:rsidR="00A37978" w:rsidRPr="00A564B5" w:rsidRDefault="00A37978" w:rsidP="0047679F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A37978" w:rsidRPr="00A564B5" w:rsidRDefault="00A37978" w:rsidP="0047679F">
            <w:pPr>
              <w:rPr>
                <w:sz w:val="28"/>
              </w:rPr>
            </w:pPr>
            <w:r w:rsidRPr="00A564B5">
              <w:rPr>
                <w:sz w:val="28"/>
              </w:rPr>
              <w:t>ТИК Ленинского района, администрация района</w:t>
            </w:r>
          </w:p>
        </w:tc>
      </w:tr>
    </w:tbl>
    <w:p w:rsidR="00A37978" w:rsidRPr="00A564B5" w:rsidRDefault="00A37978" w:rsidP="00A37978">
      <w:pPr>
        <w:pStyle w:val="2"/>
        <w:ind w:firstLine="709"/>
      </w:pPr>
      <w:r w:rsidRPr="00A564B5">
        <w:t xml:space="preserve"> </w:t>
      </w:r>
    </w:p>
    <w:p w:rsidR="00A37978" w:rsidRPr="00A564B5" w:rsidRDefault="00A37978" w:rsidP="00A37978">
      <w:pPr>
        <w:pStyle w:val="2"/>
        <w:ind w:firstLine="709"/>
        <w:rPr>
          <w:szCs w:val="28"/>
        </w:rPr>
      </w:pPr>
      <w:r w:rsidRPr="00A564B5">
        <w:t xml:space="preserve">3.13. </w:t>
      </w:r>
      <w:r w:rsidRPr="00A564B5">
        <w:rPr>
          <w:bCs/>
          <w:szCs w:val="28"/>
        </w:rPr>
        <w:t>Проведение совместно с учебными заведениями, библиотеками викторин, конкурсов и других мероприятий по повышению правовой культуры среди учащихся средних общеобразовательных школ и молодежи.</w:t>
      </w:r>
    </w:p>
    <w:p w:rsidR="00A37978" w:rsidRPr="00A564B5" w:rsidRDefault="00A37978" w:rsidP="00A37978">
      <w:pPr>
        <w:pStyle w:val="2"/>
        <w:ind w:firstLine="709"/>
      </w:pPr>
    </w:p>
    <w:tbl>
      <w:tblPr>
        <w:tblW w:w="9853" w:type="dxa"/>
        <w:tblLook w:val="0000"/>
      </w:tblPr>
      <w:tblGrid>
        <w:gridCol w:w="4926"/>
        <w:gridCol w:w="4927"/>
      </w:tblGrid>
      <w:tr w:rsidR="00A37978" w:rsidRPr="00A564B5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A564B5" w:rsidRDefault="00A37978" w:rsidP="0047679F">
            <w:pPr>
              <w:jc w:val="both"/>
              <w:rPr>
                <w:sz w:val="28"/>
              </w:rPr>
            </w:pPr>
            <w:r w:rsidRPr="00A564B5">
              <w:rPr>
                <w:sz w:val="28"/>
              </w:rPr>
              <w:t xml:space="preserve">В течение 2018 года </w:t>
            </w:r>
          </w:p>
          <w:p w:rsidR="00A37978" w:rsidRPr="00A564B5" w:rsidRDefault="00A37978" w:rsidP="0047679F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A37978" w:rsidRPr="00A564B5" w:rsidRDefault="00A37978" w:rsidP="0047679F">
            <w:pPr>
              <w:rPr>
                <w:sz w:val="28"/>
              </w:rPr>
            </w:pPr>
            <w:r w:rsidRPr="00A564B5">
              <w:rPr>
                <w:sz w:val="28"/>
              </w:rPr>
              <w:t>ТИК Ленинского района, администрация района</w:t>
            </w:r>
          </w:p>
        </w:tc>
      </w:tr>
    </w:tbl>
    <w:p w:rsidR="00A37978" w:rsidRPr="00A564B5" w:rsidRDefault="00A37978" w:rsidP="00A37978">
      <w:pPr>
        <w:pStyle w:val="2"/>
        <w:ind w:firstLine="0"/>
        <w:rPr>
          <w:b/>
          <w:bCs/>
        </w:rPr>
      </w:pPr>
    </w:p>
    <w:p w:rsidR="00A37978" w:rsidRPr="00A564B5" w:rsidRDefault="00A37978" w:rsidP="00A37978">
      <w:pPr>
        <w:pStyle w:val="2"/>
        <w:ind w:firstLine="0"/>
        <w:jc w:val="center"/>
        <w:rPr>
          <w:b/>
          <w:bCs/>
        </w:rPr>
      </w:pPr>
    </w:p>
    <w:p w:rsidR="00A37978" w:rsidRPr="00A564B5" w:rsidRDefault="00A37978" w:rsidP="00A37978">
      <w:pPr>
        <w:pStyle w:val="2"/>
        <w:numPr>
          <w:ilvl w:val="0"/>
          <w:numId w:val="2"/>
        </w:numPr>
        <w:jc w:val="center"/>
        <w:rPr>
          <w:b/>
          <w:bCs/>
        </w:rPr>
      </w:pPr>
      <w:r w:rsidRPr="00A564B5">
        <w:rPr>
          <w:b/>
          <w:bCs/>
        </w:rPr>
        <w:t>Выставочная деятельность</w:t>
      </w:r>
    </w:p>
    <w:p w:rsidR="00A37978" w:rsidRPr="00A564B5" w:rsidRDefault="00A37978" w:rsidP="00A37978">
      <w:pPr>
        <w:pStyle w:val="2"/>
        <w:ind w:left="360" w:firstLine="0"/>
        <w:jc w:val="center"/>
        <w:rPr>
          <w:b/>
          <w:bCs/>
        </w:rPr>
      </w:pPr>
    </w:p>
    <w:p w:rsidR="00A37978" w:rsidRPr="00A564B5" w:rsidRDefault="00A37978" w:rsidP="00A37978">
      <w:pPr>
        <w:pStyle w:val="2"/>
        <w:rPr>
          <w:szCs w:val="28"/>
        </w:rPr>
      </w:pPr>
      <w:r w:rsidRPr="00A564B5">
        <w:t xml:space="preserve">4.2. Организовать посещение студентами и учащимися передвижной выставки «Выборы в калейдоскопе пензенской истории» </w:t>
      </w:r>
      <w:r w:rsidRPr="00A564B5">
        <w:rPr>
          <w:szCs w:val="28"/>
        </w:rPr>
        <w:t>на базе ГБУК «Пензенский государственный краеведческий музей»</w:t>
      </w:r>
    </w:p>
    <w:p w:rsidR="00A37978" w:rsidRPr="00A564B5" w:rsidRDefault="00A37978" w:rsidP="00A37978">
      <w:pPr>
        <w:pStyle w:val="2"/>
      </w:pPr>
    </w:p>
    <w:tbl>
      <w:tblPr>
        <w:tblW w:w="0" w:type="auto"/>
        <w:tblLook w:val="0000"/>
      </w:tblPr>
      <w:tblGrid>
        <w:gridCol w:w="4926"/>
        <w:gridCol w:w="4927"/>
      </w:tblGrid>
      <w:tr w:rsidR="00A37978" w:rsidTr="0047679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A37978" w:rsidRPr="00A564B5" w:rsidRDefault="00A37978" w:rsidP="0047679F">
            <w:pPr>
              <w:jc w:val="both"/>
              <w:rPr>
                <w:sz w:val="28"/>
              </w:rPr>
            </w:pPr>
            <w:r w:rsidRPr="00A564B5">
              <w:rPr>
                <w:sz w:val="28"/>
              </w:rPr>
              <w:t xml:space="preserve">В течение 2018 года </w:t>
            </w:r>
          </w:p>
          <w:p w:rsidR="00A37978" w:rsidRPr="00A564B5" w:rsidRDefault="00A37978" w:rsidP="0047679F">
            <w:pPr>
              <w:jc w:val="both"/>
              <w:rPr>
                <w:sz w:val="28"/>
              </w:rPr>
            </w:pPr>
            <w:r w:rsidRPr="00A564B5">
              <w:rPr>
                <w:sz w:val="28"/>
              </w:rPr>
              <w:t>(по плану Избирательной комиссии Пензенской области)</w:t>
            </w:r>
          </w:p>
        </w:tc>
        <w:tc>
          <w:tcPr>
            <w:tcW w:w="4927" w:type="dxa"/>
          </w:tcPr>
          <w:p w:rsidR="00A37978" w:rsidRPr="006E3BF8" w:rsidRDefault="00A37978" w:rsidP="0047679F">
            <w:pPr>
              <w:rPr>
                <w:sz w:val="28"/>
              </w:rPr>
            </w:pPr>
            <w:r w:rsidRPr="00A564B5">
              <w:rPr>
                <w:sz w:val="28"/>
              </w:rPr>
              <w:t>Председатель, заместитель председателя, секретарь ТИК</w:t>
            </w:r>
          </w:p>
          <w:p w:rsidR="00A37978" w:rsidRPr="006E3BF8" w:rsidRDefault="00A37978" w:rsidP="0047679F"/>
        </w:tc>
      </w:tr>
    </w:tbl>
    <w:p w:rsidR="00A37978" w:rsidRDefault="00A37978" w:rsidP="00A37978">
      <w:pPr>
        <w:pStyle w:val="2"/>
      </w:pPr>
    </w:p>
    <w:p w:rsidR="00A37978" w:rsidRDefault="00A37978" w:rsidP="00A37978">
      <w:pPr>
        <w:pStyle w:val="2"/>
      </w:pPr>
    </w:p>
    <w:p w:rsidR="00A37978" w:rsidRDefault="00A37978" w:rsidP="00A37978">
      <w:pPr>
        <w:pStyle w:val="2"/>
      </w:pPr>
    </w:p>
    <w:p w:rsidR="00A37978" w:rsidRDefault="00A37978" w:rsidP="00A37978">
      <w:pPr>
        <w:pStyle w:val="2"/>
      </w:pPr>
    </w:p>
    <w:p w:rsidR="00A37978" w:rsidRDefault="00A37978" w:rsidP="00A37978">
      <w:pPr>
        <w:pStyle w:val="2"/>
      </w:pPr>
    </w:p>
    <w:p w:rsidR="00A37978" w:rsidRDefault="00A37978" w:rsidP="00A37978">
      <w:pPr>
        <w:pStyle w:val="2"/>
      </w:pPr>
    </w:p>
    <w:p w:rsidR="00A72C76" w:rsidRDefault="00A72C76"/>
    <w:sectPr w:rsidR="00A72C76" w:rsidSect="00A37978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F" w:rsidRDefault="00A379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11F" w:rsidRDefault="00A379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1F" w:rsidRDefault="00A3797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C5" w:rsidRPr="00B4161A" w:rsidRDefault="00A37978">
    <w:pPr>
      <w:pStyle w:val="a8"/>
      <w:jc w:val="center"/>
      <w:rPr>
        <w:sz w:val="20"/>
        <w:szCs w:val="20"/>
      </w:rPr>
    </w:pPr>
    <w:r w:rsidRPr="00B4161A">
      <w:rPr>
        <w:sz w:val="20"/>
        <w:szCs w:val="20"/>
      </w:rPr>
      <w:fldChar w:fldCharType="begin"/>
    </w:r>
    <w:r w:rsidRPr="00B4161A">
      <w:rPr>
        <w:sz w:val="20"/>
        <w:szCs w:val="20"/>
      </w:rPr>
      <w:instrText xml:space="preserve"> PAGE   \* MERGEFORMAT </w:instrText>
    </w:r>
    <w:r w:rsidRPr="00B4161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4161A">
      <w:rPr>
        <w:sz w:val="20"/>
        <w:szCs w:val="20"/>
      </w:rPr>
      <w:fldChar w:fldCharType="end"/>
    </w:r>
  </w:p>
  <w:p w:rsidR="00F156C5" w:rsidRDefault="00A379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BD1"/>
    <w:multiLevelType w:val="multilevel"/>
    <w:tmpl w:val="DC4AB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0D0072A3"/>
    <w:multiLevelType w:val="hybridMultilevel"/>
    <w:tmpl w:val="E0EC7F4C"/>
    <w:lvl w:ilvl="0" w:tplc="0178C2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7978"/>
    <w:rsid w:val="00312908"/>
    <w:rsid w:val="003B7497"/>
    <w:rsid w:val="00A37978"/>
    <w:rsid w:val="00A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97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A3797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37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379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7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A379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3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A37978"/>
  </w:style>
  <w:style w:type="paragraph" w:customStyle="1" w:styleId="14-1">
    <w:name w:val="текст14-1"/>
    <w:aliases w:val="5"/>
    <w:basedOn w:val="a"/>
    <w:rsid w:val="00A37978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14-15"/>
    <w:basedOn w:val="21"/>
    <w:rsid w:val="00A37978"/>
    <w:pPr>
      <w:autoSpaceDE w:val="0"/>
      <w:autoSpaceDN w:val="0"/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3">
    <w:name w:val="Body Text Indent 3"/>
    <w:basedOn w:val="a"/>
    <w:link w:val="30"/>
    <w:semiHidden/>
    <w:rsid w:val="00A37978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379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37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7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379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9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2019-10-10T09:03:00Z</dcterms:created>
  <dcterms:modified xsi:type="dcterms:W3CDTF">2019-10-10T09:04:00Z</dcterms:modified>
</cp:coreProperties>
</file>