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7" w:rsidRDefault="0004695D" w:rsidP="00426AFF">
      <w:pPr>
        <w:framePr w:w="1575" w:hSpace="141" w:wrap="around" w:vAnchor="text" w:hAnchor="page" w:x="5481" w:y="165"/>
        <w:jc w:val="center"/>
      </w:pPr>
      <w:r>
        <w:rPr>
          <w:noProof/>
          <w:sz w:val="28"/>
        </w:rPr>
        <w:drawing>
          <wp:inline distT="0" distB="0" distL="0" distR="0">
            <wp:extent cx="771525" cy="857250"/>
            <wp:effectExtent l="19050" t="0" r="9525" b="0"/>
            <wp:docPr id="1" name="Рисунок 1" descr="Герб город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чб)"/>
                    <pic:cNvPicPr>
                      <a:picLocks noChangeAspect="1" noChangeArrowheads="1"/>
                    </pic:cNvPicPr>
                  </pic:nvPicPr>
                  <pic:blipFill>
                    <a:blip r:embed="rId7"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ind w:left="2832" w:firstLine="708"/>
        <w:jc w:val="center"/>
        <w:rPr>
          <w:b/>
          <w:sz w:val="28"/>
          <w:szCs w:val="28"/>
          <w:lang w:val="en-US"/>
        </w:rPr>
      </w:pPr>
    </w:p>
    <w:p w:rsidR="003250FF" w:rsidRPr="00F47E4F" w:rsidRDefault="003250FF">
      <w:pPr>
        <w:ind w:left="2832" w:firstLine="708"/>
        <w:rPr>
          <w:b/>
          <w:sz w:val="28"/>
          <w:szCs w:val="28"/>
        </w:rPr>
      </w:pPr>
      <w:r w:rsidRPr="00F47E4F">
        <w:rPr>
          <w:b/>
          <w:sz w:val="28"/>
          <w:szCs w:val="28"/>
        </w:rPr>
        <w:t xml:space="preserve">          </w:t>
      </w:r>
    </w:p>
    <w:p w:rsidR="00A073B7" w:rsidRDefault="00A073B7" w:rsidP="001E253F">
      <w:pPr>
        <w:jc w:val="center"/>
        <w:rPr>
          <w:b/>
          <w:sz w:val="26"/>
          <w:szCs w:val="26"/>
        </w:rPr>
      </w:pPr>
      <w:r>
        <w:rPr>
          <w:b/>
          <w:sz w:val="26"/>
          <w:szCs w:val="26"/>
        </w:rPr>
        <w:t xml:space="preserve"> </w:t>
      </w:r>
    </w:p>
    <w:p w:rsidR="0003359C" w:rsidRDefault="003250FF" w:rsidP="005A3329">
      <w:pPr>
        <w:jc w:val="center"/>
        <w:rPr>
          <w:b/>
          <w:sz w:val="26"/>
          <w:szCs w:val="26"/>
        </w:rPr>
      </w:pPr>
      <w:r w:rsidRPr="00680664">
        <w:rPr>
          <w:b/>
          <w:sz w:val="26"/>
          <w:szCs w:val="26"/>
        </w:rPr>
        <w:t>ГЛАВА</w:t>
      </w:r>
    </w:p>
    <w:p w:rsidR="003250FF" w:rsidRPr="00680664" w:rsidRDefault="001D152A" w:rsidP="0003359C">
      <w:pPr>
        <w:jc w:val="center"/>
        <w:rPr>
          <w:b/>
          <w:sz w:val="26"/>
          <w:szCs w:val="26"/>
        </w:rPr>
      </w:pPr>
      <w:r w:rsidRPr="00680664">
        <w:rPr>
          <w:b/>
          <w:sz w:val="26"/>
          <w:szCs w:val="26"/>
        </w:rPr>
        <w:t xml:space="preserve">АДМИНИСТРАЦИИ ОКТЯБРЬСКОГО РАЙОНА  </w:t>
      </w:r>
      <w:r w:rsidR="00BF0640" w:rsidRPr="00680664">
        <w:rPr>
          <w:b/>
          <w:sz w:val="26"/>
          <w:szCs w:val="26"/>
        </w:rPr>
        <w:t>Г</w:t>
      </w:r>
      <w:r w:rsidR="00BF0640">
        <w:rPr>
          <w:b/>
          <w:sz w:val="26"/>
          <w:szCs w:val="26"/>
        </w:rPr>
        <w:t>ОРОДА</w:t>
      </w:r>
      <w:r w:rsidR="00BF0640" w:rsidRPr="00680664">
        <w:rPr>
          <w:b/>
          <w:sz w:val="26"/>
          <w:szCs w:val="26"/>
        </w:rPr>
        <w:t xml:space="preserve"> ПЕНЗЫ</w:t>
      </w:r>
    </w:p>
    <w:p w:rsidR="003250FF" w:rsidRPr="00F47E4F" w:rsidRDefault="00A073B7">
      <w:pPr>
        <w:jc w:val="center"/>
        <w:rPr>
          <w:sz w:val="28"/>
          <w:szCs w:val="28"/>
        </w:rPr>
      </w:pPr>
      <w:r>
        <w:rPr>
          <w:b/>
          <w:sz w:val="26"/>
          <w:szCs w:val="26"/>
        </w:rPr>
        <w:t xml:space="preserve">  </w:t>
      </w:r>
      <w:r w:rsidR="00AE39D7">
        <w:rPr>
          <w:noProof/>
          <w:sz w:val="28"/>
          <w:szCs w:val="28"/>
        </w:rPr>
        <w:pict>
          <v:line id="_x0000_s1026" style="position:absolute;left:0;text-align:left;z-index:251657728;mso-position-horizontal-relative:text;mso-position-vertical-relative:text" from="-5.55pt,4.45pt" to="480.3pt,4.45pt" strokeweight="4.5pt">
            <v:stroke linestyle="thickThin"/>
          </v:line>
        </w:pict>
      </w:r>
    </w:p>
    <w:p w:rsidR="003250FF" w:rsidRPr="001D152A" w:rsidRDefault="00426AFF" w:rsidP="00426AFF">
      <w:pPr>
        <w:pStyle w:val="3"/>
        <w:jc w:val="left"/>
        <w:rPr>
          <w:spacing w:val="100"/>
          <w:sz w:val="36"/>
          <w:szCs w:val="36"/>
          <w:lang w:val="ru-RU"/>
        </w:rPr>
      </w:pPr>
      <w:r>
        <w:rPr>
          <w:spacing w:val="100"/>
          <w:sz w:val="30"/>
          <w:szCs w:val="30"/>
          <w:lang w:val="ru-RU"/>
        </w:rPr>
        <w:t xml:space="preserve">                     </w:t>
      </w:r>
      <w:r w:rsidR="003250FF" w:rsidRPr="001D152A">
        <w:rPr>
          <w:spacing w:val="100"/>
          <w:sz w:val="36"/>
          <w:szCs w:val="36"/>
          <w:lang w:val="ru-RU"/>
        </w:rPr>
        <w:t>ПРИКАЗ</w:t>
      </w:r>
    </w:p>
    <w:p w:rsidR="003250FF" w:rsidRPr="00F47E4F" w:rsidRDefault="003250FF">
      <w:pPr>
        <w:rPr>
          <w:sz w:val="28"/>
          <w:szCs w:val="28"/>
        </w:rPr>
      </w:pPr>
    </w:p>
    <w:p w:rsidR="003250FF" w:rsidRPr="00BF4D71" w:rsidRDefault="00BF4D71" w:rsidP="00795848">
      <w:pPr>
        <w:jc w:val="center"/>
        <w:rPr>
          <w:b/>
          <w:sz w:val="28"/>
          <w:szCs w:val="28"/>
        </w:rPr>
      </w:pPr>
      <w:r w:rsidRPr="00BF4D71">
        <w:rPr>
          <w:b/>
          <w:sz w:val="28"/>
          <w:szCs w:val="28"/>
        </w:rPr>
        <w:t xml:space="preserve">От </w:t>
      </w:r>
      <w:r w:rsidR="002E2A4F" w:rsidRPr="002E2A4F">
        <w:rPr>
          <w:b/>
          <w:sz w:val="28"/>
          <w:szCs w:val="28"/>
          <w:u w:val="single"/>
        </w:rPr>
        <w:t>25.07.2018</w:t>
      </w:r>
      <w:r w:rsidR="002E2A4F">
        <w:rPr>
          <w:b/>
          <w:sz w:val="28"/>
          <w:szCs w:val="28"/>
        </w:rPr>
        <w:t xml:space="preserve"> </w:t>
      </w:r>
      <w:r w:rsidR="003250FF" w:rsidRPr="00BF4D71">
        <w:rPr>
          <w:b/>
          <w:sz w:val="28"/>
          <w:szCs w:val="28"/>
        </w:rPr>
        <w:t xml:space="preserve">№ </w:t>
      </w:r>
      <w:r w:rsidR="002E2A4F" w:rsidRPr="002E2A4F">
        <w:rPr>
          <w:b/>
          <w:sz w:val="28"/>
          <w:szCs w:val="28"/>
          <w:u w:val="single"/>
        </w:rPr>
        <w:t>289</w:t>
      </w:r>
    </w:p>
    <w:p w:rsidR="003250FF" w:rsidRDefault="003250FF">
      <w:pPr>
        <w:rPr>
          <w:sz w:val="28"/>
          <w:szCs w:val="28"/>
        </w:rPr>
      </w:pPr>
      <w:r w:rsidRPr="00F47E4F">
        <w:rPr>
          <w:sz w:val="28"/>
          <w:szCs w:val="28"/>
        </w:rPr>
        <w:tab/>
      </w:r>
    </w:p>
    <w:p w:rsidR="00100646" w:rsidRPr="00A1049C" w:rsidRDefault="00A1049C" w:rsidP="004646A3">
      <w:pPr>
        <w:ind w:firstLine="567"/>
        <w:jc w:val="center"/>
        <w:rPr>
          <w:b/>
          <w:sz w:val="28"/>
          <w:szCs w:val="28"/>
        </w:rPr>
      </w:pPr>
      <w:r w:rsidRPr="00A1049C">
        <w:rPr>
          <w:b/>
          <w:sz w:val="28"/>
          <w:szCs w:val="28"/>
        </w:rPr>
        <w:t>Об утверждении Порядка рассмотрения обращений граждан в администрации Октябрьского района города Пензы</w:t>
      </w:r>
    </w:p>
    <w:p w:rsidR="00A1049C" w:rsidRPr="00EA7B2A" w:rsidRDefault="00A1049C" w:rsidP="000D3925">
      <w:pPr>
        <w:ind w:firstLine="567"/>
        <w:jc w:val="center"/>
        <w:rPr>
          <w:sz w:val="28"/>
          <w:szCs w:val="28"/>
        </w:rPr>
      </w:pPr>
    </w:p>
    <w:p w:rsidR="00024A6C" w:rsidRDefault="00A1049C" w:rsidP="008E68AF">
      <w:pPr>
        <w:autoSpaceDE w:val="0"/>
        <w:autoSpaceDN w:val="0"/>
        <w:adjustRightInd w:val="0"/>
        <w:jc w:val="both"/>
        <w:rPr>
          <w:sz w:val="28"/>
          <w:szCs w:val="28"/>
        </w:rPr>
      </w:pPr>
      <w:r>
        <w:rPr>
          <w:sz w:val="28"/>
          <w:szCs w:val="28"/>
        </w:rPr>
        <w:tab/>
      </w:r>
      <w:r w:rsidR="008E68AF" w:rsidRPr="008E68AF">
        <w:rPr>
          <w:sz w:val="28"/>
          <w:szCs w:val="28"/>
        </w:rPr>
        <w:t xml:space="preserve">В соответствии </w:t>
      </w:r>
      <w:r w:rsidR="00FA49E6" w:rsidRPr="00FA49E6">
        <w:rPr>
          <w:sz w:val="28"/>
          <w:szCs w:val="28"/>
        </w:rPr>
        <w:t>с</w:t>
      </w:r>
      <w:r w:rsidR="008E68AF">
        <w:rPr>
          <w:sz w:val="28"/>
          <w:szCs w:val="28"/>
        </w:rPr>
        <w:t xml:space="preserve"> </w:t>
      </w:r>
      <w:r w:rsidR="008E68AF" w:rsidRPr="008E68AF">
        <w:rPr>
          <w:sz w:val="28"/>
          <w:szCs w:val="28"/>
        </w:rPr>
        <w:t>Федеральным законом</w:t>
      </w:r>
      <w:r w:rsidR="008E68AF">
        <w:rPr>
          <w:sz w:val="28"/>
          <w:szCs w:val="28"/>
        </w:rPr>
        <w:t xml:space="preserve"> 02.05.2006 N 59-ФЗ </w:t>
      </w:r>
      <w:r w:rsidR="004646A3">
        <w:rPr>
          <w:sz w:val="28"/>
          <w:szCs w:val="28"/>
        </w:rPr>
        <w:t>«</w:t>
      </w:r>
      <w:r w:rsidR="008E68AF">
        <w:rPr>
          <w:sz w:val="28"/>
          <w:szCs w:val="28"/>
        </w:rPr>
        <w:t>О порядке рассмотрения обращений граждан Российской Федерации</w:t>
      </w:r>
      <w:r w:rsidR="004646A3">
        <w:rPr>
          <w:sz w:val="28"/>
          <w:szCs w:val="28"/>
        </w:rPr>
        <w:t>»</w:t>
      </w:r>
      <w:r w:rsidR="008E68AF">
        <w:rPr>
          <w:sz w:val="28"/>
          <w:szCs w:val="28"/>
        </w:rPr>
        <w:t xml:space="preserve">, </w:t>
      </w:r>
      <w:r w:rsidR="008E68AF" w:rsidRPr="008E68AF">
        <w:rPr>
          <w:sz w:val="28"/>
          <w:szCs w:val="28"/>
        </w:rPr>
        <w:t>Законом Пензенской об</w:t>
      </w:r>
      <w:r w:rsidR="008E68AF">
        <w:rPr>
          <w:sz w:val="28"/>
          <w:szCs w:val="28"/>
        </w:rPr>
        <w:t xml:space="preserve">ласти от 28.12.2012 N 2327-ЗПО </w:t>
      </w:r>
      <w:r w:rsidR="004646A3">
        <w:rPr>
          <w:sz w:val="28"/>
          <w:szCs w:val="28"/>
        </w:rPr>
        <w:t>«</w:t>
      </w:r>
      <w:r w:rsidR="008E68AF" w:rsidRPr="008E68AF">
        <w:rPr>
          <w:sz w:val="28"/>
          <w:szCs w:val="28"/>
        </w:rPr>
        <w:t>О порядке рассмотрения</w:t>
      </w:r>
      <w:r w:rsidR="008E68AF">
        <w:rPr>
          <w:sz w:val="28"/>
          <w:szCs w:val="28"/>
        </w:rPr>
        <w:t xml:space="preserve"> обращений в Пензенской области</w:t>
      </w:r>
      <w:r w:rsidR="004646A3">
        <w:rPr>
          <w:sz w:val="28"/>
          <w:szCs w:val="28"/>
        </w:rPr>
        <w:t>»</w:t>
      </w:r>
      <w:r w:rsidR="008E68AF">
        <w:rPr>
          <w:sz w:val="28"/>
          <w:szCs w:val="28"/>
        </w:rPr>
        <w:t xml:space="preserve">, </w:t>
      </w:r>
    </w:p>
    <w:p w:rsidR="008E68AF" w:rsidRPr="00FA49E6" w:rsidRDefault="008E68AF" w:rsidP="008E68AF">
      <w:pPr>
        <w:ind w:firstLine="567"/>
        <w:jc w:val="both"/>
        <w:rPr>
          <w:b/>
          <w:sz w:val="28"/>
          <w:szCs w:val="28"/>
        </w:rPr>
      </w:pPr>
    </w:p>
    <w:p w:rsidR="00B555F2" w:rsidRPr="00FA49E6" w:rsidRDefault="00B555F2" w:rsidP="008E68AF">
      <w:pPr>
        <w:ind w:firstLine="567"/>
        <w:jc w:val="both"/>
        <w:rPr>
          <w:b/>
          <w:sz w:val="28"/>
          <w:szCs w:val="28"/>
        </w:rPr>
      </w:pPr>
      <w:r w:rsidRPr="00FA49E6">
        <w:rPr>
          <w:b/>
          <w:sz w:val="28"/>
          <w:szCs w:val="28"/>
        </w:rPr>
        <w:t>ПРИКАЗЫВАЮ:</w:t>
      </w:r>
    </w:p>
    <w:p w:rsidR="00646899" w:rsidRPr="00FA49E6" w:rsidRDefault="00646899" w:rsidP="008E68AF">
      <w:pPr>
        <w:ind w:firstLine="567"/>
        <w:jc w:val="both"/>
        <w:rPr>
          <w:sz w:val="28"/>
          <w:szCs w:val="28"/>
        </w:rPr>
      </w:pPr>
    </w:p>
    <w:p w:rsidR="00881509" w:rsidRDefault="00A1049C" w:rsidP="00A1049C">
      <w:pPr>
        <w:spacing w:line="276" w:lineRule="auto"/>
        <w:jc w:val="both"/>
        <w:rPr>
          <w:rFonts w:eastAsiaTheme="minorHAnsi"/>
          <w:sz w:val="28"/>
          <w:szCs w:val="28"/>
          <w:lang w:eastAsia="en-US"/>
        </w:rPr>
      </w:pPr>
      <w:r>
        <w:rPr>
          <w:rFonts w:eastAsiaTheme="minorHAnsi"/>
          <w:sz w:val="28"/>
          <w:szCs w:val="28"/>
          <w:lang w:eastAsia="en-US"/>
        </w:rPr>
        <w:tab/>
        <w:t>1. Утвердить Порядок рассмотрения обращений граждан в администрации Октябрьского района согласно Приложению.</w:t>
      </w:r>
    </w:p>
    <w:p w:rsidR="00A1049C" w:rsidRDefault="00A1049C" w:rsidP="00A1049C">
      <w:pPr>
        <w:spacing w:line="276" w:lineRule="auto"/>
        <w:jc w:val="both"/>
        <w:rPr>
          <w:rFonts w:eastAsiaTheme="minorHAnsi"/>
          <w:sz w:val="28"/>
          <w:szCs w:val="28"/>
          <w:lang w:eastAsia="en-US"/>
        </w:rPr>
      </w:pPr>
      <w:r>
        <w:rPr>
          <w:rFonts w:eastAsiaTheme="minorHAnsi"/>
          <w:sz w:val="28"/>
          <w:szCs w:val="28"/>
          <w:lang w:eastAsia="en-US"/>
        </w:rPr>
        <w:tab/>
        <w:t xml:space="preserve">2. Приказ </w:t>
      </w:r>
      <w:proofErr w:type="gramStart"/>
      <w:r>
        <w:rPr>
          <w:rFonts w:eastAsiaTheme="minorHAnsi"/>
          <w:sz w:val="28"/>
          <w:szCs w:val="28"/>
          <w:lang w:eastAsia="en-US"/>
        </w:rPr>
        <w:t>главы администрации Октябрьского района города Пензы</w:t>
      </w:r>
      <w:proofErr w:type="gramEnd"/>
      <w:r>
        <w:rPr>
          <w:rFonts w:eastAsiaTheme="minorHAnsi"/>
          <w:sz w:val="28"/>
          <w:szCs w:val="28"/>
          <w:lang w:eastAsia="en-US"/>
        </w:rPr>
        <w:t xml:space="preserve"> </w:t>
      </w:r>
      <w:r w:rsidRPr="00A1049C">
        <w:rPr>
          <w:rFonts w:eastAsiaTheme="minorHAnsi"/>
          <w:sz w:val="28"/>
          <w:szCs w:val="28"/>
          <w:lang w:eastAsia="en-US"/>
        </w:rPr>
        <w:t xml:space="preserve">от 03.06.2013 № 233 </w:t>
      </w:r>
      <w:r w:rsidR="004646A3">
        <w:rPr>
          <w:rFonts w:eastAsiaTheme="minorHAnsi"/>
          <w:sz w:val="28"/>
          <w:szCs w:val="28"/>
          <w:lang w:eastAsia="en-US"/>
        </w:rPr>
        <w:t>«</w:t>
      </w:r>
      <w:r w:rsidRPr="00A1049C">
        <w:rPr>
          <w:rFonts w:eastAsiaTheme="minorHAnsi"/>
          <w:sz w:val="28"/>
          <w:szCs w:val="28"/>
          <w:lang w:eastAsia="en-US"/>
        </w:rPr>
        <w:t>Об утверждении порядка рассмотрения обращений граждан в администрации Октябрьского района города Пензы</w:t>
      </w:r>
      <w:r w:rsidR="004646A3">
        <w:rPr>
          <w:rFonts w:eastAsiaTheme="minorHAnsi"/>
          <w:sz w:val="28"/>
          <w:szCs w:val="28"/>
          <w:lang w:eastAsia="en-US"/>
        </w:rPr>
        <w:t>»</w:t>
      </w:r>
      <w:r>
        <w:rPr>
          <w:rFonts w:eastAsiaTheme="minorHAnsi"/>
          <w:sz w:val="28"/>
          <w:szCs w:val="28"/>
          <w:lang w:eastAsia="en-US"/>
        </w:rPr>
        <w:t xml:space="preserve"> признать утратившим силу. </w:t>
      </w:r>
    </w:p>
    <w:p w:rsidR="00645EF5" w:rsidRPr="00E72BC9" w:rsidRDefault="00645EF5" w:rsidP="00645EF5">
      <w:pPr>
        <w:spacing w:line="276" w:lineRule="auto"/>
        <w:ind w:firstLine="540"/>
        <w:jc w:val="both"/>
        <w:rPr>
          <w:sz w:val="28"/>
          <w:szCs w:val="28"/>
        </w:rPr>
      </w:pPr>
      <w:r>
        <w:rPr>
          <w:rFonts w:eastAsiaTheme="minorHAnsi"/>
          <w:sz w:val="28"/>
          <w:szCs w:val="28"/>
          <w:lang w:eastAsia="en-US"/>
        </w:rPr>
        <w:tab/>
      </w:r>
      <w:r w:rsidRPr="00645EF5">
        <w:rPr>
          <w:rFonts w:eastAsiaTheme="minorHAnsi"/>
          <w:sz w:val="28"/>
          <w:szCs w:val="28"/>
          <w:lang w:eastAsia="en-US"/>
        </w:rPr>
        <w:t xml:space="preserve">3. Опубликовать настоящий приказ в средствах массовой информации и разместить на официальном сайте </w:t>
      </w:r>
      <w:r w:rsidR="004D4B1D">
        <w:rPr>
          <w:rFonts w:eastAsiaTheme="minorHAnsi"/>
          <w:sz w:val="28"/>
          <w:szCs w:val="28"/>
          <w:lang w:eastAsia="en-US"/>
        </w:rPr>
        <w:t>в</w:t>
      </w:r>
      <w:r w:rsidR="004D4B1D">
        <w:rPr>
          <w:sz w:val="28"/>
          <w:szCs w:val="28"/>
        </w:rPr>
        <w:t xml:space="preserve"> </w:t>
      </w:r>
      <w:r w:rsidRPr="00645EF5">
        <w:rPr>
          <w:rFonts w:eastAsiaTheme="minorHAnsi"/>
          <w:sz w:val="28"/>
          <w:szCs w:val="28"/>
          <w:lang w:eastAsia="en-US"/>
        </w:rPr>
        <w:t>информационно-телекоммуникационной сети Интернет.</w:t>
      </w:r>
    </w:p>
    <w:p w:rsidR="007A6DD7" w:rsidRPr="00A1049C" w:rsidRDefault="00645EF5" w:rsidP="00A1049C">
      <w:pPr>
        <w:spacing w:line="276" w:lineRule="auto"/>
        <w:jc w:val="both"/>
        <w:rPr>
          <w:rFonts w:eastAsiaTheme="minorHAnsi"/>
          <w:sz w:val="28"/>
          <w:szCs w:val="28"/>
          <w:lang w:eastAsia="en-US"/>
        </w:rPr>
      </w:pPr>
      <w:r>
        <w:rPr>
          <w:rFonts w:eastAsiaTheme="minorHAnsi"/>
          <w:sz w:val="28"/>
          <w:szCs w:val="28"/>
          <w:lang w:eastAsia="en-US"/>
        </w:rPr>
        <w:tab/>
      </w:r>
      <w:r w:rsidR="00F579CC">
        <w:rPr>
          <w:rFonts w:eastAsiaTheme="minorHAnsi"/>
          <w:sz w:val="28"/>
          <w:szCs w:val="28"/>
          <w:lang w:eastAsia="en-US"/>
        </w:rPr>
        <w:t>4</w:t>
      </w:r>
      <w:r w:rsidR="00A1049C">
        <w:rPr>
          <w:rFonts w:eastAsiaTheme="minorHAnsi"/>
          <w:sz w:val="28"/>
          <w:szCs w:val="28"/>
          <w:lang w:eastAsia="en-US"/>
        </w:rPr>
        <w:t xml:space="preserve">. </w:t>
      </w:r>
      <w:proofErr w:type="gramStart"/>
      <w:r w:rsidR="00ED1D03" w:rsidRPr="000A2DCE">
        <w:rPr>
          <w:sz w:val="28"/>
          <w:szCs w:val="28"/>
        </w:rPr>
        <w:t>Контроль за</w:t>
      </w:r>
      <w:proofErr w:type="gramEnd"/>
      <w:r w:rsidR="00ED1D03" w:rsidRPr="000A2DCE">
        <w:rPr>
          <w:sz w:val="28"/>
          <w:szCs w:val="28"/>
        </w:rPr>
        <w:t xml:space="preserve"> исполнением настоящего приказа возложить на заместителя главы администрации</w:t>
      </w:r>
      <w:r w:rsidR="00A1049C">
        <w:rPr>
          <w:sz w:val="28"/>
          <w:szCs w:val="28"/>
        </w:rPr>
        <w:t xml:space="preserve"> района, курирующего вопросы </w:t>
      </w:r>
      <w:r w:rsidR="00A1049C" w:rsidRPr="000414AB">
        <w:rPr>
          <w:sz w:val="28"/>
          <w:szCs w:val="28"/>
        </w:rPr>
        <w:t>организации рассмотрения обращений граждан, поступающих в администрацию района</w:t>
      </w:r>
      <w:r w:rsidR="007A6DD7" w:rsidRPr="000A2DCE">
        <w:rPr>
          <w:sz w:val="28"/>
          <w:szCs w:val="28"/>
        </w:rPr>
        <w:tab/>
      </w:r>
      <w:r w:rsidR="00A1049C">
        <w:rPr>
          <w:sz w:val="28"/>
          <w:szCs w:val="28"/>
        </w:rPr>
        <w:t>.</w:t>
      </w:r>
      <w:r w:rsidR="007A6DD7" w:rsidRPr="000A2DCE">
        <w:rPr>
          <w:sz w:val="28"/>
          <w:szCs w:val="28"/>
        </w:rPr>
        <w:tab/>
      </w:r>
    </w:p>
    <w:p w:rsidR="00BE3CF7" w:rsidRDefault="000A2DCE" w:rsidP="008E68AF">
      <w:pPr>
        <w:ind w:firstLine="567"/>
        <w:jc w:val="both"/>
        <w:rPr>
          <w:sz w:val="28"/>
          <w:szCs w:val="28"/>
        </w:rPr>
      </w:pPr>
      <w:r>
        <w:rPr>
          <w:sz w:val="28"/>
          <w:szCs w:val="28"/>
        </w:rPr>
        <w:tab/>
      </w:r>
    </w:p>
    <w:p w:rsidR="007A6DD7" w:rsidRPr="00EA7B2A" w:rsidRDefault="007A6DD7" w:rsidP="008E68AF">
      <w:pPr>
        <w:ind w:firstLine="567"/>
        <w:jc w:val="both"/>
        <w:rPr>
          <w:sz w:val="28"/>
          <w:szCs w:val="28"/>
        </w:rPr>
      </w:pP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p>
    <w:p w:rsidR="00CC630D" w:rsidRDefault="00ED1D03" w:rsidP="008E68AF">
      <w:pPr>
        <w:jc w:val="both"/>
        <w:rPr>
          <w:b/>
          <w:sz w:val="28"/>
          <w:szCs w:val="28"/>
        </w:rPr>
      </w:pPr>
      <w:r w:rsidRPr="00ED1D03">
        <w:rPr>
          <w:b/>
          <w:sz w:val="28"/>
          <w:szCs w:val="28"/>
        </w:rPr>
        <w:t xml:space="preserve">Глава администрации                                   </w:t>
      </w:r>
      <w:r>
        <w:rPr>
          <w:b/>
          <w:sz w:val="28"/>
          <w:szCs w:val="28"/>
        </w:rPr>
        <w:t xml:space="preserve">   </w:t>
      </w:r>
      <w:r w:rsidR="0004695D">
        <w:rPr>
          <w:b/>
          <w:sz w:val="28"/>
          <w:szCs w:val="28"/>
        </w:rPr>
        <w:t xml:space="preserve">  </w:t>
      </w:r>
      <w:r w:rsidR="00F91EFC">
        <w:rPr>
          <w:b/>
          <w:sz w:val="28"/>
          <w:szCs w:val="28"/>
        </w:rPr>
        <w:t xml:space="preserve">                     </w:t>
      </w:r>
      <w:r w:rsidRPr="00ED1D03">
        <w:rPr>
          <w:b/>
          <w:sz w:val="28"/>
          <w:szCs w:val="28"/>
        </w:rPr>
        <w:t xml:space="preserve">     </w:t>
      </w:r>
      <w:r w:rsidR="00F91EFC">
        <w:rPr>
          <w:b/>
          <w:sz w:val="28"/>
          <w:szCs w:val="28"/>
        </w:rPr>
        <w:t>Е.О. Гусейнов</w:t>
      </w: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4646A3">
      <w:pPr>
        <w:pStyle w:val="ConsPlusNormal"/>
        <w:ind w:firstLine="4962"/>
        <w:outlineLvl w:val="0"/>
        <w:rPr>
          <w:rFonts w:ascii="Times New Roman" w:hAnsi="Times New Roman"/>
          <w:sz w:val="28"/>
          <w:szCs w:val="28"/>
        </w:rPr>
      </w:pPr>
      <w:r w:rsidRPr="000414AB">
        <w:rPr>
          <w:rFonts w:ascii="Times New Roman" w:hAnsi="Times New Roman"/>
          <w:sz w:val="28"/>
          <w:szCs w:val="28"/>
        </w:rPr>
        <w:lastRenderedPageBreak/>
        <w:t>Приложение</w:t>
      </w:r>
    </w:p>
    <w:p w:rsidR="004646A3" w:rsidRDefault="004646A3" w:rsidP="004646A3">
      <w:pPr>
        <w:pStyle w:val="ConsPlusNormal"/>
        <w:ind w:firstLine="4962"/>
        <w:outlineLvl w:val="0"/>
        <w:rPr>
          <w:rFonts w:ascii="Times New Roman" w:hAnsi="Times New Roman"/>
          <w:sz w:val="28"/>
          <w:szCs w:val="28"/>
        </w:rPr>
      </w:pPr>
      <w:r w:rsidRPr="000414AB">
        <w:rPr>
          <w:rFonts w:ascii="Times New Roman" w:hAnsi="Times New Roman"/>
          <w:sz w:val="28"/>
          <w:szCs w:val="28"/>
        </w:rPr>
        <w:t>к приказу</w:t>
      </w:r>
      <w:r>
        <w:rPr>
          <w:rFonts w:ascii="Times New Roman" w:hAnsi="Times New Roman"/>
          <w:sz w:val="28"/>
          <w:szCs w:val="28"/>
        </w:rPr>
        <w:t xml:space="preserve"> </w:t>
      </w:r>
      <w:r w:rsidRPr="000414AB">
        <w:rPr>
          <w:rFonts w:ascii="Times New Roman" w:hAnsi="Times New Roman"/>
          <w:sz w:val="28"/>
          <w:szCs w:val="28"/>
        </w:rPr>
        <w:t xml:space="preserve">главы </w:t>
      </w:r>
      <w:r>
        <w:rPr>
          <w:rFonts w:ascii="Times New Roman" w:hAnsi="Times New Roman"/>
          <w:sz w:val="28"/>
          <w:szCs w:val="28"/>
        </w:rPr>
        <w:t xml:space="preserve">администрации  </w:t>
      </w:r>
    </w:p>
    <w:p w:rsidR="004646A3" w:rsidRDefault="004646A3" w:rsidP="004646A3">
      <w:pPr>
        <w:pStyle w:val="ConsPlusNormal"/>
        <w:ind w:firstLine="4962"/>
        <w:outlineLvl w:val="0"/>
        <w:rPr>
          <w:rFonts w:ascii="Times New Roman" w:hAnsi="Times New Roman"/>
          <w:sz w:val="28"/>
          <w:szCs w:val="28"/>
        </w:rPr>
      </w:pPr>
      <w:r>
        <w:rPr>
          <w:rFonts w:ascii="Times New Roman" w:hAnsi="Times New Roman"/>
          <w:sz w:val="28"/>
          <w:szCs w:val="28"/>
        </w:rPr>
        <w:t xml:space="preserve">Октябрьского района города Пензы </w:t>
      </w:r>
    </w:p>
    <w:p w:rsidR="004646A3" w:rsidRPr="00AE39D7" w:rsidRDefault="004646A3" w:rsidP="004646A3">
      <w:pPr>
        <w:pStyle w:val="ConsPlusNormal"/>
        <w:ind w:firstLine="4962"/>
        <w:outlineLvl w:val="0"/>
        <w:rPr>
          <w:rFonts w:ascii="Times New Roman" w:hAnsi="Times New Roman"/>
          <w:sz w:val="28"/>
          <w:szCs w:val="28"/>
          <w:u w:val="single"/>
        </w:rPr>
      </w:pPr>
      <w:bookmarkStart w:id="0" w:name="_GoBack"/>
      <w:r w:rsidRPr="00AE39D7">
        <w:rPr>
          <w:rFonts w:ascii="Times New Roman" w:hAnsi="Times New Roman"/>
          <w:sz w:val="28"/>
          <w:szCs w:val="28"/>
          <w:u w:val="single"/>
        </w:rPr>
        <w:t>от</w:t>
      </w:r>
      <w:r w:rsidR="00AE39D7" w:rsidRPr="00AE39D7">
        <w:rPr>
          <w:rFonts w:ascii="Times New Roman" w:hAnsi="Times New Roman"/>
          <w:sz w:val="28"/>
          <w:szCs w:val="28"/>
          <w:u w:val="single"/>
        </w:rPr>
        <w:t xml:space="preserve"> 25.07.2018 </w:t>
      </w:r>
      <w:r w:rsidRPr="00AE39D7">
        <w:rPr>
          <w:rFonts w:ascii="Times New Roman" w:hAnsi="Times New Roman"/>
          <w:sz w:val="28"/>
          <w:szCs w:val="28"/>
          <w:u w:val="single"/>
        </w:rPr>
        <w:t>№</w:t>
      </w:r>
      <w:r w:rsidR="00AE39D7" w:rsidRPr="00AE39D7">
        <w:rPr>
          <w:rFonts w:ascii="Times New Roman" w:hAnsi="Times New Roman"/>
          <w:sz w:val="28"/>
          <w:szCs w:val="28"/>
          <w:u w:val="single"/>
        </w:rPr>
        <w:t>289</w:t>
      </w:r>
      <w:r w:rsidRPr="00AE39D7">
        <w:rPr>
          <w:rFonts w:ascii="Times New Roman" w:hAnsi="Times New Roman"/>
          <w:sz w:val="28"/>
          <w:szCs w:val="28"/>
          <w:u w:val="single"/>
        </w:rPr>
        <w:t xml:space="preserve">                   </w:t>
      </w:r>
    </w:p>
    <w:bookmarkEnd w:id="0"/>
    <w:p w:rsidR="004646A3" w:rsidRPr="000414AB" w:rsidRDefault="004646A3" w:rsidP="004646A3">
      <w:pPr>
        <w:pStyle w:val="ConsPlusNormal"/>
        <w:jc w:val="both"/>
        <w:rPr>
          <w:rFonts w:ascii="Times New Roman" w:hAnsi="Times New Roman"/>
          <w:sz w:val="28"/>
          <w:szCs w:val="28"/>
        </w:rPr>
      </w:pPr>
    </w:p>
    <w:p w:rsidR="004646A3" w:rsidRDefault="004646A3" w:rsidP="004646A3">
      <w:pPr>
        <w:pStyle w:val="ConsPlusNormal"/>
        <w:jc w:val="center"/>
        <w:rPr>
          <w:rFonts w:ascii="Times New Roman" w:hAnsi="Times New Roman"/>
          <w:b/>
          <w:sz w:val="28"/>
          <w:szCs w:val="28"/>
        </w:rPr>
      </w:pPr>
      <w:bookmarkStart w:id="1" w:name="P33"/>
      <w:bookmarkEnd w:id="1"/>
      <w:r w:rsidRPr="000414AB">
        <w:rPr>
          <w:rFonts w:ascii="Times New Roman" w:hAnsi="Times New Roman"/>
          <w:b/>
          <w:sz w:val="28"/>
          <w:szCs w:val="28"/>
        </w:rPr>
        <w:t>Порядок рассмотрения обращений граждан в администрации Октябрьского района города Пензы</w:t>
      </w:r>
    </w:p>
    <w:p w:rsidR="004646A3" w:rsidRPr="000414AB" w:rsidRDefault="004646A3" w:rsidP="004646A3">
      <w:pPr>
        <w:pStyle w:val="ConsPlusNormal"/>
        <w:jc w:val="center"/>
        <w:rPr>
          <w:rFonts w:ascii="Times New Roman" w:hAnsi="Times New Roman"/>
          <w:b/>
          <w:sz w:val="28"/>
          <w:szCs w:val="28"/>
        </w:rPr>
      </w:pP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1.</w:t>
      </w:r>
      <w:r w:rsidRPr="000414AB">
        <w:rPr>
          <w:rFonts w:ascii="Times New Roman" w:hAnsi="Times New Roman"/>
          <w:sz w:val="28"/>
          <w:szCs w:val="28"/>
        </w:rPr>
        <w:t xml:space="preserve"> Настоящий Порядок определяет процедуру организации приема граждан, обеспечения 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2.</w:t>
      </w:r>
      <w:r w:rsidRPr="000414AB">
        <w:rPr>
          <w:rFonts w:ascii="Times New Roman" w:hAnsi="Times New Roman"/>
          <w:sz w:val="28"/>
          <w:szCs w:val="28"/>
        </w:rPr>
        <w:t xml:space="preserve"> Настоящий Порядок распространяется на все виды обращений граждан и их объединений, в том числе юридических лиц (далее организации), предусмотренные Федеральным </w:t>
      </w:r>
      <w:hyperlink r:id="rId8" w:history="1">
        <w:r w:rsidRPr="000414AB">
          <w:rPr>
            <w:rFonts w:ascii="Times New Roman" w:hAnsi="Times New Roman"/>
            <w:sz w:val="28"/>
            <w:szCs w:val="28"/>
          </w:rPr>
          <w:t>законом</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(далее обращения граждан), за исключением обращений, для которых установлен специальный порядок рассмотрения, поступивших в администрацию Октябрьского района города Пензы.</w:t>
      </w:r>
    </w:p>
    <w:p w:rsidR="004646A3"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3.</w:t>
      </w:r>
      <w:r w:rsidRPr="000414AB">
        <w:rPr>
          <w:rFonts w:ascii="Times New Roman" w:hAnsi="Times New Roman"/>
          <w:sz w:val="28"/>
          <w:szCs w:val="28"/>
        </w:rPr>
        <w:t xml:space="preserve"> Информацию о рассмотрении обращений граждане и организации могут получить при личном обращении в приемную администрации Октябрьского района города Пензы (далее - приемная), по телефону 49-60-14, в письм</w:t>
      </w:r>
      <w:r>
        <w:rPr>
          <w:rFonts w:ascii="Times New Roman" w:hAnsi="Times New Roman"/>
          <w:sz w:val="28"/>
          <w:szCs w:val="28"/>
        </w:rPr>
        <w:t>енном виде, на сайте в разделе «</w:t>
      </w:r>
      <w:r w:rsidRPr="000414AB">
        <w:rPr>
          <w:rFonts w:ascii="Times New Roman" w:hAnsi="Times New Roman"/>
          <w:sz w:val="28"/>
          <w:szCs w:val="28"/>
        </w:rPr>
        <w:t>администрации Октябрьского района горо</w:t>
      </w:r>
      <w:r>
        <w:rPr>
          <w:rFonts w:ascii="Times New Roman" w:hAnsi="Times New Roman"/>
          <w:sz w:val="28"/>
          <w:szCs w:val="28"/>
        </w:rPr>
        <w:t>да Пензы»</w:t>
      </w:r>
      <w:r w:rsidRPr="000414AB">
        <w:rPr>
          <w:rFonts w:ascii="Times New Roman" w:hAnsi="Times New Roman"/>
          <w:sz w:val="28"/>
          <w:szCs w:val="28"/>
        </w:rPr>
        <w:t xml:space="preserve"> (http://www.penza-gorod.ru)</w:t>
      </w:r>
      <w:r>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4.</w:t>
      </w:r>
      <w:r w:rsidRPr="000414AB">
        <w:rPr>
          <w:rFonts w:ascii="Times New Roman" w:hAnsi="Times New Roman"/>
          <w:sz w:val="28"/>
          <w:szCs w:val="28"/>
        </w:rPr>
        <w:t xml:space="preserve"> Результатом рассмотрения обращений граждан является: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уведомление о направлении обращения на рассмотрение в другой орган или иному должностному лицу в соответствии с их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направление уведомления о невозможности дать ответ по существу поставленного в нем вопросов в связи с недопустимостью разглашения сведений, составляющих государственную или иную охраняемую федеральным законом тайну;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рассмотрение обращения и оставление без ответа - в случае, если в письменном обращении, либо в обращении в форме электронного документа не указаны фамилия гражданина или почтовый (электронный)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уведомление о прекращении рассмотрения обращения - в случае, если подано заявление с просьбой об этом, либо если третьи лица возражают против рассмотрения обращения, в случае если последнее подано в их интересах;</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w:t>
      </w:r>
      <w:r w:rsidR="007908F4">
        <w:rPr>
          <w:rFonts w:ascii="Times New Roman" w:hAnsi="Times New Roman"/>
          <w:sz w:val="28"/>
          <w:szCs w:val="28"/>
        </w:rPr>
        <w:t xml:space="preserve"> </w:t>
      </w:r>
      <w:r w:rsidRPr="000414AB">
        <w:rPr>
          <w:rFonts w:ascii="Times New Roman" w:hAnsi="Times New Roman"/>
          <w:sz w:val="28"/>
          <w:szCs w:val="28"/>
        </w:rPr>
        <w:t>оставление без ответа и уведомление о недопустимости</w:t>
      </w:r>
      <w:r w:rsidR="00F579CC">
        <w:rPr>
          <w:rFonts w:ascii="Times New Roman" w:hAnsi="Times New Roman"/>
          <w:sz w:val="28"/>
          <w:szCs w:val="28"/>
        </w:rPr>
        <w:t xml:space="preserve"> </w:t>
      </w:r>
      <w:r w:rsidRPr="000414AB">
        <w:rPr>
          <w:rFonts w:ascii="Times New Roman" w:hAnsi="Times New Roman"/>
          <w:sz w:val="28"/>
          <w:szCs w:val="28"/>
        </w:rPr>
        <w:lastRenderedPageBreak/>
        <w:t>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уведомление о безосновательности очередного обращения и о прекращении переписки по основаниям, предусмотренным Федеральным </w:t>
      </w:r>
      <w:hyperlink r:id="rId9" w:history="1">
        <w:r w:rsidRPr="000414AB">
          <w:rPr>
            <w:rFonts w:ascii="Times New Roman" w:hAnsi="Times New Roman"/>
            <w:sz w:val="28"/>
            <w:szCs w:val="28"/>
          </w:rPr>
          <w:t>законом</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обращений граждан Российской Феде</w:t>
      </w:r>
      <w:r>
        <w:rPr>
          <w:rFonts w:ascii="Times New Roman" w:hAnsi="Times New Roman"/>
          <w:sz w:val="28"/>
          <w:szCs w:val="28"/>
        </w:rPr>
        <w:t>рации»</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отказ в ходе личного приема в дальнейшем рассмотрении обращения, если заявителю ранее был дан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возвращение обращения и разъяснение порядка обжалования судебного решения;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оставление без ответа и уведомление о том, что те</w:t>
      </w:r>
      <w:proofErr w:type="gramStart"/>
      <w:r w:rsidRPr="000414AB">
        <w:rPr>
          <w:rFonts w:ascii="Times New Roman" w:hAnsi="Times New Roman"/>
          <w:sz w:val="28"/>
          <w:szCs w:val="28"/>
        </w:rPr>
        <w:t>кст пр</w:t>
      </w:r>
      <w:proofErr w:type="gramEnd"/>
      <w:r w:rsidRPr="000414AB">
        <w:rPr>
          <w:rFonts w:ascii="Times New Roman" w:hAnsi="Times New Roman"/>
          <w:sz w:val="28"/>
          <w:szCs w:val="28"/>
        </w:rPr>
        <w:t>едставленного обращения не поддается прочтению, если фамилия и</w:t>
      </w:r>
      <w:r w:rsidR="004E6ECA">
        <w:rPr>
          <w:rFonts w:ascii="Times New Roman" w:hAnsi="Times New Roman"/>
          <w:sz w:val="28"/>
          <w:szCs w:val="28"/>
        </w:rPr>
        <w:t>ли</w:t>
      </w:r>
      <w:r w:rsidRPr="000414AB">
        <w:rPr>
          <w:rFonts w:ascii="Times New Roman" w:hAnsi="Times New Roman"/>
          <w:sz w:val="28"/>
          <w:szCs w:val="28"/>
        </w:rPr>
        <w:t xml:space="preserve"> почтовый адрес заявителя поддаются прочтению;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оставление без ответа и уведомление о том, что текст представленного обращения не позволяет определить суть предложения, заявления или </w:t>
      </w:r>
      <w:proofErr w:type="gramStart"/>
      <w:r w:rsidRPr="000414AB">
        <w:rPr>
          <w:rFonts w:ascii="Times New Roman" w:hAnsi="Times New Roman"/>
          <w:sz w:val="28"/>
          <w:szCs w:val="28"/>
        </w:rPr>
        <w:t>жалобы</w:t>
      </w:r>
      <w:proofErr w:type="gramEnd"/>
      <w:r w:rsidRPr="000414AB">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возвращение обращения ввиду невозможности направления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и разъяснение гражданину его права обжаловать соответствующее решение или действие (бездействие) в установленном порядке в суд.</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5. Сроки рассмотрения обращений</w:t>
      </w:r>
      <w:r>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5.1. </w:t>
      </w:r>
      <w:proofErr w:type="gramStart"/>
      <w:r w:rsidRPr="000414AB">
        <w:rPr>
          <w:rFonts w:ascii="Times New Roman" w:hAnsi="Times New Roman"/>
          <w:sz w:val="28"/>
          <w:szCs w:val="28"/>
        </w:rPr>
        <w:t xml:space="preserve">Поступившие в адрес главы администрации Октябрьского района города Пензы (далее - главы администрации района) и заместителей главы администрации Октябрьского района города Пензы (далее - заместителей главы администрации района) письменные обращения граждан рассматриваются в соответствии с Федеральным </w:t>
      </w:r>
      <w:hyperlink r:id="rId10" w:history="1">
        <w:r w:rsidRPr="004646A3">
          <w:rPr>
            <w:rFonts w:ascii="Times New Roman" w:hAnsi="Times New Roman"/>
            <w:sz w:val="28"/>
            <w:szCs w:val="28"/>
          </w:rPr>
          <w:t>законом</w:t>
        </w:r>
      </w:hyperlink>
      <w:r w:rsidRPr="004646A3">
        <w:rPr>
          <w:rFonts w:ascii="Times New Roman" w:hAnsi="Times New Roman"/>
          <w:sz w:val="28"/>
          <w:szCs w:val="28"/>
        </w:rPr>
        <w:t xml:space="preserve"> </w:t>
      </w:r>
      <w:r>
        <w:rPr>
          <w:rFonts w:ascii="Times New Roman" w:hAnsi="Times New Roman"/>
          <w:sz w:val="28"/>
          <w:szCs w:val="28"/>
        </w:rPr>
        <w:t>«</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в течение 30 дней со дня их регистрации (если в резолюции не указан более короткий срок исполнения).</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5.2. Ответ на устные обращения граждан в ходе личного приема дается письменно в течение 30 дней со дня личного приема, если иной более короткий срок не установлен должностным лицом, ведущим прием.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5.3. Поступившие в адрес главы администрации и заместителей главы администрации обращения граждан в форме электронного документа либо по телефону доверия рассматриваются в течение 30 дней со дня их регистрации (если в резолюции не указан более короткий срок исполнения).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5.4. В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w:t>
      </w:r>
      <w:r w:rsidRPr="000414AB">
        <w:rPr>
          <w:rFonts w:ascii="Times New Roman" w:hAnsi="Times New Roman"/>
          <w:sz w:val="28"/>
          <w:szCs w:val="28"/>
        </w:rPr>
        <w:lastRenderedPageBreak/>
        <w:t>обращений граждан могут быть продлены не более чем на 30 дней с уведомлением об этом гражданина, направившего обращение.</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5.5. Срок рассмотрения обращения, поступившего на рассмотрение из федерального или регионального органа государственной власти, может быть продлен только с разрешения этого органа, а срок рассмотрения обращения, поступившего главе администрации района, заместителям главы администрации района - соответственно главой администрации района или заместителями главы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Продление сроков рассмотрения обращения производится на основании служебной записки ответственного исполнителя. Служебная записка направляется ответственным исполнителем в приемную не менее чем за три дня до истечения срока рассмотрения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5.6. Глава администрации района, заместители главы администрации района при рассмотрении обращений граждан вправе устанавливать сокращенные сроки рассмотрения отдельных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6.</w:t>
      </w:r>
      <w:r w:rsidRPr="000414AB">
        <w:rPr>
          <w:rFonts w:ascii="Times New Roman" w:hAnsi="Times New Roman"/>
          <w:sz w:val="28"/>
          <w:szCs w:val="28"/>
        </w:rPr>
        <w:t xml:space="preserve"> Граждане и организации представляют свои обращения следующими способами: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 главе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 заместителям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почтовым отправлением в адрес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почтовым отправлением в адрес заместителей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 каналам факсимильной связи;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форме элект</w:t>
      </w:r>
      <w:r>
        <w:rPr>
          <w:rFonts w:ascii="Times New Roman" w:hAnsi="Times New Roman"/>
          <w:sz w:val="28"/>
          <w:szCs w:val="28"/>
        </w:rPr>
        <w:t>ронного документа на официальном</w:t>
      </w:r>
      <w:r w:rsidRPr="000414AB">
        <w:rPr>
          <w:rFonts w:ascii="Times New Roman" w:hAnsi="Times New Roman"/>
          <w:sz w:val="28"/>
          <w:szCs w:val="28"/>
        </w:rPr>
        <w:t xml:space="preserve"> сайт</w:t>
      </w:r>
      <w:r>
        <w:rPr>
          <w:rFonts w:ascii="Times New Roman" w:hAnsi="Times New Roman"/>
          <w:sz w:val="28"/>
          <w:szCs w:val="28"/>
        </w:rPr>
        <w:t>е</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 телефону доверия.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6.1. Письменные обращения и обращения в форме электронного документа могут направляться в адрес администрации Октябрьского района города Пензы в виде:</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заявления;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предложения;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жалобы.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этом к обращениям могут быть приложены копии документов, подтверждающих доводы, изложенные в обращениях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6.2. В обращении, поступившее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Требования к письменным обращениям граждан, обращениям, направленным в форме электронного документа устанавливаются Федеральным законом </w:t>
      </w:r>
      <w:r>
        <w:rPr>
          <w:rFonts w:ascii="Times New Roman" w:hAnsi="Times New Roman"/>
          <w:sz w:val="28"/>
          <w:szCs w:val="28"/>
        </w:rPr>
        <w:t>«</w:t>
      </w:r>
      <w:r w:rsidRPr="000414AB">
        <w:rPr>
          <w:rFonts w:ascii="Times New Roman" w:hAnsi="Times New Roman"/>
          <w:sz w:val="28"/>
          <w:szCs w:val="28"/>
        </w:rPr>
        <w:t>О порядке рассмотрения обращений граждан Российской Федерации.</w:t>
      </w:r>
    </w:p>
    <w:p w:rsidR="004646A3" w:rsidRPr="000414AB" w:rsidRDefault="004646A3" w:rsidP="004646A3">
      <w:pPr>
        <w:pStyle w:val="ConsPlusNormal"/>
        <w:ind w:firstLine="540"/>
        <w:jc w:val="both"/>
        <w:rPr>
          <w:rFonts w:ascii="Times New Roman" w:hAnsi="Times New Roman"/>
          <w:sz w:val="28"/>
          <w:szCs w:val="28"/>
        </w:rPr>
      </w:pPr>
      <w:r w:rsidRPr="000C4FDA">
        <w:rPr>
          <w:rFonts w:ascii="Times New Roman" w:hAnsi="Times New Roman"/>
          <w:b/>
          <w:sz w:val="28"/>
          <w:szCs w:val="28"/>
        </w:rPr>
        <w:t>7.</w:t>
      </w:r>
      <w:r w:rsidRPr="000414AB">
        <w:rPr>
          <w:rFonts w:ascii="Times New Roman" w:hAnsi="Times New Roman"/>
          <w:sz w:val="28"/>
          <w:szCs w:val="28"/>
        </w:rPr>
        <w:t xml:space="preserve"> Прием обращений граждан в администрацию Октябрьского района города Пензы производится в приемной.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Для ожидания приема гражданам отводятся места, оборудованные стульями.</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Помещение, где проводится прием обращений граждан, а также личный прием граждан, и места ожидания должны быть оборудованы в соответствии с санитарными правилами и нормами. В этих помещениях должны быть установлены стенды, на которых размещаются графики проведения личных приемов главы администрации и его заместителей, а также информация о порядке рассмотрения обращений граждан и требования к письменному обращению.</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8.</w:t>
      </w:r>
      <w:r w:rsidRPr="000414AB">
        <w:rPr>
          <w:rFonts w:ascii="Times New Roman" w:hAnsi="Times New Roman"/>
          <w:sz w:val="28"/>
          <w:szCs w:val="28"/>
        </w:rPr>
        <w:t xml:space="preserve"> Обращения граждан подлежат регистрации в течение трех дней с момента поступления в администрацию Октябрьского района города Пензы.</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9. Порядок приема и регистрации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9.1 Поступившие по почте в адрес главы администрации района письменные обращения граждан (в том числе факсимильные сообщения и телеграммы) и документы, связанные с их рассмотрением, поступают в приемную администрации Октябрьского района города Пензы. При приеме и первичной обработке письменных обращений проверяется правильность </w:t>
      </w:r>
      <w:proofErr w:type="spellStart"/>
      <w:r w:rsidRPr="000414AB">
        <w:rPr>
          <w:rFonts w:ascii="Times New Roman" w:hAnsi="Times New Roman"/>
          <w:sz w:val="28"/>
          <w:szCs w:val="28"/>
        </w:rPr>
        <w:t>адресования</w:t>
      </w:r>
      <w:proofErr w:type="spellEnd"/>
      <w:r w:rsidRPr="000414AB">
        <w:rPr>
          <w:rFonts w:ascii="Times New Roman" w:hAnsi="Times New Roman"/>
          <w:sz w:val="28"/>
          <w:szCs w:val="28"/>
        </w:rPr>
        <w:t xml:space="preserve"> корреспонденции и целостность упаковки.</w:t>
      </w:r>
    </w:p>
    <w:p w:rsidR="004646A3" w:rsidRPr="000414AB" w:rsidRDefault="004646A3" w:rsidP="004646A3">
      <w:pPr>
        <w:pStyle w:val="ConsPlusNormal"/>
        <w:ind w:firstLine="540"/>
        <w:jc w:val="both"/>
        <w:rPr>
          <w:rFonts w:ascii="Times New Roman" w:hAnsi="Times New Roman"/>
          <w:sz w:val="28"/>
          <w:szCs w:val="28"/>
        </w:rPr>
      </w:pPr>
      <w:bookmarkStart w:id="2" w:name="P80"/>
      <w:bookmarkEnd w:id="2"/>
      <w:r w:rsidRPr="000414AB">
        <w:rPr>
          <w:rFonts w:ascii="Times New Roman" w:hAnsi="Times New Roman"/>
          <w:sz w:val="28"/>
          <w:szCs w:val="28"/>
        </w:rPr>
        <w:t>9.2. В приемной вскрываются конверты, проверяется наличие в них документов, к письму подкалывается конверт.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Все поступившие конверты (бандероли) вскрываются. Конверты писем с обращениями граждан подлежат хранению.</w:t>
      </w:r>
    </w:p>
    <w:p w:rsidR="004646A3" w:rsidRPr="00850125"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к обращению гражданина. В случае отсутствия самого текста обращения специалистом администрации Октябрьского района города Пензы, </w:t>
      </w:r>
      <w:r>
        <w:rPr>
          <w:rFonts w:ascii="Times New Roman" w:hAnsi="Times New Roman"/>
          <w:sz w:val="28"/>
          <w:szCs w:val="28"/>
        </w:rPr>
        <w:t xml:space="preserve">в </w:t>
      </w:r>
      <w:r w:rsidRPr="000414AB">
        <w:rPr>
          <w:rFonts w:ascii="Times New Roman" w:hAnsi="Times New Roman"/>
          <w:sz w:val="28"/>
          <w:szCs w:val="28"/>
        </w:rPr>
        <w:t>должностные обязанности</w:t>
      </w:r>
      <w:r>
        <w:rPr>
          <w:rFonts w:ascii="Times New Roman" w:hAnsi="Times New Roman"/>
          <w:sz w:val="28"/>
          <w:szCs w:val="28"/>
        </w:rPr>
        <w:t xml:space="preserve"> которого входи</w:t>
      </w:r>
      <w:r w:rsidRPr="000414AB">
        <w:rPr>
          <w:rFonts w:ascii="Times New Roman" w:hAnsi="Times New Roman"/>
          <w:sz w:val="28"/>
          <w:szCs w:val="28"/>
        </w:rPr>
        <w:t xml:space="preserve">т организация работы с обращениями граждан и личный прием граждан (далее-специалист) составляется справка с текстом: </w:t>
      </w:r>
      <w:r>
        <w:rPr>
          <w:rFonts w:ascii="Times New Roman" w:hAnsi="Times New Roman"/>
          <w:sz w:val="28"/>
          <w:szCs w:val="28"/>
        </w:rPr>
        <w:t>«</w:t>
      </w:r>
      <w:r w:rsidRPr="000414AB">
        <w:rPr>
          <w:rFonts w:ascii="Times New Roman" w:hAnsi="Times New Roman"/>
          <w:sz w:val="28"/>
          <w:szCs w:val="28"/>
        </w:rPr>
        <w:t>Обращение поступило в адрес администрации Октябрьского района города Пензы</w:t>
      </w:r>
      <w:r>
        <w:rPr>
          <w:rFonts w:ascii="Times New Roman" w:hAnsi="Times New Roman"/>
          <w:sz w:val="28"/>
          <w:szCs w:val="28"/>
        </w:rPr>
        <w:t>»</w:t>
      </w:r>
      <w:r w:rsidRPr="000414AB">
        <w:rPr>
          <w:rFonts w:ascii="Times New Roman" w:hAnsi="Times New Roman"/>
          <w:sz w:val="28"/>
          <w:szCs w:val="28"/>
        </w:rPr>
        <w:t xml:space="preserve">, датой и личной подписью, которая прилагается к поступившим документам </w:t>
      </w:r>
      <w:hyperlink w:anchor="P256" w:history="1">
        <w:r w:rsidRPr="00850125">
          <w:rPr>
            <w:rFonts w:ascii="Times New Roman" w:hAnsi="Times New Roman"/>
            <w:sz w:val="28"/>
            <w:szCs w:val="28"/>
          </w:rPr>
          <w:t>(Форма N 1)</w:t>
        </w:r>
      </w:hyperlink>
      <w:r w:rsidRPr="00850125">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850125">
        <w:rPr>
          <w:rFonts w:ascii="Times New Roman" w:hAnsi="Times New Roman"/>
          <w:sz w:val="28"/>
          <w:szCs w:val="28"/>
        </w:rPr>
        <w:t xml:space="preserve">На письма, поступившие с денежными знаками (кроме </w:t>
      </w:r>
      <w:proofErr w:type="gramStart"/>
      <w:r w:rsidRPr="00850125">
        <w:rPr>
          <w:rFonts w:ascii="Times New Roman" w:hAnsi="Times New Roman"/>
          <w:sz w:val="28"/>
          <w:szCs w:val="28"/>
        </w:rPr>
        <w:t>изъятых</w:t>
      </w:r>
      <w:proofErr w:type="gramEnd"/>
      <w:r w:rsidRPr="00850125">
        <w:rPr>
          <w:rFonts w:ascii="Times New Roman" w:hAnsi="Times New Roman"/>
          <w:sz w:val="28"/>
          <w:szCs w:val="28"/>
        </w:rPr>
        <w:t xml:space="preserve"> из обращения), ценными бумагами (облигациями, акциями и т.д.), подарками; на заказные письма с уведомлением, в случаях, когда в конвертах обнаруживается недостача документов, упомянутых авторами в описях на ценные письма, составляется акт (</w:t>
      </w:r>
      <w:hyperlink w:anchor="P270" w:history="1">
        <w:r w:rsidRPr="00850125">
          <w:rPr>
            <w:rFonts w:ascii="Times New Roman" w:hAnsi="Times New Roman"/>
            <w:sz w:val="28"/>
            <w:szCs w:val="28"/>
          </w:rPr>
          <w:t>Форма N 2</w:t>
        </w:r>
      </w:hyperlink>
      <w:r w:rsidRPr="00850125">
        <w:rPr>
          <w:rFonts w:ascii="Times New Roman" w:hAnsi="Times New Roman"/>
          <w:sz w:val="28"/>
          <w:szCs w:val="28"/>
        </w:rPr>
        <w:t xml:space="preserve">, </w:t>
      </w:r>
      <w:hyperlink w:anchor="P306" w:history="1">
        <w:r w:rsidRPr="00850125">
          <w:rPr>
            <w:rFonts w:ascii="Times New Roman" w:hAnsi="Times New Roman"/>
            <w:sz w:val="28"/>
            <w:szCs w:val="28"/>
          </w:rPr>
          <w:t>N 3</w:t>
        </w:r>
      </w:hyperlink>
      <w:r w:rsidRPr="00850125">
        <w:rPr>
          <w:rFonts w:ascii="Times New Roman" w:hAnsi="Times New Roman"/>
          <w:sz w:val="28"/>
          <w:szCs w:val="28"/>
        </w:rPr>
        <w:t>)</w:t>
      </w:r>
      <w:r w:rsidRPr="000414AB">
        <w:rPr>
          <w:rFonts w:ascii="Times New Roman" w:hAnsi="Times New Roman"/>
          <w:sz w:val="28"/>
          <w:szCs w:val="28"/>
        </w:rPr>
        <w:t xml:space="preserve"> в трех экземплярах: первый остается в приемной, второй приобщается к поступившему обращению, а третий направляется отправителю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Поступившие денежные знаки, паспорта, ценные бумаги, иные подлинные документы (при необходимости с них снимаются копии) возвращаются заявителю. Деньги возвращаются почтовым переводом.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w:t>
      </w:r>
    </w:p>
    <w:p w:rsidR="004646A3" w:rsidRPr="000414AB" w:rsidRDefault="004646A3" w:rsidP="004646A3">
      <w:pPr>
        <w:pStyle w:val="ConsPlusNormal"/>
        <w:ind w:firstLine="540"/>
        <w:jc w:val="both"/>
        <w:rPr>
          <w:rFonts w:ascii="Times New Roman" w:hAnsi="Times New Roman"/>
          <w:sz w:val="28"/>
          <w:szCs w:val="28"/>
        </w:rPr>
      </w:pPr>
      <w:bookmarkStart w:id="3" w:name="P85"/>
      <w:bookmarkEnd w:id="3"/>
      <w:r w:rsidRPr="000414AB">
        <w:rPr>
          <w:rFonts w:ascii="Times New Roman" w:hAnsi="Times New Roman"/>
          <w:sz w:val="28"/>
          <w:szCs w:val="28"/>
        </w:rPr>
        <w:t xml:space="preserve">9.3. Регистрация письменных обращений непосредственно от граждан производится специалистом. </w:t>
      </w:r>
      <w:proofErr w:type="gramStart"/>
      <w:r w:rsidRPr="000414AB">
        <w:rPr>
          <w:rFonts w:ascii="Times New Roman" w:hAnsi="Times New Roman"/>
          <w:sz w:val="28"/>
          <w:szCs w:val="28"/>
        </w:rPr>
        <w:t xml:space="preserve">В случае если в письменном обращении не указаны фамилия автора (авторов) обращения или почтовый адрес, по </w:t>
      </w:r>
      <w:r w:rsidRPr="000414AB">
        <w:rPr>
          <w:rFonts w:ascii="Times New Roman" w:hAnsi="Times New Roman"/>
          <w:sz w:val="28"/>
          <w:szCs w:val="28"/>
        </w:rPr>
        <w:lastRenderedPageBreak/>
        <w:t xml:space="preserve">которому должен быть дан ответ, специалист разъясняет заявителю требования Федерального </w:t>
      </w:r>
      <w:hyperlink r:id="rId11" w:history="1">
        <w:r w:rsidRPr="00850125">
          <w:rPr>
            <w:rFonts w:ascii="Times New Roman" w:hAnsi="Times New Roman"/>
            <w:sz w:val="28"/>
            <w:szCs w:val="28"/>
          </w:rPr>
          <w:t>закона</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от 02.05.2006 г. N 59-ФЗ </w:t>
      </w:r>
      <w:hyperlink r:id="rId12" w:history="1">
        <w:r w:rsidRPr="00850125">
          <w:rPr>
            <w:rFonts w:ascii="Times New Roman" w:hAnsi="Times New Roman"/>
            <w:sz w:val="28"/>
            <w:szCs w:val="28"/>
          </w:rPr>
          <w:t>(ст. 7, ч. 1)</w:t>
        </w:r>
      </w:hyperlink>
      <w:r w:rsidRPr="00850125">
        <w:rPr>
          <w:rFonts w:ascii="Times New Roman" w:hAnsi="Times New Roman"/>
          <w:sz w:val="28"/>
          <w:szCs w:val="28"/>
        </w:rPr>
        <w:t xml:space="preserve"> к оформлению письменного обращения и предупреждает его о том, что ответ на обращение ему не будет направлен</w:t>
      </w:r>
      <w:proofErr w:type="gramEnd"/>
      <w:r w:rsidRPr="00850125">
        <w:rPr>
          <w:rFonts w:ascii="Times New Roman" w:hAnsi="Times New Roman"/>
          <w:sz w:val="28"/>
          <w:szCs w:val="28"/>
        </w:rPr>
        <w:t xml:space="preserve">. По просьбе обратившегося гражданина ему выдается расписка установленной формы </w:t>
      </w:r>
      <w:hyperlink w:anchor="P340" w:history="1">
        <w:r w:rsidRPr="00850125">
          <w:rPr>
            <w:rFonts w:ascii="Times New Roman" w:hAnsi="Times New Roman"/>
            <w:sz w:val="28"/>
            <w:szCs w:val="28"/>
          </w:rPr>
          <w:t>(Форма N 4)</w:t>
        </w:r>
      </w:hyperlink>
      <w:r w:rsidRPr="000414AB">
        <w:rPr>
          <w:rFonts w:ascii="Times New Roman" w:hAnsi="Times New Roman"/>
          <w:sz w:val="28"/>
          <w:szCs w:val="28"/>
        </w:rPr>
        <w:t xml:space="preserve"> с указанием даты приема обращения, количества принятых листов, подписью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9.4. </w:t>
      </w:r>
      <w:proofErr w:type="gramStart"/>
      <w:r w:rsidRPr="000414AB">
        <w:rPr>
          <w:rFonts w:ascii="Times New Roman" w:hAnsi="Times New Roman"/>
          <w:sz w:val="28"/>
          <w:szCs w:val="28"/>
        </w:rPr>
        <w:t>Получив обращение, не стандартное по весу, размеру, форме, имеющее неровности по бокам, заклеенное липкой лентой, имеющее странный запах, цвет и при обнаружении наощупь в конверте с обращением вложений, не характерных для почтовых отправлений (порошок и т.д.), работник должен, не вскрывая конверт, сообщить об этом заместителю главы администраци</w:t>
      </w:r>
      <w:r>
        <w:rPr>
          <w:rFonts w:ascii="Times New Roman" w:hAnsi="Times New Roman"/>
          <w:sz w:val="28"/>
          <w:szCs w:val="28"/>
        </w:rPr>
        <w:t>и района, курирующему вопросы</w:t>
      </w:r>
      <w:r w:rsidRPr="000414AB">
        <w:rPr>
          <w:rFonts w:ascii="Times New Roman" w:hAnsi="Times New Roman"/>
          <w:sz w:val="28"/>
          <w:szCs w:val="28"/>
        </w:rPr>
        <w:t xml:space="preserve"> организации рассмотрения обращений граждан, поступающих в администрацию района.</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9.5. Обращения с пометкой </w:t>
      </w:r>
      <w:r>
        <w:rPr>
          <w:rFonts w:ascii="Times New Roman" w:hAnsi="Times New Roman"/>
          <w:sz w:val="28"/>
          <w:szCs w:val="28"/>
        </w:rPr>
        <w:t>«</w:t>
      </w:r>
      <w:r w:rsidRPr="000414AB">
        <w:rPr>
          <w:rFonts w:ascii="Times New Roman" w:hAnsi="Times New Roman"/>
          <w:sz w:val="28"/>
          <w:szCs w:val="28"/>
        </w:rPr>
        <w:t>лично</w:t>
      </w:r>
      <w:r>
        <w:rPr>
          <w:rFonts w:ascii="Times New Roman" w:hAnsi="Times New Roman"/>
          <w:sz w:val="28"/>
          <w:szCs w:val="28"/>
        </w:rPr>
        <w:t>»</w:t>
      </w:r>
      <w:r w:rsidRPr="000414AB">
        <w:rPr>
          <w:rFonts w:ascii="Times New Roman" w:hAnsi="Times New Roman"/>
          <w:sz w:val="28"/>
          <w:szCs w:val="28"/>
        </w:rPr>
        <w:t>, поступившие на имя главы администрации, передаются главе администрации района либо лицу, уполномоченному на то главой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9.6. На обращении, поступившем, в правом нижнем углу первой страницы проставляется регистрационный штамп </w:t>
      </w:r>
      <w:r>
        <w:rPr>
          <w:rFonts w:ascii="Times New Roman" w:hAnsi="Times New Roman"/>
          <w:sz w:val="28"/>
          <w:szCs w:val="28"/>
        </w:rPr>
        <w:t>«</w:t>
      </w:r>
      <w:r w:rsidRPr="000414AB">
        <w:rPr>
          <w:rFonts w:ascii="Times New Roman" w:hAnsi="Times New Roman"/>
          <w:sz w:val="28"/>
          <w:szCs w:val="28"/>
        </w:rPr>
        <w:t>Администрация Октябрьского района города Пензы. Номер. Дата</w:t>
      </w:r>
      <w:r>
        <w:rPr>
          <w:rFonts w:ascii="Times New Roman" w:hAnsi="Times New Roman"/>
          <w:sz w:val="28"/>
          <w:szCs w:val="28"/>
        </w:rPr>
        <w:t>»</w:t>
      </w:r>
      <w:r w:rsidRPr="000414AB">
        <w:rPr>
          <w:rFonts w:ascii="Times New Roman" w:hAnsi="Times New Roman"/>
          <w:sz w:val="28"/>
          <w:szCs w:val="28"/>
        </w:rPr>
        <w:t>. В случае если место, предназначенное для штампа, занято текстом письма, штамп может быть проставлен в ином месте, обеспечивающем прочтение обращения.</w:t>
      </w:r>
    </w:p>
    <w:p w:rsidR="004646A3" w:rsidRPr="000414AB" w:rsidRDefault="004646A3" w:rsidP="004646A3">
      <w:pPr>
        <w:pStyle w:val="ConsPlusNormal"/>
        <w:ind w:firstLine="540"/>
        <w:jc w:val="both"/>
        <w:rPr>
          <w:rFonts w:ascii="Times New Roman" w:hAnsi="Times New Roman"/>
          <w:sz w:val="28"/>
          <w:szCs w:val="28"/>
        </w:rPr>
      </w:pPr>
      <w:bookmarkStart w:id="4" w:name="P89"/>
      <w:bookmarkEnd w:id="4"/>
      <w:r w:rsidRPr="000414AB">
        <w:rPr>
          <w:rFonts w:ascii="Times New Roman" w:hAnsi="Times New Roman"/>
          <w:sz w:val="28"/>
          <w:szCs w:val="28"/>
        </w:rPr>
        <w:t xml:space="preserve">9.7. Письменные обращения граждан, поступившие в адрес главы администрации района, а также обращения в форме электронного документа, регистрируются в журнале регистрации письменных обращений граждан (Форма N 5) в течение трех дней со дня поступления. </w:t>
      </w:r>
      <w:proofErr w:type="gramStart"/>
      <w:r w:rsidRPr="000414AB">
        <w:rPr>
          <w:rFonts w:ascii="Times New Roman" w:hAnsi="Times New Roman"/>
          <w:sz w:val="28"/>
          <w:szCs w:val="28"/>
        </w:rPr>
        <w:t>Письменные обращения, поступившие во время личного приема регистрируются</w:t>
      </w:r>
      <w:proofErr w:type="gramEnd"/>
      <w:r w:rsidRPr="000414AB">
        <w:rPr>
          <w:rFonts w:ascii="Times New Roman" w:hAnsi="Times New Roman"/>
          <w:sz w:val="28"/>
          <w:szCs w:val="28"/>
        </w:rPr>
        <w:t xml:space="preserve"> в журнале регистрации обращений на личном приеме главы, заместителе</w:t>
      </w:r>
      <w:r w:rsidR="00242E4D">
        <w:rPr>
          <w:rFonts w:ascii="Times New Roman" w:hAnsi="Times New Roman"/>
          <w:sz w:val="28"/>
          <w:szCs w:val="28"/>
        </w:rPr>
        <w:t>й главы администрации (Форма N 6</w:t>
      </w:r>
      <w:r w:rsidRPr="000414AB">
        <w:rPr>
          <w:rFonts w:ascii="Times New Roman" w:hAnsi="Times New Roman"/>
          <w:sz w:val="28"/>
          <w:szCs w:val="28"/>
        </w:rPr>
        <w:t xml:space="preserve">).  Кроме того, регистрация поступивших в адрес </w:t>
      </w:r>
      <w:proofErr w:type="gramStart"/>
      <w:r w:rsidRPr="000414AB">
        <w:rPr>
          <w:rFonts w:ascii="Times New Roman" w:hAnsi="Times New Roman"/>
          <w:sz w:val="28"/>
          <w:szCs w:val="28"/>
        </w:rPr>
        <w:t>главы администрации Октябрьского района обращений граждан</w:t>
      </w:r>
      <w:proofErr w:type="gramEnd"/>
      <w:r w:rsidRPr="000414AB">
        <w:rPr>
          <w:rFonts w:ascii="Times New Roman" w:hAnsi="Times New Roman"/>
          <w:sz w:val="28"/>
          <w:szCs w:val="28"/>
        </w:rPr>
        <w:t xml:space="preserve"> осуществляется с использованием системы электронного документооборота и делопроизводства.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9.8. Для классификации и учета определены следующие виды обращений граждан:</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личное - обращение, направленное непосредственно заявителем;</w:t>
      </w:r>
    </w:p>
    <w:p w:rsidR="004646A3" w:rsidRPr="000414AB" w:rsidRDefault="004646A3" w:rsidP="004646A3">
      <w:pPr>
        <w:pStyle w:val="ConsPlusNormal"/>
        <w:ind w:firstLine="540"/>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 xml:space="preserve">индивидуальное - обращение, </w:t>
      </w:r>
      <w:r>
        <w:rPr>
          <w:rFonts w:ascii="Times New Roman" w:hAnsi="Times New Roman"/>
          <w:sz w:val="28"/>
          <w:szCs w:val="28"/>
        </w:rPr>
        <w:t xml:space="preserve"> направленное уполномоченным </w:t>
      </w:r>
      <w:r w:rsidRPr="000414AB">
        <w:rPr>
          <w:rFonts w:ascii="Times New Roman" w:hAnsi="Times New Roman"/>
          <w:sz w:val="28"/>
          <w:szCs w:val="28"/>
        </w:rPr>
        <w:t>заявителем, представителем;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коллективное - обращение, направленное от двух и более заявителей, объединенных общими интересами (общая работа, членство в одном из политических или общественных формирований, проживание в одном доме, микрорайоне и др.) Коллективными являются также обращения, поступившие от имени общественной организации предприятия, учреждения </w:t>
      </w:r>
      <w:r w:rsidRPr="000414AB">
        <w:rPr>
          <w:rFonts w:ascii="Times New Roman" w:hAnsi="Times New Roman"/>
          <w:sz w:val="28"/>
          <w:szCs w:val="28"/>
        </w:rPr>
        <w:lastRenderedPageBreak/>
        <w:t>(заведения), а также резолюции митингов, собраний.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Если письмо подписано двумя и более заявителями, то регистрируются первый или автор, в адрес которого просят направить ответ.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9.9. При поступлении в адрес </w:t>
      </w:r>
      <w:proofErr w:type="gramStart"/>
      <w:r w:rsidRPr="000414AB">
        <w:rPr>
          <w:rFonts w:ascii="Times New Roman" w:hAnsi="Times New Roman"/>
          <w:sz w:val="28"/>
          <w:szCs w:val="28"/>
        </w:rPr>
        <w:t>главы администрации района повторных письменных обращений граждан</w:t>
      </w:r>
      <w:proofErr w:type="gramEnd"/>
      <w:r w:rsidRPr="000414AB">
        <w:rPr>
          <w:rFonts w:ascii="Times New Roman" w:hAnsi="Times New Roman"/>
          <w:sz w:val="28"/>
          <w:szCs w:val="28"/>
        </w:rPr>
        <w:t xml:space="preserve"> специалистом в обязательном порядке подбирается переписка по предыдущим обращениям. Повторными считаются письма граждан, поступившие от одного и того же лица по одному и тому же вопросу в течение года,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9.10. При регистрации обращению присваивается регистрационный номер, который состоит из начальной буквы фамилии автора и порядкового номера поступившего письма по журналу, а также проставляется шифр темы согласно тематическому классификатору обращений граждан.</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Журнал должен быть пронумерован. </w:t>
      </w:r>
      <w:r w:rsidRPr="000414AB">
        <w:rPr>
          <w:rFonts w:ascii="Times New Roman" w:hAnsi="Times New Roman"/>
          <w:sz w:val="28"/>
          <w:szCs w:val="28"/>
        </w:rPr>
        <w:t>Нумерация обращений граждан при регистрации ведется в пределах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При регистрации коллективного обращения в регистрационном номере ставятся начальные буквы </w:t>
      </w:r>
      <w:r>
        <w:rPr>
          <w:rFonts w:ascii="Times New Roman" w:hAnsi="Times New Roman"/>
          <w:sz w:val="28"/>
          <w:szCs w:val="28"/>
        </w:rPr>
        <w:t>«</w:t>
      </w:r>
      <w:r w:rsidRPr="000414AB">
        <w:rPr>
          <w:rFonts w:ascii="Times New Roman" w:hAnsi="Times New Roman"/>
          <w:sz w:val="28"/>
          <w:szCs w:val="28"/>
        </w:rPr>
        <w:t>Кол</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письменном обращении не указаны фамилия гражданина, направившего обращение, почтовый адрес, по которому должен быть направлен ответ, при регистрации такого обращения в регистрационном номере ставятся начальные буквы </w:t>
      </w:r>
      <w:r>
        <w:rPr>
          <w:rFonts w:ascii="Times New Roman" w:hAnsi="Times New Roman"/>
          <w:sz w:val="28"/>
          <w:szCs w:val="28"/>
        </w:rPr>
        <w:t>«</w:t>
      </w:r>
      <w:r w:rsidRPr="000414AB">
        <w:rPr>
          <w:rFonts w:ascii="Times New Roman" w:hAnsi="Times New Roman"/>
          <w:sz w:val="28"/>
          <w:szCs w:val="28"/>
        </w:rPr>
        <w:t>Ан</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9.11. В случае если повторное обращение поступило от заявителя до истечения установленного законодательством срока рассмотрения, данному обращению присваивается номер первого обращения с добавлением порядкового номера, проставляемого через дробь.</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поступлении обращений одинакового содержания по одному и тому же вопросу, направленных заявителем одновременно в несколько органов государственной власти или местного самоуправления, данным обращениям присваивается номер обращения, поступившего первым, с добавлением порядкового номера, проставляемого через дробь.</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При регистрации обращений граждан, поступивших на рассмотрение из Администрации Президента Российской Федерации, Правительства Российской Федерации, Федерального Собрания Российской Федерации, Государственной Думы Федерального Собрания Российской Федерации, Совета Федерации Федерального Собрания Российской Федерации, министерств Российской Федерации, Губернатора Пензенской области, Законодательного Собрания Пензенской области и др. указываются адресат, дата и исходящий номер сопроводительного письма.</w:t>
      </w:r>
      <w:proofErr w:type="gramEnd"/>
    </w:p>
    <w:p w:rsidR="004646A3" w:rsidRPr="00607ACE" w:rsidRDefault="004646A3" w:rsidP="004646A3">
      <w:pPr>
        <w:pStyle w:val="ConsPlusNormal"/>
        <w:ind w:firstLine="540"/>
        <w:jc w:val="both"/>
        <w:rPr>
          <w:rFonts w:ascii="Times New Roman" w:hAnsi="Times New Roman"/>
          <w:sz w:val="28"/>
          <w:szCs w:val="28"/>
        </w:rPr>
      </w:pPr>
      <w:bookmarkStart w:id="5" w:name="P104"/>
      <w:bookmarkEnd w:id="5"/>
      <w:r w:rsidRPr="00607ACE">
        <w:rPr>
          <w:rFonts w:ascii="Times New Roman" w:hAnsi="Times New Roman"/>
          <w:sz w:val="28"/>
          <w:szCs w:val="28"/>
        </w:rPr>
        <w:t xml:space="preserve">9.12. После регистрации поступившие обращения оформляются в «Дела» с заполнением регистрационно-контрольных карточек установленного образца </w:t>
      </w:r>
      <w:hyperlink w:anchor="P394" w:history="1">
        <w:r w:rsidR="00242E4D">
          <w:rPr>
            <w:rFonts w:ascii="Times New Roman" w:hAnsi="Times New Roman"/>
            <w:sz w:val="28"/>
            <w:szCs w:val="28"/>
          </w:rPr>
          <w:t xml:space="preserve">(Форма N </w:t>
        </w:r>
        <w:r w:rsidR="00242E4D" w:rsidRPr="00242E4D">
          <w:rPr>
            <w:rFonts w:ascii="Times New Roman" w:hAnsi="Times New Roman"/>
            <w:sz w:val="28"/>
            <w:szCs w:val="28"/>
          </w:rPr>
          <w:t>7</w:t>
        </w:r>
        <w:r w:rsidRPr="00607ACE">
          <w:rPr>
            <w:rFonts w:ascii="Times New Roman" w:hAnsi="Times New Roman"/>
            <w:sz w:val="28"/>
            <w:szCs w:val="28"/>
          </w:rPr>
          <w:t>)</w:t>
        </w:r>
      </w:hyperlink>
      <w:r w:rsidRPr="00607ACE">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На регистрационно-контрольной карточке повторного обращения проставляется номер предыдущего обращения, поступившего в администрацию Октябрьского района города в течение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9.13. Рассмотрение, передача на исполнение незарегистрированных письменных обращений не допускается.</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10. Порядок рассмотрения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 Зарегистрированные письменные обращения граждан (подлинники), а также обращения в форме электронного документа, вместе с приложениями (в случае, если повторные обращения - перепиской по предыдущим обращениям) и регистрационно-контрольными карточками в зависимости от содержащихся в них вопросов направляются главе администрации района и, в соответствии с распределением обязанностей, заместителям главы администрации района. Главе администрации района в обязательном порядке направляются коллективные и повторные обращения, независимо от тематики изложенных в них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10.2. Если в обращении (в том числе без фамилии, почтового адреса и подписи) содержатся сведения о подготавливаемом противоправном деянии, а также о лице, его подготавливающем или совершившем, обращение подлежит безотлагательному (в день поступления) направлению в государственный орган в соответствии с его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10.3. Глава администрации района в течение трех дней рассматривает переданные ему обращения, определяет конкретных исполнителей.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об исполнении обращения дается должностным лицом в форме резолюции, которая заносится в регистрационно-контрольную карточку.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должно содержать: наименование подразделения, фамилии и инициалы лиц, которым дается поручение, лаконично сформулированный текст, предписывающий действие, порядок и срок исполнения, подпись должностного лица с расшифровкой и датой.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если в резолюции руководителя рассмотрение обращения поручено нескольким исполнителям и не определен ответственный исполнитель, </w:t>
      </w:r>
      <w:proofErr w:type="gramStart"/>
      <w:r w:rsidRPr="000414AB">
        <w:rPr>
          <w:rFonts w:ascii="Times New Roman" w:hAnsi="Times New Roman"/>
          <w:sz w:val="28"/>
          <w:szCs w:val="28"/>
        </w:rPr>
        <w:t>контроль за</w:t>
      </w:r>
      <w:proofErr w:type="gramEnd"/>
      <w:r w:rsidRPr="000414AB">
        <w:rPr>
          <w:rFonts w:ascii="Times New Roman" w:hAnsi="Times New Roman"/>
          <w:sz w:val="28"/>
          <w:szCs w:val="28"/>
        </w:rPr>
        <w:t xml:space="preserve"> сроками рассмотрения и подготовкой ответа осуществляет исполнитель, указанный в резолюции первым. Специалист не позднее чем в двухдневный срок направляет всем исполнителям копии обращения и приложенных к нему материалов. В течение 15 дней со дня поступления поручения соисполнители представляют ответственному исполнителю все необходимые материалы для рассмотрения обращения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10.4. Ответственность за своевременное рассмотрение письменных обращений граждан несут исполнители, которым направлены обращения на рассмотрение и подготовку ответа.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10.5. </w:t>
      </w:r>
      <w:proofErr w:type="gramStart"/>
      <w:r w:rsidRPr="000414AB">
        <w:rPr>
          <w:rFonts w:ascii="Times New Roman" w:hAnsi="Times New Roman"/>
          <w:sz w:val="28"/>
          <w:szCs w:val="28"/>
        </w:rPr>
        <w:t xml:space="preserve">В случае если решение вопросов, поставленных в письменном </w:t>
      </w:r>
      <w:r w:rsidRPr="000414AB">
        <w:rPr>
          <w:rFonts w:ascii="Times New Roman" w:hAnsi="Times New Roman"/>
          <w:sz w:val="28"/>
          <w:szCs w:val="28"/>
        </w:rPr>
        <w:lastRenderedPageBreak/>
        <w:t>обращении, не относится к компетенции администрации Октябрьского района города Пензы, данное обращение в течение семи дней со дня регистрации направляется согласно резолюции главы администрации района или заместителей главы администрации района по принадлежности в соответствующий орган с уведомлением гражданина (организации), направившего обращение, о переадр</w:t>
      </w:r>
      <w:r>
        <w:rPr>
          <w:rFonts w:ascii="Times New Roman" w:hAnsi="Times New Roman"/>
          <w:sz w:val="28"/>
          <w:szCs w:val="28"/>
        </w:rPr>
        <w:t>есации обращения и списывается «в Дело».</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10.6. Обращения граждан, ошибочно адресованные главе администрации района из других органов государственной власти, в течение двух дней возвращаются отправителю, либо по согласованию с отправителем направляются по принадлежности.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10.7.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необходимые для принятия решения и объяснения у заявителя, и иных юридических и физических лиц.</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10.8. В случае необходимости ответственные исполнители обеспечивают рассмотрение обращения с выездом на место.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10.9. При необходимости комиссионного рассмотрения обращения должностное лицо, на рассмотрение которому направлено обращение, определяет состав комиссии и ответственного за подготовку материала по итогам рассмотрения и ответа заявителям.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необходимости рассмотрения обращений на совещании с представителями предприятий, учреждений и организаций должностное лицо, на рассмотрение которому направлено обращение, дает поручение о подготовке совещания. По итогам совещания составляется протокол и готовится ответ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10.10.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(организации),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10.11. Запрещается направлять обращения, содержащие жалобу, на рассмотрение в орган государственной власти, орган местного самоуправления или должностному лицу, решение или действие (бездействие) </w:t>
      </w:r>
      <w:proofErr w:type="gramStart"/>
      <w:r w:rsidRPr="000414AB">
        <w:rPr>
          <w:rFonts w:ascii="Times New Roman" w:hAnsi="Times New Roman"/>
          <w:sz w:val="28"/>
          <w:szCs w:val="28"/>
        </w:rPr>
        <w:t>которых</w:t>
      </w:r>
      <w:proofErr w:type="gramEnd"/>
      <w:r w:rsidRPr="000414AB">
        <w:rPr>
          <w:rFonts w:ascii="Times New Roman" w:hAnsi="Times New Roman"/>
          <w:sz w:val="28"/>
          <w:szCs w:val="28"/>
        </w:rPr>
        <w:t xml:space="preserve"> обжалуются.</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В случае если в соответствии с запретом, предусмотренным данным пунктом, невозможно направление жалобы на рассмотрение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(организации) с разъяснением права обжаловать соответствующее решение или действие (бездействие) в установленном порядке в суде.</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10.12. Обращение, в котором обжалуется судебное решение, </w:t>
      </w:r>
      <w:r w:rsidRPr="000414AB">
        <w:rPr>
          <w:rFonts w:ascii="Times New Roman" w:hAnsi="Times New Roman"/>
          <w:sz w:val="28"/>
          <w:szCs w:val="28"/>
        </w:rPr>
        <w:lastRenderedPageBreak/>
        <w:t>ответственным исполнителем в течение семи дней со дня регистрации возвращается гражданину (организации), направившему обращение, с разъяснением порядка обжалования данного судебного решения.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10.13. В случае если гражданин (организация) обращался с письменным заявлением (заявление в форме электронного документа) о прекращении рассмотрения его обращения, рассмотрение обращения прекращается, о чем сообщается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 о чем сообщается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10.14. В случае если текст письменного обращения не поддается прочтению, ответ на данное обращение не дается, о чем ответственным исполнителем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10.15. </w:t>
      </w:r>
      <w:proofErr w:type="gramStart"/>
      <w:r w:rsidRPr="000414AB">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направлялось в администрацию Октябрьского района города Пензы, глава администрации района вправе принять решение о безосновательности очередного обращения и прекращении переписки</w:t>
      </w:r>
      <w:proofErr w:type="gramEnd"/>
      <w:r w:rsidRPr="000414AB">
        <w:rPr>
          <w:rFonts w:ascii="Times New Roman" w:hAnsi="Times New Roman"/>
          <w:sz w:val="28"/>
          <w:szCs w:val="28"/>
        </w:rPr>
        <w:t xml:space="preserve"> с гражданином по данному вопросу, направив заявителю уведомление о прекращении переписки по данному вопросу.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повторного поступления обращения, по которому главой администрации района, в соответствии с действующим законодательством и настоящим Порядком уже принято решение о безосновательности очередного обращения и прекращении переписки с гражданином по данному вопросу и заявителю направлено соответствующее уведомление, специалистом указанное обращение регистрируется и списывается </w:t>
      </w:r>
      <w:r>
        <w:rPr>
          <w:rFonts w:ascii="Times New Roman" w:hAnsi="Times New Roman"/>
          <w:sz w:val="28"/>
          <w:szCs w:val="28"/>
        </w:rPr>
        <w:t>«</w:t>
      </w:r>
      <w:r w:rsidRPr="000414AB">
        <w:rPr>
          <w:rFonts w:ascii="Times New Roman" w:hAnsi="Times New Roman"/>
          <w:sz w:val="28"/>
          <w:szCs w:val="28"/>
        </w:rPr>
        <w:t>в Дело</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10.16. Обращение, содержащее нецензурные либо оскорбительные выражения, угрозы жизни, здоровью и имуществу должностного лица, а также членам его семьи, не рассматривается по существу поставленных в нем вопросов и заявителю, направившему обращение, направляется письменное уведомление о недопустимости злоупотребления правом.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10.17. Обращения граждан с просьбами о приеме по личным вопросам главой администрации района рассматриваются как письменные обращения. Авторам направляются сообщения о записи на прием либо разъясняется порядок записи на прием в зависимости от содержания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10.18.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письменное обращение, содержит информацию о фактах возможных нарушений законодательства Российской Федерации в сфере миграции, данное обращение в течение пяти дней со дня регистрации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w:t>
      </w:r>
      <w:r w:rsidRPr="000414AB">
        <w:rPr>
          <w:rFonts w:ascii="Times New Roman" w:hAnsi="Times New Roman"/>
          <w:sz w:val="28"/>
          <w:szCs w:val="28"/>
        </w:rPr>
        <w:lastRenderedPageBreak/>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10.14 настоящего Приказа и  списывается </w:t>
      </w:r>
      <w:r>
        <w:rPr>
          <w:rFonts w:ascii="Times New Roman" w:hAnsi="Times New Roman"/>
          <w:sz w:val="28"/>
          <w:szCs w:val="28"/>
        </w:rPr>
        <w:t>«</w:t>
      </w:r>
      <w:r w:rsidRPr="000414AB">
        <w:rPr>
          <w:rFonts w:ascii="Times New Roman" w:hAnsi="Times New Roman"/>
          <w:sz w:val="28"/>
          <w:szCs w:val="28"/>
        </w:rPr>
        <w:t>в Дело.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10.19.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10.20. </w:t>
      </w:r>
      <w:proofErr w:type="gramStart"/>
      <w:r w:rsidRPr="000414AB">
        <w:rPr>
          <w:rFonts w:ascii="Times New Roman" w:hAnsi="Times New Roman"/>
          <w:sz w:val="28"/>
          <w:szCs w:val="28"/>
        </w:rPr>
        <w:t xml:space="preserve">В случае поступления в администрацию Октябрьского района города Пензы письменного обращения, содержащего вопрос, ответ на который размещен в соответствии пунктом 13.6 настоящего Приказа на официальном сайте в информационно-телекоммуникационной сети </w:t>
      </w:r>
      <w:r>
        <w:rPr>
          <w:rFonts w:ascii="Times New Roman" w:hAnsi="Times New Roman"/>
          <w:sz w:val="28"/>
          <w:szCs w:val="28"/>
        </w:rPr>
        <w:t>«</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 на котором размещен ответ на вопрос, поставленный в обращении, при</w:t>
      </w:r>
      <w:proofErr w:type="gramEnd"/>
      <w:r w:rsidRPr="000414AB">
        <w:rPr>
          <w:rFonts w:ascii="Times New Roman" w:hAnsi="Times New Roman"/>
          <w:sz w:val="28"/>
          <w:szCs w:val="28"/>
        </w:rPr>
        <w:t xml:space="preserve"> </w:t>
      </w:r>
      <w:proofErr w:type="gramStart"/>
      <w:r w:rsidRPr="000414AB">
        <w:rPr>
          <w:rFonts w:ascii="Times New Roman" w:hAnsi="Times New Roman"/>
          <w:sz w:val="28"/>
          <w:szCs w:val="28"/>
        </w:rPr>
        <w:t>этом</w:t>
      </w:r>
      <w:proofErr w:type="gramEnd"/>
      <w:r w:rsidRPr="000414AB">
        <w:rPr>
          <w:rFonts w:ascii="Times New Roman" w:hAnsi="Times New Roman"/>
          <w:sz w:val="28"/>
          <w:szCs w:val="28"/>
        </w:rPr>
        <w:t xml:space="preserve"> обращение, содержащее обжалование судебного решения, не возвращается.</w:t>
      </w:r>
    </w:p>
    <w:p w:rsidR="004646A3" w:rsidRDefault="004646A3" w:rsidP="004646A3">
      <w:pPr>
        <w:autoSpaceDE w:val="0"/>
        <w:autoSpaceDN w:val="0"/>
        <w:adjustRightInd w:val="0"/>
        <w:jc w:val="both"/>
        <w:rPr>
          <w:sz w:val="28"/>
          <w:szCs w:val="28"/>
        </w:rPr>
      </w:pPr>
      <w:r>
        <w:rPr>
          <w:sz w:val="28"/>
          <w:szCs w:val="28"/>
        </w:rPr>
        <w:tab/>
        <w:t>10.21. В случае</w:t>
      </w:r>
      <w:proofErr w:type="gramStart"/>
      <w:r>
        <w:rPr>
          <w:sz w:val="28"/>
          <w:szCs w:val="28"/>
        </w:rPr>
        <w:t>,</w:t>
      </w:r>
      <w:proofErr w:type="gramEnd"/>
      <w:r>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p>
    <w:p w:rsidR="004646A3" w:rsidRDefault="004646A3" w:rsidP="004646A3">
      <w:pPr>
        <w:autoSpaceDE w:val="0"/>
        <w:autoSpaceDN w:val="0"/>
        <w:adjustRightInd w:val="0"/>
        <w:ind w:firstLine="540"/>
        <w:jc w:val="both"/>
        <w:rPr>
          <w:sz w:val="28"/>
          <w:szCs w:val="28"/>
        </w:rPr>
      </w:pPr>
      <w:r>
        <w:rPr>
          <w:sz w:val="28"/>
          <w:szCs w:val="28"/>
        </w:rPr>
        <w:tab/>
        <w:t xml:space="preserve">10.22. </w:t>
      </w:r>
      <w:proofErr w:type="gramStart"/>
      <w:r>
        <w:rPr>
          <w:sz w:val="28"/>
          <w:szCs w:val="28"/>
        </w:rPr>
        <w:t xml:space="preserve">При рассмотрении администрацией района обращения гражданин имеет право представлять дополнительные документы и материалы либо обращаться с просьбой об их истребовании, в том числе в электронной </w:t>
      </w:r>
      <w:proofErr w:type="spellStart"/>
      <w:r>
        <w:rPr>
          <w:sz w:val="28"/>
          <w:szCs w:val="28"/>
        </w:rPr>
        <w:t>формеи</w:t>
      </w:r>
      <w:proofErr w:type="spellEnd"/>
      <w:r>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w:t>
      </w:r>
      <w:proofErr w:type="gramEnd"/>
      <w:r>
        <w:rPr>
          <w:sz w:val="28"/>
          <w:szCs w:val="28"/>
        </w:rPr>
        <w:t xml:space="preserve"> федеральным законом </w:t>
      </w:r>
      <w:hyperlink r:id="rId13" w:history="1">
        <w:r w:rsidRPr="008364FE">
          <w:rPr>
            <w:sz w:val="28"/>
            <w:szCs w:val="28"/>
          </w:rPr>
          <w:t>тайну</w:t>
        </w:r>
      </w:hyperlink>
      <w:r w:rsidRPr="008364FE">
        <w:rPr>
          <w:sz w:val="28"/>
          <w:szCs w:val="28"/>
        </w:rPr>
        <w:t>.</w:t>
      </w:r>
      <w:r>
        <w:rPr>
          <w:sz w:val="28"/>
          <w:szCs w:val="28"/>
        </w:rPr>
        <w:t xml:space="preserve"> </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11. Порядок организации личного приема граждан (представителей организаций), регистрации и рассмотрения устных обращений.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 Предварительная запись на прием и организация приема граждан (представителей организаций) главой администрации района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 При записи на прием к главе администрации района города Пензы заявитель сообщает свои фамилию, имя, отчество, адрес проживания, а также тему и причину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если в обращении содержатся вопросы, решение которых не входит в компетенцию администрации Октябрьского района города Пензы, заявителю дается разъяснение, куда и в каком порядке ему следует </w:t>
      </w:r>
      <w:r w:rsidRPr="000414AB">
        <w:rPr>
          <w:rFonts w:ascii="Times New Roman" w:hAnsi="Times New Roman"/>
          <w:sz w:val="28"/>
          <w:szCs w:val="28"/>
        </w:rPr>
        <w:lastRenderedPageBreak/>
        <w:t>обратиться.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11.3. Запись на прием проводится ежедневно с 9.00 до 13.00 часов и с 14.00 до 18.00 (кроме выходных и праздничных дней).</w:t>
      </w:r>
    </w:p>
    <w:p w:rsidR="004646A3" w:rsidRPr="000414AB" w:rsidRDefault="004646A3" w:rsidP="004646A3">
      <w:pPr>
        <w:pStyle w:val="ConsPlusNormal"/>
        <w:ind w:firstLine="540"/>
        <w:jc w:val="both"/>
        <w:rPr>
          <w:rFonts w:ascii="Times New Roman" w:hAnsi="Times New Roman"/>
          <w:sz w:val="28"/>
          <w:szCs w:val="28"/>
        </w:rPr>
      </w:pPr>
      <w:bookmarkStart w:id="6" w:name="P139"/>
      <w:bookmarkEnd w:id="6"/>
      <w:r w:rsidRPr="000414AB">
        <w:rPr>
          <w:rFonts w:ascii="Times New Roman" w:hAnsi="Times New Roman"/>
          <w:sz w:val="28"/>
          <w:szCs w:val="28"/>
        </w:rPr>
        <w:t>11.4. Содержание устного обращения заносится в регистрационно-контрольную карточку у</w:t>
      </w:r>
      <w:r w:rsidR="00242E4D">
        <w:rPr>
          <w:rFonts w:ascii="Times New Roman" w:hAnsi="Times New Roman"/>
          <w:sz w:val="28"/>
          <w:szCs w:val="28"/>
        </w:rPr>
        <w:t>становленного образца (Форма N 7</w:t>
      </w:r>
      <w:r w:rsidRPr="000414AB">
        <w:rPr>
          <w:rFonts w:ascii="Times New Roman" w:hAnsi="Times New Roman"/>
          <w:sz w:val="28"/>
          <w:szCs w:val="28"/>
        </w:rPr>
        <w:t>) с указанием фамилии, имени, отчества, адреса заявителя и даты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11.5. В случае повторного обращения осуществляется подборка всех имеющихся материалов, касающихся данного заявителя.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11.6. Прием граждан (представителей организаций) ведется в установленные дни недели по графику, утверждаемому главой администрации района города Пензы.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График приема граждан (представителей организаций) составляется специалистом, согласовывается с должностными лицами, внесенными в него, и утверждается главой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Ежемесячно график приема граждан (представителей организаций) размещается в фойе здания администрации района. Кроме того, размещается на официальном сайте администрации Октябрьского района города Пензы www.penza-gorod.ru.</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Глава администрации района вправе при возникновении необходимости установить дополнительный день (дни) и часы личного приема вне графика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Глава администрации района вправе проводить личный прием с выездом на место.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11.7. </w:t>
      </w:r>
      <w:proofErr w:type="gramStart"/>
      <w:r w:rsidRPr="000414AB">
        <w:rPr>
          <w:rFonts w:ascii="Times New Roman" w:hAnsi="Times New Roman"/>
          <w:sz w:val="28"/>
          <w:szCs w:val="28"/>
        </w:rPr>
        <w:t xml:space="preserve">Правом на первоочередной личный прием в соответствии с </w:t>
      </w:r>
      <w:hyperlink r:id="rId14" w:history="1">
        <w:r w:rsidRPr="003A0D7F">
          <w:rPr>
            <w:rFonts w:ascii="Times New Roman" w:hAnsi="Times New Roman"/>
            <w:sz w:val="28"/>
            <w:szCs w:val="28"/>
          </w:rPr>
          <w:t>Законом</w:t>
        </w:r>
      </w:hyperlink>
      <w:r w:rsidRPr="003A0D7F">
        <w:rPr>
          <w:rFonts w:ascii="Times New Roman" w:hAnsi="Times New Roman"/>
          <w:sz w:val="28"/>
          <w:szCs w:val="28"/>
        </w:rPr>
        <w:t xml:space="preserve"> Пензенской</w:t>
      </w:r>
      <w:r>
        <w:rPr>
          <w:rFonts w:ascii="Times New Roman" w:hAnsi="Times New Roman"/>
          <w:sz w:val="28"/>
          <w:szCs w:val="28"/>
        </w:rPr>
        <w:t xml:space="preserve"> обл. от 28.12.2012 N 2327-ЗПО «</w:t>
      </w:r>
      <w:r w:rsidRPr="000414AB">
        <w:rPr>
          <w:rFonts w:ascii="Times New Roman" w:hAnsi="Times New Roman"/>
          <w:sz w:val="28"/>
          <w:szCs w:val="28"/>
        </w:rPr>
        <w:t>О порядке рассмотрения</w:t>
      </w:r>
      <w:r>
        <w:rPr>
          <w:rFonts w:ascii="Times New Roman" w:hAnsi="Times New Roman"/>
          <w:sz w:val="28"/>
          <w:szCs w:val="28"/>
        </w:rPr>
        <w:t xml:space="preserve"> обращений в Пензенской области»</w:t>
      </w:r>
      <w:r w:rsidRPr="000414AB">
        <w:rPr>
          <w:rFonts w:ascii="Times New Roman" w:hAnsi="Times New Roman"/>
          <w:sz w:val="28"/>
          <w:szCs w:val="28"/>
        </w:rPr>
        <w:t xml:space="preserve"> обладают:</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инвалиды войны, ветераны Великой Отечественной войны, ветераны боевых действий;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инвалиды I и II групп;</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 граждане, подвергшиеся воздействию радиации вследствие чернобыльской и других радиационных аварий и катастроф;</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родители, супруги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 службы;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бывшие узники концлагерей, гетто и других мест принудительного содержания, созданных фашистами и их союзниками в период Второй мировой войны;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реабилитированные лица и лица, признанные пострадавшими от политических репрессий;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граждане, награжденные нагрудным знаком </w:t>
      </w:r>
      <w:r>
        <w:rPr>
          <w:rFonts w:ascii="Times New Roman" w:hAnsi="Times New Roman"/>
          <w:sz w:val="28"/>
          <w:szCs w:val="28"/>
        </w:rPr>
        <w:t>«</w:t>
      </w:r>
      <w:r w:rsidRPr="000414AB">
        <w:rPr>
          <w:rFonts w:ascii="Times New Roman" w:hAnsi="Times New Roman"/>
          <w:sz w:val="28"/>
          <w:szCs w:val="28"/>
        </w:rPr>
        <w:t>Почетный донор России</w:t>
      </w:r>
      <w:r>
        <w:rPr>
          <w:rFonts w:ascii="Times New Roman" w:hAnsi="Times New Roman"/>
          <w:sz w:val="28"/>
          <w:szCs w:val="28"/>
        </w:rPr>
        <w:t>»</w:t>
      </w:r>
      <w:r w:rsidRPr="000414AB">
        <w:rPr>
          <w:rFonts w:ascii="Times New Roman" w:hAnsi="Times New Roman"/>
          <w:sz w:val="28"/>
          <w:szCs w:val="28"/>
        </w:rPr>
        <w:t xml:space="preserve">, </w:t>
      </w:r>
      <w:r>
        <w:rPr>
          <w:rFonts w:ascii="Times New Roman" w:hAnsi="Times New Roman"/>
          <w:sz w:val="28"/>
          <w:szCs w:val="28"/>
        </w:rPr>
        <w:t>«</w:t>
      </w:r>
      <w:r w:rsidRPr="000414AB">
        <w:rPr>
          <w:rFonts w:ascii="Times New Roman" w:hAnsi="Times New Roman"/>
          <w:sz w:val="28"/>
          <w:szCs w:val="28"/>
        </w:rPr>
        <w:t>Почетный донор СССР</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лица, удостоенные звания </w:t>
      </w:r>
      <w:r>
        <w:rPr>
          <w:rFonts w:ascii="Times New Roman" w:hAnsi="Times New Roman"/>
          <w:sz w:val="28"/>
          <w:szCs w:val="28"/>
        </w:rPr>
        <w:t>«</w:t>
      </w:r>
      <w:r w:rsidRPr="000414AB">
        <w:rPr>
          <w:rFonts w:ascii="Times New Roman" w:hAnsi="Times New Roman"/>
          <w:sz w:val="28"/>
          <w:szCs w:val="28"/>
        </w:rPr>
        <w:t>Почетный гражданин Пензенской области</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многодетные родители (лица, их заменяющие), воспитывающие несовершеннолетних детей;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родители (лица, их заменяющие) ребенка-инвалида;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 родители-воспитатели детских домов семейного типа, опекуны (попечители), приемные родители;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беременные женщины;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дети-сироты и дети, оставшиеся без попечения родителей;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лица из числа детей-сирот и детей, оставшихся без попечения родителей;</w:t>
      </w:r>
    </w:p>
    <w:p w:rsidR="004646A3" w:rsidRDefault="004646A3" w:rsidP="004646A3">
      <w:pPr>
        <w:pStyle w:val="ConsPlusNormal"/>
        <w:ind w:firstLine="540"/>
        <w:jc w:val="both"/>
        <w:rPr>
          <w:rFonts w:ascii="Times New Roman" w:eastAsiaTheme="minorHAnsi" w:hAnsi="Times New Roman"/>
          <w:sz w:val="28"/>
          <w:szCs w:val="28"/>
          <w:lang w:eastAsia="en-US"/>
        </w:rPr>
      </w:pPr>
      <w:r>
        <w:rPr>
          <w:rFonts w:ascii="Times New Roman" w:hAnsi="Times New Roman"/>
          <w:sz w:val="28"/>
          <w:szCs w:val="28"/>
        </w:rPr>
        <w:t xml:space="preserve">- </w:t>
      </w:r>
      <w:r w:rsidRPr="000414AB">
        <w:rPr>
          <w:rFonts w:ascii="Times New Roman" w:eastAsiaTheme="minorHAnsi" w:hAnsi="Times New Roman"/>
          <w:sz w:val="28"/>
          <w:szCs w:val="28"/>
          <w:lang w:eastAsia="en-US"/>
        </w:rPr>
        <w:t>отдельные категории граждан в случаях, предусмотренных законодательством Российской Федерации</w:t>
      </w:r>
      <w:r>
        <w:rPr>
          <w:rFonts w:ascii="Times New Roman" w:eastAsiaTheme="minorHAnsi" w:hAnsi="Times New Roman"/>
          <w:sz w:val="28"/>
          <w:szCs w:val="28"/>
          <w:lang w:eastAsia="en-US"/>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eastAsiaTheme="minorHAnsi" w:hAnsi="Times New Roman"/>
          <w:sz w:val="28"/>
          <w:szCs w:val="28"/>
          <w:lang w:eastAsia="en-US"/>
        </w:rPr>
        <w:t xml:space="preserve"> </w:t>
      </w:r>
      <w:r w:rsidRPr="000414AB">
        <w:rPr>
          <w:rFonts w:ascii="Times New Roman" w:hAnsi="Times New Roman"/>
          <w:sz w:val="28"/>
          <w:szCs w:val="28"/>
        </w:rPr>
        <w:t xml:space="preserve">- </w:t>
      </w:r>
      <w:r>
        <w:rPr>
          <w:rFonts w:ascii="Times New Roman" w:hAnsi="Times New Roman"/>
          <w:sz w:val="28"/>
          <w:szCs w:val="28"/>
        </w:rPr>
        <w:t xml:space="preserve">другие </w:t>
      </w:r>
      <w:r w:rsidRPr="000414AB">
        <w:rPr>
          <w:rFonts w:ascii="Times New Roman" w:hAnsi="Times New Roman"/>
          <w:sz w:val="28"/>
          <w:szCs w:val="28"/>
        </w:rPr>
        <w:t xml:space="preserve">лица, имеющие такое право в соответствии </w:t>
      </w:r>
      <w:r>
        <w:rPr>
          <w:rFonts w:ascii="Times New Roman" w:hAnsi="Times New Roman"/>
          <w:sz w:val="28"/>
          <w:szCs w:val="28"/>
        </w:rPr>
        <w:t xml:space="preserve">с федеральным законодательством. </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11.8. При записи на личный прием предъявляется документ, удостоверяющий личность.</w:t>
      </w:r>
    </w:p>
    <w:p w:rsidR="004646A3" w:rsidRPr="000414AB" w:rsidRDefault="004646A3" w:rsidP="004646A3">
      <w:pPr>
        <w:pStyle w:val="ConsPlusNormal"/>
        <w:ind w:firstLine="540"/>
        <w:jc w:val="both"/>
        <w:rPr>
          <w:rFonts w:ascii="Times New Roman" w:hAnsi="Times New Roman"/>
          <w:sz w:val="28"/>
          <w:szCs w:val="28"/>
        </w:rPr>
      </w:pPr>
      <w:bookmarkStart w:id="7" w:name="P165"/>
      <w:bookmarkEnd w:id="7"/>
      <w:r w:rsidRPr="000414AB">
        <w:rPr>
          <w:rFonts w:ascii="Times New Roman" w:hAnsi="Times New Roman"/>
          <w:sz w:val="28"/>
          <w:szCs w:val="28"/>
        </w:rPr>
        <w:t xml:space="preserve">11.9. Во время личного приема заявитель имеет право изложить свое обращение устно либо в письменной форме. По просьбе заявителя, оставившего свое обращение, ему выдается расписка установленной формы </w:t>
      </w:r>
      <w:hyperlink w:anchor="P586" w:history="1">
        <w:r w:rsidRPr="003A0D7F">
          <w:rPr>
            <w:rFonts w:ascii="Times New Roman" w:hAnsi="Times New Roman"/>
            <w:sz w:val="28"/>
            <w:szCs w:val="28"/>
          </w:rPr>
          <w:t>(Форма N 8)</w:t>
        </w:r>
      </w:hyperlink>
      <w:r w:rsidRPr="000414AB">
        <w:rPr>
          <w:rFonts w:ascii="Times New Roman" w:hAnsi="Times New Roman"/>
          <w:sz w:val="28"/>
          <w:szCs w:val="28"/>
        </w:rPr>
        <w:t xml:space="preserve"> с указанием даты приема обращения, количества принятых листов, подписи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11.10. Глава администрации района при рассмотрении обращений граждан может приглашать на прием руководителей и специалистов структурных подразделений администрации Октябрьского района города Пензы, создавать комиссии для проверки фактов, изложенных в обращениях; проверять исполнение ранее принятых ими решений по обращениям граждан, поручать рассмотрение обращения структурным подразделениям администрации Октябрьского района города Пензы, кроме подразделений и должностных лиц, решения и действия (бездействие) которых обжалуются, и принимать решение о постановке на контроль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11.11. В ходе личного приема гражданину (представителю организации) может быть отказано в дальнейшем рассмотрении обращения, если ему ранее был дан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11.12. По окончании приема должностное лицо записывает поручение в регистрационно-контрольную карточку, доводит до сведения гражданина (представителя </w:t>
      </w:r>
      <w:proofErr w:type="gramStart"/>
      <w:r w:rsidRPr="000414AB">
        <w:rPr>
          <w:rFonts w:ascii="Times New Roman" w:hAnsi="Times New Roman"/>
          <w:sz w:val="28"/>
          <w:szCs w:val="28"/>
        </w:rPr>
        <w:t xml:space="preserve">организации) </w:t>
      </w:r>
      <w:proofErr w:type="gramEnd"/>
      <w:r w:rsidRPr="000414AB">
        <w:rPr>
          <w:rFonts w:ascii="Times New Roman" w:hAnsi="Times New Roman"/>
          <w:sz w:val="28"/>
          <w:szCs w:val="28"/>
        </w:rPr>
        <w:t>свое решение, информирует о том, кому будет поручено рассмотрение и принятие мер по его обращению.</w:t>
      </w:r>
    </w:p>
    <w:p w:rsidR="004646A3" w:rsidRPr="000414AB" w:rsidRDefault="004646A3" w:rsidP="004646A3">
      <w:pPr>
        <w:pStyle w:val="ConsPlusNormal"/>
        <w:ind w:firstLine="540"/>
        <w:jc w:val="both"/>
        <w:rPr>
          <w:rFonts w:ascii="Times New Roman" w:hAnsi="Times New Roman"/>
          <w:sz w:val="28"/>
          <w:szCs w:val="28"/>
        </w:rPr>
      </w:pPr>
      <w:bookmarkStart w:id="8" w:name="P169"/>
      <w:bookmarkEnd w:id="8"/>
      <w:r w:rsidRPr="000414AB">
        <w:rPr>
          <w:rFonts w:ascii="Times New Roman" w:hAnsi="Times New Roman"/>
          <w:sz w:val="28"/>
          <w:szCs w:val="28"/>
        </w:rPr>
        <w:t xml:space="preserve">11.13. </w:t>
      </w:r>
      <w:proofErr w:type="gramStart"/>
      <w:r w:rsidRPr="000414AB">
        <w:rPr>
          <w:rFonts w:ascii="Times New Roman" w:eastAsiaTheme="minorHAnsi" w:hAnsi="Times New Roman"/>
          <w:sz w:val="28"/>
          <w:szCs w:val="28"/>
          <w:lang w:eastAsia="en-US"/>
        </w:rPr>
        <w:t>Устные обращения, поступившие во время личного приема регистрируются</w:t>
      </w:r>
      <w:proofErr w:type="gramEnd"/>
      <w:r w:rsidRPr="000414AB">
        <w:rPr>
          <w:rFonts w:ascii="Times New Roman" w:eastAsiaTheme="minorHAnsi" w:hAnsi="Times New Roman"/>
          <w:sz w:val="28"/>
          <w:szCs w:val="28"/>
          <w:lang w:eastAsia="en-US"/>
        </w:rPr>
        <w:t xml:space="preserve"> в журнале регистрации обращений на личном приеме главы, заместителей главы администрации (Форма </w:t>
      </w:r>
      <w:r w:rsidRPr="000414AB">
        <w:rPr>
          <w:rFonts w:ascii="Times New Roman" w:eastAsiaTheme="minorHAnsi" w:hAnsi="Times New Roman"/>
          <w:sz w:val="28"/>
          <w:szCs w:val="28"/>
          <w:lang w:val="en-US" w:eastAsia="en-US"/>
        </w:rPr>
        <w:t>N</w:t>
      </w:r>
      <w:r w:rsidR="00242E4D">
        <w:rPr>
          <w:rFonts w:ascii="Times New Roman" w:eastAsiaTheme="minorHAnsi" w:hAnsi="Times New Roman"/>
          <w:sz w:val="28"/>
          <w:szCs w:val="28"/>
          <w:lang w:eastAsia="en-US"/>
        </w:rPr>
        <w:t xml:space="preserve"> 6</w:t>
      </w:r>
      <w:r w:rsidRPr="000414AB">
        <w:rPr>
          <w:rFonts w:ascii="Times New Roman" w:eastAsiaTheme="minorHAnsi" w:hAnsi="Times New Roman"/>
          <w:sz w:val="28"/>
          <w:szCs w:val="28"/>
          <w:lang w:eastAsia="en-US"/>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регистрации обращению присваивается регистрационный номер, который состоит из букв ЛП, из начальной буквы фамилии автора, порядкового номера регистрации устного обращения по журналу. Нумерация обращений при регистрации ведется в пределах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 xml:space="preserve">После регистрации поступившие обращения оформляются в </w:t>
      </w:r>
      <w:r>
        <w:rPr>
          <w:rFonts w:ascii="Times New Roman" w:hAnsi="Times New Roman"/>
          <w:sz w:val="28"/>
          <w:szCs w:val="28"/>
        </w:rPr>
        <w:t>«</w:t>
      </w:r>
      <w:r w:rsidRPr="000414AB">
        <w:rPr>
          <w:rFonts w:ascii="Times New Roman" w:hAnsi="Times New Roman"/>
          <w:sz w:val="28"/>
          <w:szCs w:val="28"/>
        </w:rPr>
        <w:t>Дела</w:t>
      </w:r>
      <w:r>
        <w:rPr>
          <w:rFonts w:ascii="Times New Roman" w:hAnsi="Times New Roman"/>
          <w:sz w:val="28"/>
          <w:szCs w:val="28"/>
        </w:rPr>
        <w:t>»</w:t>
      </w:r>
      <w:r w:rsidRPr="000414AB">
        <w:rPr>
          <w:rFonts w:ascii="Times New Roman" w:hAnsi="Times New Roman"/>
          <w:sz w:val="28"/>
          <w:szCs w:val="28"/>
        </w:rPr>
        <w:t xml:space="preserve"> с заполнением регистрационно-контрольной карточки установленного образца.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На регистрационно-контрольной карточке повторного обращения в левом верхнем углу проставляется регистрационный штамп </w:t>
      </w:r>
      <w:r>
        <w:rPr>
          <w:rFonts w:ascii="Times New Roman" w:hAnsi="Times New Roman"/>
          <w:sz w:val="28"/>
          <w:szCs w:val="28"/>
        </w:rPr>
        <w:t>«</w:t>
      </w:r>
      <w:r w:rsidRPr="000414AB">
        <w:rPr>
          <w:rFonts w:ascii="Times New Roman" w:hAnsi="Times New Roman"/>
          <w:sz w:val="28"/>
          <w:szCs w:val="28"/>
        </w:rPr>
        <w:t>повторно</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11.14. Регистрация поступивших в адрес главы администрации района устных обращений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11.15. Рассмотрение, передача на исполнение незарегистрированных устных обращений не допускается.</w:t>
      </w:r>
    </w:p>
    <w:p w:rsidR="004646A3" w:rsidRPr="000414AB" w:rsidRDefault="004646A3" w:rsidP="004646A3">
      <w:pPr>
        <w:pStyle w:val="ConsPlusNormal"/>
        <w:ind w:firstLine="540"/>
        <w:jc w:val="both"/>
        <w:rPr>
          <w:rFonts w:ascii="Times New Roman" w:hAnsi="Times New Roman"/>
          <w:sz w:val="28"/>
          <w:szCs w:val="28"/>
        </w:rPr>
      </w:pPr>
      <w:r w:rsidRPr="003701E2">
        <w:rPr>
          <w:rFonts w:ascii="Times New Roman" w:hAnsi="Times New Roman"/>
          <w:sz w:val="28"/>
          <w:szCs w:val="28"/>
        </w:rPr>
        <w:t>11.16.</w:t>
      </w:r>
      <w:r w:rsidRPr="000414AB">
        <w:rPr>
          <w:rFonts w:ascii="Times New Roman" w:hAnsi="Times New Roman"/>
          <w:sz w:val="28"/>
          <w:szCs w:val="28"/>
        </w:rPr>
        <w:t xml:space="preserve"> Зарегистрированные в приемной устные обращения вместе с сопроводительным письмом в соответствии с резолюцией должностного лица, проводившего прием, в течение трех дней со дня регистрации направляются исполнителям для рассмотрения.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11.17. Организация рассмотрения зарегистрированных устных обращений, </w:t>
      </w:r>
      <w:proofErr w:type="gramStart"/>
      <w:r w:rsidRPr="000414AB">
        <w:rPr>
          <w:rFonts w:ascii="Times New Roman" w:hAnsi="Times New Roman"/>
          <w:sz w:val="28"/>
          <w:szCs w:val="28"/>
        </w:rPr>
        <w:t>контроль за</w:t>
      </w:r>
      <w:proofErr w:type="gramEnd"/>
      <w:r w:rsidRPr="000414AB">
        <w:rPr>
          <w:rFonts w:ascii="Times New Roman" w:hAnsi="Times New Roman"/>
          <w:sz w:val="28"/>
          <w:szCs w:val="28"/>
        </w:rPr>
        <w:t xml:space="preserve"> исполнением резолюций и своевременным рассмотрением обращений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11.18. Срок исполнения поручения по устному обращению не должен превышать 30 дней, если иной, более короткий, не установлен в поручении.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(представителя организации) может быть дан устно в ходе личного приема, о чем делается запись в регистрационно-контрольной карточке личного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остальных случаях дается письменный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11.20. Письменное обращение, принятое в ходе личного приема, подлежит рассмотрению в установленном настоящим Порядком и действующим законодательством порядке рассмотрения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11.21. Организация исполнения решений, принятых по результатам приема, возлагается на структурные подразделения и должностных лиц администрации Октябрьского района города Пензы.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12. Обращения граждан, поступившие главе администрации района в прямом эфире на радио и телевидении, на встречах с населением, общественными организациями, посредством сети Интернет на официальный сайт администрации г. Пензы в форме электронного документа, на телефон доверия главы администрации района, принимаются и оформляются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Данные обращения подлежат регистрации и рассмотрению в установленном настоящим Порядком и действующим законодательством порядке рассмотрения письменных и устных обращений граждан.</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13. Предоставление ответов на обращения граждан.</w:t>
      </w:r>
    </w:p>
    <w:p w:rsidR="004646A3" w:rsidRDefault="004646A3" w:rsidP="004646A3">
      <w:pPr>
        <w:autoSpaceDE w:val="0"/>
        <w:autoSpaceDN w:val="0"/>
        <w:adjustRightInd w:val="0"/>
        <w:jc w:val="both"/>
        <w:rPr>
          <w:sz w:val="28"/>
          <w:szCs w:val="28"/>
        </w:rPr>
      </w:pPr>
      <w:r>
        <w:rPr>
          <w:sz w:val="28"/>
          <w:szCs w:val="28"/>
        </w:rPr>
        <w:t xml:space="preserve">        13.1. Должностное лицо </w:t>
      </w:r>
      <w:r w:rsidRPr="008C548E">
        <w:rPr>
          <w:sz w:val="28"/>
          <w:szCs w:val="28"/>
        </w:rPr>
        <w:t xml:space="preserve">обеспечивает объективное, всестороннее и своевременное рассмотрение обращения, в случае необходимости - с участием </w:t>
      </w:r>
      <w:proofErr w:type="gramStart"/>
      <w:r w:rsidRPr="008C548E">
        <w:rPr>
          <w:sz w:val="28"/>
          <w:szCs w:val="28"/>
        </w:rPr>
        <w:t>гражданина, направившего обращение</w:t>
      </w:r>
      <w:r>
        <w:rPr>
          <w:sz w:val="28"/>
          <w:szCs w:val="28"/>
        </w:rPr>
        <w:t xml:space="preserve"> и принимает</w:t>
      </w:r>
      <w:proofErr w:type="gramEnd"/>
      <w:r>
        <w:rPr>
          <w:sz w:val="28"/>
          <w:szCs w:val="28"/>
        </w:rPr>
        <w:t xml:space="preserve"> меры, </w:t>
      </w:r>
      <w:r>
        <w:rPr>
          <w:sz w:val="28"/>
          <w:szCs w:val="28"/>
        </w:rPr>
        <w:lastRenderedPageBreak/>
        <w:t>направленные на восстановление или защиту нарушенных прав, свобод и законных интересов гражданина.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13.2</w:t>
      </w:r>
      <w:r w:rsidRPr="000414AB">
        <w:rPr>
          <w:rFonts w:ascii="Times New Roman" w:hAnsi="Times New Roman"/>
          <w:sz w:val="28"/>
          <w:szCs w:val="28"/>
        </w:rPr>
        <w:t>. Ответы на обращения граждан готовятся в письменном виде либо в форме электронного документа в доступной форме. Текст ответа должен излагаться четко, последовательно, кратко.</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13.3</w:t>
      </w:r>
      <w:r w:rsidRPr="000414AB">
        <w:rPr>
          <w:rFonts w:ascii="Times New Roman" w:hAnsi="Times New Roman"/>
          <w:sz w:val="28"/>
          <w:szCs w:val="28"/>
        </w:rPr>
        <w:t>. При составлении ответа на обращения граждан необходимо соблюдать следующие требования: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тексте должно быть кратко изложено содержание письма с указанием фамилии, имени, отчества заявителя;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ответ следует строить раздельно по каждому рассмотренному вопросу, если в письме гражданина содержится несколько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ответе должно быть сообщено о результатах проверки выявленных недостатков по каждому вопросу и о мерах по их устранению;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при подтверждении фактов, изложенных в жалобе, в ответе следует указывать, какие меры приняты к виновным должностным лицам;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при отказе необходимо представить аргументированные разъяснения, ссылаясь на соответствующие законодательные и нормативные акты.</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13.4</w:t>
      </w:r>
      <w:r w:rsidRPr="000414AB">
        <w:rPr>
          <w:rFonts w:ascii="Times New Roman" w:hAnsi="Times New Roman"/>
          <w:sz w:val="28"/>
          <w:szCs w:val="28"/>
        </w:rPr>
        <w:t>. В ответах на обращения граждан не допускается: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взаимоисключающая по содержанию информация;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формальный подход к решению поставленных в письме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отсутствие информации о мерах, принятых с целью устранения выявленных недостатков;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отсутствие аргументов в пользу изложенной позиции, если она</w:t>
      </w:r>
      <w:r>
        <w:rPr>
          <w:rFonts w:ascii="Times New Roman" w:hAnsi="Times New Roman"/>
          <w:sz w:val="28"/>
          <w:szCs w:val="28"/>
        </w:rPr>
        <w:t xml:space="preserve"> </w:t>
      </w:r>
      <w:r w:rsidRPr="000414AB">
        <w:rPr>
          <w:rFonts w:ascii="Times New Roman" w:hAnsi="Times New Roman"/>
          <w:sz w:val="28"/>
          <w:szCs w:val="28"/>
        </w:rPr>
        <w:t>противоречит доводам заявителя;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w:t>
      </w:r>
      <w:r>
        <w:rPr>
          <w:rFonts w:ascii="Times New Roman" w:hAnsi="Times New Roman"/>
          <w:sz w:val="28"/>
          <w:szCs w:val="28"/>
        </w:rPr>
        <w:t xml:space="preserve">  </w:t>
      </w:r>
      <w:r w:rsidRPr="000414AB">
        <w:rPr>
          <w:rFonts w:ascii="Times New Roman" w:hAnsi="Times New Roman"/>
          <w:sz w:val="28"/>
          <w:szCs w:val="28"/>
        </w:rPr>
        <w:t>отсутствие информации о результатах рассмотрения хотя бы одного из поставленных в письме вопросов;</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отсутствие информации о продлении сроков рассмотрения (если</w:t>
      </w:r>
      <w:r>
        <w:rPr>
          <w:rFonts w:ascii="Times New Roman" w:hAnsi="Times New Roman"/>
          <w:sz w:val="28"/>
          <w:szCs w:val="28"/>
        </w:rPr>
        <w:t xml:space="preserve"> </w:t>
      </w:r>
      <w:r w:rsidRPr="000414AB">
        <w:rPr>
          <w:rFonts w:ascii="Times New Roman" w:hAnsi="Times New Roman"/>
          <w:sz w:val="28"/>
          <w:szCs w:val="28"/>
        </w:rPr>
        <w:t>таковое имеется).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13.5</w:t>
      </w:r>
      <w:r w:rsidRPr="000414AB">
        <w:rPr>
          <w:rFonts w:ascii="Times New Roman" w:hAnsi="Times New Roman"/>
          <w:sz w:val="28"/>
          <w:szCs w:val="28"/>
        </w:rPr>
        <w:t>. В ответах по коллективным обращениям указывается, кому именно из авторов дан ответ.</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13.6</w:t>
      </w:r>
      <w:r w:rsidRPr="000414AB">
        <w:rPr>
          <w:rFonts w:ascii="Times New Roman" w:hAnsi="Times New Roman"/>
          <w:sz w:val="28"/>
          <w:szCs w:val="28"/>
        </w:rPr>
        <w:t xml:space="preserve">. Ответы на обращения, поступившие в адрес главы администрации района с пометкой </w:t>
      </w:r>
      <w:r>
        <w:rPr>
          <w:rFonts w:ascii="Times New Roman" w:hAnsi="Times New Roman"/>
          <w:sz w:val="28"/>
          <w:szCs w:val="28"/>
        </w:rPr>
        <w:t>«</w:t>
      </w:r>
      <w:r w:rsidRPr="000414AB">
        <w:rPr>
          <w:rFonts w:ascii="Times New Roman" w:hAnsi="Times New Roman"/>
          <w:sz w:val="28"/>
          <w:szCs w:val="28"/>
        </w:rPr>
        <w:t>лично</w:t>
      </w:r>
      <w:r>
        <w:rPr>
          <w:rFonts w:ascii="Times New Roman" w:hAnsi="Times New Roman"/>
          <w:sz w:val="28"/>
          <w:szCs w:val="28"/>
        </w:rPr>
        <w:t>»</w:t>
      </w:r>
      <w:r w:rsidRPr="000414AB">
        <w:rPr>
          <w:rFonts w:ascii="Times New Roman" w:hAnsi="Times New Roman"/>
          <w:sz w:val="28"/>
          <w:szCs w:val="28"/>
        </w:rPr>
        <w:t>, подписывает глава администрации района или лицо, на то уполномоченное.</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13.7</w:t>
      </w:r>
      <w:r w:rsidRPr="000414AB">
        <w:rPr>
          <w:rFonts w:ascii="Times New Roman" w:hAnsi="Times New Roman"/>
          <w:sz w:val="28"/>
          <w:szCs w:val="28"/>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Октябрьского района города Пензы в форме электронного документа, и в письменной форме по почтовому адресу, указанному в обращении, поступившем в администрацию Октябрьского района города Пензы в письменной форме. </w:t>
      </w:r>
      <w:proofErr w:type="gramStart"/>
      <w:r w:rsidRPr="000414AB">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Pr>
          <w:rFonts w:ascii="Times New Roman" w:hAnsi="Times New Roman"/>
          <w:sz w:val="28"/>
          <w:szCs w:val="28"/>
        </w:rPr>
        <w:t>«</w:t>
      </w:r>
      <w:r w:rsidRPr="000414AB">
        <w:rPr>
          <w:rFonts w:ascii="Times New Roman" w:hAnsi="Times New Roman"/>
          <w:sz w:val="28"/>
          <w:szCs w:val="28"/>
        </w:rPr>
        <w:t xml:space="preserve">О порядке рассмотрения обращений граждан </w:t>
      </w:r>
      <w:r w:rsidRPr="000414AB">
        <w:rPr>
          <w:rFonts w:ascii="Times New Roman" w:hAnsi="Times New Roman"/>
          <w:sz w:val="28"/>
          <w:szCs w:val="28"/>
        </w:rPr>
        <w:lastRenderedPageBreak/>
        <w:t>Российской Федерации</w:t>
      </w:r>
      <w:proofErr w:type="gramEnd"/>
      <w:r>
        <w:rPr>
          <w:rFonts w:ascii="Times New Roman" w:hAnsi="Times New Roman"/>
          <w:sz w:val="28"/>
          <w:szCs w:val="28"/>
        </w:rPr>
        <w:t>»</w:t>
      </w:r>
      <w:r w:rsidRPr="000414AB">
        <w:rPr>
          <w:rFonts w:ascii="Times New Roman" w:hAnsi="Times New Roman"/>
          <w:sz w:val="28"/>
          <w:szCs w:val="28"/>
        </w:rPr>
        <w:t xml:space="preserve"> на официальном сайте администрации Октябрьского района города Пензы в информаци</w:t>
      </w:r>
      <w:r>
        <w:rPr>
          <w:rFonts w:ascii="Times New Roman" w:hAnsi="Times New Roman"/>
          <w:sz w:val="28"/>
          <w:szCs w:val="28"/>
        </w:rPr>
        <w:t>онно-телекоммуникационной сети «</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13.8</w:t>
      </w:r>
      <w:r w:rsidRPr="000414AB">
        <w:rPr>
          <w:rFonts w:ascii="Times New Roman" w:hAnsi="Times New Roman"/>
          <w:sz w:val="28"/>
          <w:szCs w:val="28"/>
        </w:rPr>
        <w:t>. На обращения граждан, поступившие по телефону доверия, если в них заявителем сообщается почтовый адрес, ответы направляются по почтовому адресу.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обращении указан только телефон, но не указан почтовый адрес и ФИО заявителя (название организации), специалист, ответственный за подготовку ответа, уточняет ФИО (название организации) и адрес, по которому необходимо дать письменный ответ.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Обращения граждан, поступившие по телефону доверия, касающиеся имущественных отношений между гражданами, получения имущественных, материальных поощрений, не рассматриваются, а заявителю по телефону даются разъяснения о необходимости подачи письменного обращения с приложением необходимых документов по данному вопросу. При этом в журнале регистрации устных обращений граждан специалистом делается запись о том, что заявителю даны разъяснении (Форма N 9).</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13.9. </w:t>
      </w:r>
      <w:r w:rsidRPr="000414AB">
        <w:rPr>
          <w:rFonts w:ascii="Times New Roman" w:hAnsi="Times New Roman"/>
          <w:sz w:val="28"/>
          <w:szCs w:val="28"/>
        </w:rPr>
        <w:t>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обращении не указаны фамилия гражданина (название организации), направившего обращение и адрес, по которому должен быть отправлен ответ, ответ на обращение не дается.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13.10</w:t>
      </w:r>
      <w:r w:rsidRPr="000414AB">
        <w:rPr>
          <w:rFonts w:ascii="Times New Roman" w:hAnsi="Times New Roman"/>
          <w:sz w:val="28"/>
          <w:szCs w:val="28"/>
        </w:rPr>
        <w:t xml:space="preserve">. </w:t>
      </w:r>
      <w:proofErr w:type="gramStart"/>
      <w:r w:rsidRPr="000414AB">
        <w:rPr>
          <w:rFonts w:ascii="Times New Roman" w:hAnsi="Times New Roman"/>
          <w:sz w:val="28"/>
          <w:szCs w:val="28"/>
        </w:rPr>
        <w:t>Ответы на обращения граждан, поступившие в администрацию Октябрьского района города Пензы от депутатов Государственной Думы Федерального Собрания Российской Федерации, Губернатора Пензенской области, Председателя Правительства Пензенской области, Председателя Законодательного Собрания Пензенской области, депутатов Законодательного Собрания Пензенской области, Главы города Пензы, Главного Федерального инспектора по Пензенской области, подписываются только главой администрации района либо должностным лицом, исполняющим его обязанности.</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Проекты ответов за подписью главы администрации района готовятся на бланках администрации Октябрьского района города Пензы работниками администрации района, должностными лицами, визируются курирующими заместителями главы администрации района и представляются на подпись главе администрации не менее чем за три дня до истечения срока рассмотрения обращения.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13.11</w:t>
      </w:r>
      <w:r w:rsidRPr="000414AB">
        <w:rPr>
          <w:rFonts w:ascii="Times New Roman" w:hAnsi="Times New Roman"/>
          <w:sz w:val="28"/>
          <w:szCs w:val="28"/>
        </w:rPr>
        <w:t>. Ответ заявителю должен содержать исходящий номер, дату отправления.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Исходящий номер ответа состоит из регистрационного номера обращения.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13.12</w:t>
      </w:r>
      <w:r w:rsidRPr="000414AB">
        <w:rPr>
          <w:rFonts w:ascii="Times New Roman" w:hAnsi="Times New Roman"/>
          <w:sz w:val="28"/>
          <w:szCs w:val="28"/>
        </w:rPr>
        <w:t>. В левом нижнем углу ответа обязательно указываются фамилия исполнителя и номер его служебного телефона.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13.13</w:t>
      </w:r>
      <w:r w:rsidRPr="000414AB">
        <w:rPr>
          <w:rFonts w:ascii="Times New Roman" w:hAnsi="Times New Roman"/>
          <w:sz w:val="28"/>
          <w:szCs w:val="28"/>
        </w:rPr>
        <w:t>. Рассмотрение обращений не может считаться законченным на основании справки или ответа, в котором сообщается о предполагаемых мерах по решению поставленных автором вопросов или содержатся заверения и обещания. Работа с обращением прекращается, если приняты необходимые меры и дан письменный либо устный ответ.</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lastRenderedPageBreak/>
        <w:t>13.14</w:t>
      </w:r>
      <w:r w:rsidRPr="000414AB">
        <w:rPr>
          <w:rFonts w:ascii="Times New Roman" w:hAnsi="Times New Roman"/>
          <w:sz w:val="28"/>
          <w:szCs w:val="28"/>
        </w:rPr>
        <w:t xml:space="preserve">. Обращения граждан после окончательного решения всех поставленных вопросов снимаются с контроля, соответственно, главой </w:t>
      </w:r>
      <w:r>
        <w:rPr>
          <w:rFonts w:ascii="Times New Roman" w:hAnsi="Times New Roman"/>
          <w:sz w:val="28"/>
          <w:szCs w:val="28"/>
        </w:rPr>
        <w:t>админист</w:t>
      </w:r>
      <w:r w:rsidRPr="000414AB">
        <w:rPr>
          <w:rFonts w:ascii="Times New Roman" w:hAnsi="Times New Roman"/>
          <w:sz w:val="28"/>
          <w:szCs w:val="28"/>
        </w:rPr>
        <w:t>рации района.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13.15</w:t>
      </w:r>
      <w:r w:rsidRPr="000414AB">
        <w:rPr>
          <w:rFonts w:ascii="Times New Roman" w:hAnsi="Times New Roman"/>
          <w:sz w:val="28"/>
          <w:szCs w:val="28"/>
        </w:rPr>
        <w:t>. Обращения граждан, в процессе рассмотрения которых направляются промежуточные ответы заявителю, с контроля не снимаются.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13.16</w:t>
      </w:r>
      <w:r w:rsidRPr="000414AB">
        <w:rPr>
          <w:rFonts w:ascii="Times New Roman" w:hAnsi="Times New Roman"/>
          <w:sz w:val="28"/>
          <w:szCs w:val="28"/>
        </w:rPr>
        <w:t>. Завершение работы с обращением оформл</w:t>
      </w:r>
      <w:r>
        <w:rPr>
          <w:rFonts w:ascii="Times New Roman" w:hAnsi="Times New Roman"/>
          <w:sz w:val="28"/>
          <w:szCs w:val="28"/>
        </w:rPr>
        <w:t>яется путем списания обращения «</w:t>
      </w:r>
      <w:r w:rsidRPr="000414AB">
        <w:rPr>
          <w:rFonts w:ascii="Times New Roman" w:hAnsi="Times New Roman"/>
          <w:sz w:val="28"/>
          <w:szCs w:val="28"/>
        </w:rPr>
        <w:t xml:space="preserve">в </w:t>
      </w:r>
      <w:r>
        <w:rPr>
          <w:rFonts w:ascii="Times New Roman" w:hAnsi="Times New Roman"/>
          <w:sz w:val="28"/>
          <w:szCs w:val="28"/>
        </w:rPr>
        <w:t>Дело»</w:t>
      </w:r>
      <w:r w:rsidRPr="000414AB">
        <w:rPr>
          <w:rFonts w:ascii="Times New Roman" w:hAnsi="Times New Roman"/>
          <w:sz w:val="28"/>
          <w:szCs w:val="28"/>
        </w:rPr>
        <w:t xml:space="preserve"> главой администрации </w:t>
      </w:r>
      <w:r>
        <w:rPr>
          <w:rFonts w:ascii="Times New Roman" w:hAnsi="Times New Roman"/>
          <w:sz w:val="28"/>
          <w:szCs w:val="28"/>
        </w:rPr>
        <w:t>района. При списании обращения «в Дело»</w:t>
      </w:r>
      <w:r w:rsidRPr="000414AB">
        <w:rPr>
          <w:rFonts w:ascii="Times New Roman" w:hAnsi="Times New Roman"/>
          <w:sz w:val="28"/>
          <w:szCs w:val="28"/>
        </w:rPr>
        <w:t xml:space="preserve"> должностное лицо, наложившее резолюцию, в правом верхнем углу на копии о</w:t>
      </w:r>
      <w:r>
        <w:rPr>
          <w:rFonts w:ascii="Times New Roman" w:hAnsi="Times New Roman"/>
          <w:sz w:val="28"/>
          <w:szCs w:val="28"/>
        </w:rPr>
        <w:t>твета заявителю делает надпись «в Дело»</w:t>
      </w:r>
      <w:r w:rsidRPr="000414AB">
        <w:rPr>
          <w:rFonts w:ascii="Times New Roman" w:hAnsi="Times New Roman"/>
          <w:sz w:val="28"/>
          <w:szCs w:val="28"/>
        </w:rPr>
        <w:t>, проставляет дату, указывает свою фамилию, инициалы, заверяет их личной подписью.</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13.17</w:t>
      </w:r>
      <w:r w:rsidRPr="000414AB">
        <w:rPr>
          <w:rFonts w:ascii="Times New Roman" w:hAnsi="Times New Roman"/>
          <w:sz w:val="28"/>
          <w:szCs w:val="28"/>
        </w:rPr>
        <w:t>. Обращения граждан, ответы на них и документы, связанные с их решением формируются специалистом в отдельные дела установленной формы по мере их поступления. Документы в них располагаются в хронологическом порядке.</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13.18</w:t>
      </w:r>
      <w:r w:rsidRPr="000414AB">
        <w:rPr>
          <w:rFonts w:ascii="Times New Roman" w:hAnsi="Times New Roman"/>
          <w:sz w:val="28"/>
          <w:szCs w:val="28"/>
        </w:rPr>
        <w:t>. Окончанием срока рассмотрения обращений считается дата регистрации и направления ответа (уведомления) заявителю или дата устного сообщения автору с изложением принятого решения.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13.19</w:t>
      </w:r>
      <w:r w:rsidRPr="000414AB">
        <w:rPr>
          <w:rFonts w:ascii="Times New Roman" w:hAnsi="Times New Roman"/>
          <w:sz w:val="28"/>
          <w:szCs w:val="28"/>
        </w:rPr>
        <w:t>. Подлинники обращений граждан, направленные на рассмотрение из федеральных органов государственной власти или из органов государственной власти субъекта Федерации, возвращаются только при наличи</w:t>
      </w:r>
      <w:r>
        <w:rPr>
          <w:rFonts w:ascii="Times New Roman" w:hAnsi="Times New Roman"/>
          <w:sz w:val="28"/>
          <w:szCs w:val="28"/>
        </w:rPr>
        <w:t>и на них штампа «Подлежит возврату»</w:t>
      </w:r>
      <w:r w:rsidRPr="000414AB">
        <w:rPr>
          <w:rFonts w:ascii="Times New Roman" w:hAnsi="Times New Roman"/>
          <w:sz w:val="28"/>
          <w:szCs w:val="28"/>
        </w:rPr>
        <w:t xml:space="preserve"> или специальной отметки в сопроводительном письме.</w:t>
      </w:r>
    </w:p>
    <w:p w:rsidR="004646A3" w:rsidRPr="003E1FF2" w:rsidRDefault="004646A3" w:rsidP="004646A3">
      <w:pPr>
        <w:pStyle w:val="ConsPlusNormal"/>
        <w:ind w:firstLine="540"/>
        <w:jc w:val="both"/>
        <w:rPr>
          <w:rFonts w:ascii="Times New Roman" w:hAnsi="Times New Roman"/>
          <w:b/>
          <w:sz w:val="28"/>
          <w:szCs w:val="28"/>
        </w:rPr>
      </w:pPr>
      <w:r w:rsidRPr="003E1FF2">
        <w:rPr>
          <w:rFonts w:ascii="Times New Roman" w:hAnsi="Times New Roman"/>
          <w:b/>
          <w:sz w:val="28"/>
          <w:szCs w:val="28"/>
        </w:rPr>
        <w:t>14. Формирование и хранение дел.</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14.1. Оформление дел для архивного хранения осуществляется специалистом в соответствии с требованиями Инструкции по делопроизводству в администрации Октябрьского района города Пензы. Формирование и хранение дел у исполнителей запрещается.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14.2. По истечении 2-х лет с момента регистрации документы временного хранения передаются в текущий архив.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К документам </w:t>
      </w:r>
      <w:r>
        <w:rPr>
          <w:rFonts w:ascii="Times New Roman" w:hAnsi="Times New Roman"/>
          <w:sz w:val="28"/>
          <w:szCs w:val="28"/>
        </w:rPr>
        <w:t>временного хранения относятся: «</w:t>
      </w:r>
      <w:r w:rsidRPr="000414AB">
        <w:rPr>
          <w:rFonts w:ascii="Times New Roman" w:hAnsi="Times New Roman"/>
          <w:sz w:val="28"/>
          <w:szCs w:val="28"/>
        </w:rPr>
        <w:t>Д</w:t>
      </w:r>
      <w:r>
        <w:rPr>
          <w:rFonts w:ascii="Times New Roman" w:hAnsi="Times New Roman"/>
          <w:sz w:val="28"/>
          <w:szCs w:val="28"/>
        </w:rPr>
        <w:t>ела»</w:t>
      </w:r>
      <w:r w:rsidRPr="000414AB">
        <w:rPr>
          <w:rFonts w:ascii="Times New Roman" w:hAnsi="Times New Roman"/>
          <w:sz w:val="28"/>
          <w:szCs w:val="28"/>
        </w:rPr>
        <w:t xml:space="preserve"> по обращениям граждан и регистрационно-контрольные карточки, журналы </w:t>
      </w:r>
      <w:r>
        <w:rPr>
          <w:rFonts w:ascii="Times New Roman" w:hAnsi="Times New Roman"/>
          <w:sz w:val="28"/>
          <w:szCs w:val="28"/>
        </w:rPr>
        <w:t xml:space="preserve">регистрации </w:t>
      </w:r>
      <w:r w:rsidRPr="000414AB">
        <w:rPr>
          <w:rFonts w:ascii="Times New Roman" w:hAnsi="Times New Roman"/>
          <w:sz w:val="28"/>
          <w:szCs w:val="28"/>
        </w:rPr>
        <w:t>обращений граждан, журналы входящей и исходящей корреспонденции в соответствии с номенклатурой дел.</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14.3. Материалы обращений граждан хранятся в течение пяти лет, а затем уничтожаются в установленном порядке.</w:t>
      </w:r>
    </w:p>
    <w:p w:rsidR="004646A3" w:rsidRPr="00D928DD" w:rsidRDefault="004646A3" w:rsidP="004646A3">
      <w:pPr>
        <w:pStyle w:val="ConsPlusNormal"/>
        <w:ind w:firstLine="540"/>
        <w:jc w:val="both"/>
        <w:rPr>
          <w:rFonts w:ascii="Times New Roman" w:hAnsi="Times New Roman"/>
          <w:b/>
          <w:sz w:val="28"/>
          <w:szCs w:val="28"/>
        </w:rPr>
      </w:pPr>
      <w:r w:rsidRPr="00D928DD">
        <w:rPr>
          <w:rFonts w:ascii="Times New Roman" w:hAnsi="Times New Roman"/>
          <w:b/>
          <w:sz w:val="28"/>
          <w:szCs w:val="28"/>
        </w:rPr>
        <w:t>15. Организация делопроизводства по работе с обращениями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15.1. Организация и обеспечение централизованного учета и </w:t>
      </w:r>
      <w:proofErr w:type="gramStart"/>
      <w:r w:rsidRPr="000414AB">
        <w:rPr>
          <w:rFonts w:ascii="Times New Roman" w:hAnsi="Times New Roman"/>
          <w:sz w:val="28"/>
          <w:szCs w:val="28"/>
        </w:rPr>
        <w:t>контроля за</w:t>
      </w:r>
      <w:proofErr w:type="gramEnd"/>
      <w:r w:rsidRPr="000414AB">
        <w:rPr>
          <w:rFonts w:ascii="Times New Roman" w:hAnsi="Times New Roman"/>
          <w:sz w:val="28"/>
          <w:szCs w:val="28"/>
        </w:rPr>
        <w:t xml:space="preserve"> своевременным рассмотрением обращений граждан, поступивших в адрес главы администрации района,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15.2. Делопроизводство по работе с обращениями граждан в администрации Октябрьского района города Пензы ведется отдельно от других видов делопроизводства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Ответственность за состояние делопроизводства по работе с </w:t>
      </w:r>
      <w:r w:rsidRPr="000414AB">
        <w:rPr>
          <w:rFonts w:ascii="Times New Roman" w:hAnsi="Times New Roman"/>
          <w:sz w:val="28"/>
          <w:szCs w:val="28"/>
        </w:rPr>
        <w:lastRenderedPageBreak/>
        <w:t>обращениями граждан в администрации Октябрьского района города Пензы возлагается на специалиста.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15.3. Работу с личными, индивидуальными и коллективными обращениями граждан, поступившими в администрацию Октябрьского района города Пензы, в том числе в форме электронного документооборота, организовывают руководители структурных </w:t>
      </w:r>
      <w:proofErr w:type="gramStart"/>
      <w:r w:rsidRPr="000414AB">
        <w:rPr>
          <w:rFonts w:ascii="Times New Roman" w:hAnsi="Times New Roman"/>
          <w:sz w:val="28"/>
          <w:szCs w:val="28"/>
        </w:rPr>
        <w:t>подразделений администрации Октябрьского района города Пензы</w:t>
      </w:r>
      <w:proofErr w:type="gramEnd"/>
      <w:r w:rsidRPr="000414AB">
        <w:rPr>
          <w:rFonts w:ascii="Times New Roman" w:hAnsi="Times New Roman"/>
          <w:sz w:val="28"/>
          <w:szCs w:val="28"/>
        </w:rPr>
        <w:t xml:space="preserve"> в соответствии с федеральным законодательством.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15.4. Администрация района организует прием и рассмотрение обращений граждан в пределах своей компетенции.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Организация исполнения решений, принятых по результатам приема граждан (представителей организаций), возлагается на руководителей структурных подразделений администрации района, в компетенцию которых входит рассмотрение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15.5. Ответственность за состояние работы с обращениями граждан несет заместитель главы администрации района, курирующий данное направление деятельности.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15.6. Ответственность за соблюдение установленных настоящим Порядком правил работы по рассмотрению обращений граждан в структурных подразделениях несут их руководители.</w:t>
      </w:r>
    </w:p>
    <w:p w:rsidR="004646A3" w:rsidRPr="003F64E2" w:rsidRDefault="004646A3" w:rsidP="004646A3">
      <w:pPr>
        <w:pStyle w:val="ConsPlusNormal"/>
        <w:ind w:firstLine="540"/>
        <w:jc w:val="both"/>
        <w:rPr>
          <w:rFonts w:ascii="Times New Roman" w:hAnsi="Times New Roman"/>
          <w:b/>
          <w:sz w:val="28"/>
          <w:szCs w:val="28"/>
        </w:rPr>
      </w:pPr>
      <w:r w:rsidRPr="003F64E2">
        <w:rPr>
          <w:rFonts w:ascii="Times New Roman" w:hAnsi="Times New Roman"/>
          <w:b/>
          <w:sz w:val="28"/>
          <w:szCs w:val="28"/>
        </w:rPr>
        <w:t xml:space="preserve">16. Порядок осуществления текущего </w:t>
      </w:r>
      <w:proofErr w:type="gramStart"/>
      <w:r w:rsidRPr="003F64E2">
        <w:rPr>
          <w:rFonts w:ascii="Times New Roman" w:hAnsi="Times New Roman"/>
          <w:b/>
          <w:sz w:val="28"/>
          <w:szCs w:val="28"/>
        </w:rPr>
        <w:t>контроля за</w:t>
      </w:r>
      <w:proofErr w:type="gramEnd"/>
      <w:r w:rsidRPr="003F64E2">
        <w:rPr>
          <w:rFonts w:ascii="Times New Roman" w:hAnsi="Times New Roman"/>
          <w:b/>
          <w:sz w:val="28"/>
          <w:szCs w:val="28"/>
        </w:rPr>
        <w:t xml:space="preserve"> состоянием работы с обращениями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16.1. Специалистом проверяется правильность оформления ответа и делается отметка о снятии обращений граждан с контроля в журнале, с указанием результатов рассмотрения.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невыполнении установленных требований к ответу специалист возвращает исполнителю ответ на доработку с указанием срока предоставления дополнительной информации.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Продление срока исполнения обращения, а также все движение контролируемого обращения (передача его от исполнителя к исполнителю) отмечается в журнале, с указанием фамилии исполнителя и даты передачи ему документа.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16.2. Специалист за пять дней до окончания установленного срока исполнения документа напоминает об этом исполнителю.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если установленный срок ответа истек, специалист докладывает</w:t>
      </w:r>
      <w:r w:rsidRPr="008478AD">
        <w:rPr>
          <w:rFonts w:ascii="Times New Roman" w:hAnsi="Times New Roman"/>
          <w:sz w:val="28"/>
          <w:szCs w:val="28"/>
        </w:rPr>
        <w:t xml:space="preserve"> </w:t>
      </w:r>
      <w:r w:rsidRPr="000414AB">
        <w:rPr>
          <w:rFonts w:ascii="Times New Roman" w:hAnsi="Times New Roman"/>
          <w:sz w:val="28"/>
          <w:szCs w:val="28"/>
        </w:rPr>
        <w:t>заместителю главы администрации</w:t>
      </w:r>
      <w:r>
        <w:rPr>
          <w:rFonts w:ascii="Times New Roman" w:hAnsi="Times New Roman"/>
          <w:sz w:val="28"/>
          <w:szCs w:val="28"/>
        </w:rPr>
        <w:t xml:space="preserve"> района, курирующему вопросы </w:t>
      </w:r>
      <w:r w:rsidRPr="000414AB">
        <w:rPr>
          <w:rFonts w:ascii="Times New Roman" w:hAnsi="Times New Roman"/>
          <w:sz w:val="28"/>
          <w:szCs w:val="28"/>
        </w:rPr>
        <w:t>организации рассмотрения обращений граждан, поступающих в администрацию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16.3. При отсутствии ответа после повторных напоминаний</w:t>
      </w:r>
      <w:r>
        <w:rPr>
          <w:rFonts w:ascii="Times New Roman" w:hAnsi="Times New Roman"/>
          <w:sz w:val="28"/>
          <w:szCs w:val="28"/>
        </w:rPr>
        <w:t xml:space="preserve"> заместитель</w:t>
      </w:r>
      <w:r w:rsidRPr="000414AB">
        <w:rPr>
          <w:rFonts w:ascii="Times New Roman" w:hAnsi="Times New Roman"/>
          <w:sz w:val="28"/>
          <w:szCs w:val="28"/>
        </w:rPr>
        <w:t xml:space="preserve"> главы адми</w:t>
      </w:r>
      <w:r>
        <w:rPr>
          <w:rFonts w:ascii="Times New Roman" w:hAnsi="Times New Roman"/>
          <w:sz w:val="28"/>
          <w:szCs w:val="28"/>
        </w:rPr>
        <w:t xml:space="preserve">нистрации района, курирующий вопросы </w:t>
      </w:r>
      <w:r w:rsidRPr="000414AB">
        <w:rPr>
          <w:rFonts w:ascii="Times New Roman" w:hAnsi="Times New Roman"/>
          <w:sz w:val="28"/>
          <w:szCs w:val="28"/>
        </w:rPr>
        <w:t>организации рассмотрения обращений граждан, поступающих в администрацию района, докладывает об этом  главе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16.4. Обращения граждан, которые требуют дополнительного рассмотрения, в соответствии с решением главы администрации района, заместителей главы администрации района, рассматривавших данные </w:t>
      </w:r>
      <w:r w:rsidRPr="000414AB">
        <w:rPr>
          <w:rFonts w:ascii="Times New Roman" w:hAnsi="Times New Roman"/>
          <w:sz w:val="28"/>
          <w:szCs w:val="28"/>
        </w:rPr>
        <w:lastRenderedPageBreak/>
        <w:t>обращения, ставятся на дополнительный контроль.</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При этом указываются причины продления сроков </w:t>
      </w:r>
      <w:proofErr w:type="gramStart"/>
      <w:r w:rsidRPr="000414AB">
        <w:rPr>
          <w:rFonts w:ascii="Times New Roman" w:hAnsi="Times New Roman"/>
          <w:sz w:val="28"/>
          <w:szCs w:val="28"/>
        </w:rPr>
        <w:t>контроля</w:t>
      </w:r>
      <w:proofErr w:type="gramEnd"/>
      <w:r w:rsidRPr="000414AB">
        <w:rPr>
          <w:rFonts w:ascii="Times New Roman" w:hAnsi="Times New Roman"/>
          <w:sz w:val="28"/>
          <w:szCs w:val="28"/>
        </w:rPr>
        <w:t xml:space="preserve"> и направляется уведомление заявителю с указанием контрольного срока для ответа об окончательном решении вопроса.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16.5. Работники администрации района, работающие с обращениями, несут ответственность за сохранность находящихся у них документов и писем,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r>
        <w:rPr>
          <w:rFonts w:ascii="Times New Roman" w:hAnsi="Times New Roman"/>
          <w:sz w:val="28"/>
          <w:szCs w:val="28"/>
        </w:rPr>
        <w:t xml:space="preserve"> </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утрате исполнителем обращений граждан назначается служебное расследование, о результатах которого информируется глава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16.6.  </w:t>
      </w:r>
      <w:r w:rsidRPr="005B6852">
        <w:rPr>
          <w:rFonts w:ascii="Times New Roman" w:hAnsi="Times New Roman"/>
          <w:sz w:val="28"/>
          <w:szCs w:val="28"/>
        </w:rPr>
        <w:t xml:space="preserve">Запрещается преследование гражданина в связи с его обращением в </w:t>
      </w:r>
      <w:r>
        <w:rPr>
          <w:rFonts w:ascii="Times New Roman" w:hAnsi="Times New Roman"/>
          <w:sz w:val="28"/>
          <w:szCs w:val="28"/>
        </w:rPr>
        <w:t xml:space="preserve">администрацию района </w:t>
      </w:r>
      <w:r w:rsidRPr="005B6852">
        <w:rPr>
          <w:rFonts w:ascii="Times New Roman" w:hAnsi="Times New Roman"/>
          <w:sz w:val="28"/>
          <w:szCs w:val="28"/>
        </w:rPr>
        <w:t>или к должностному лицу с</w:t>
      </w:r>
      <w:r>
        <w:rPr>
          <w:rFonts w:ascii="Times New Roman" w:hAnsi="Times New Roman"/>
          <w:sz w:val="28"/>
          <w:szCs w:val="28"/>
        </w:rPr>
        <w:t xml:space="preserve"> критикой деятельности указанного органа</w:t>
      </w:r>
      <w:r w:rsidRPr="005B6852">
        <w:rPr>
          <w:rFonts w:ascii="Times New Roman" w:hAnsi="Times New Roman"/>
          <w:sz w:val="28"/>
          <w:szCs w:val="28"/>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Pr>
          <w:rFonts w:ascii="Times New Roman" w:hAnsi="Times New Roman"/>
          <w:sz w:val="28"/>
          <w:szCs w:val="28"/>
        </w:rPr>
        <w:t xml:space="preserve"> </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16.7</w:t>
      </w:r>
      <w:r w:rsidRPr="000414AB">
        <w:rPr>
          <w:rFonts w:ascii="Times New Roman" w:hAnsi="Times New Roman"/>
          <w:sz w:val="28"/>
          <w:szCs w:val="28"/>
        </w:rPr>
        <w:t>. При уходе в отпуск исполнитель обязан передать все имеющиеся у него на исполнении обращения граждан временно замещающему его работнику. При переводе на другую работу или освобождении от занимаемой должности в администрации района исполнитель обязан сдать в</w:t>
      </w:r>
      <w:r w:rsidR="00AC1C74">
        <w:rPr>
          <w:rFonts w:ascii="Times New Roman" w:hAnsi="Times New Roman"/>
          <w:sz w:val="28"/>
          <w:szCs w:val="28"/>
        </w:rPr>
        <w:t xml:space="preserve">се числящиеся за ним обращения </w:t>
      </w:r>
      <w:r w:rsidRPr="000414AB">
        <w:rPr>
          <w:rFonts w:ascii="Times New Roman" w:hAnsi="Times New Roman"/>
          <w:sz w:val="28"/>
          <w:szCs w:val="28"/>
        </w:rPr>
        <w:t>специалисту.</w:t>
      </w:r>
    </w:p>
    <w:p w:rsidR="004646A3" w:rsidRPr="000414AB" w:rsidRDefault="004646A3" w:rsidP="004646A3">
      <w:pPr>
        <w:pStyle w:val="ConsPlusNormal"/>
        <w:ind w:firstLine="540"/>
        <w:jc w:val="both"/>
        <w:rPr>
          <w:rFonts w:ascii="Times New Roman" w:hAnsi="Times New Roman"/>
          <w:sz w:val="28"/>
          <w:szCs w:val="28"/>
        </w:rPr>
      </w:pPr>
      <w:r w:rsidRPr="008706BD">
        <w:rPr>
          <w:rFonts w:ascii="Times New Roman" w:hAnsi="Times New Roman"/>
          <w:b/>
          <w:sz w:val="28"/>
          <w:szCs w:val="28"/>
        </w:rPr>
        <w:t>17.</w:t>
      </w:r>
      <w:r w:rsidRPr="000414AB">
        <w:rPr>
          <w:rFonts w:ascii="Times New Roman" w:hAnsi="Times New Roman"/>
          <w:sz w:val="28"/>
          <w:szCs w:val="28"/>
        </w:rPr>
        <w:t xml:space="preserve"> Специалист не реже одного раза в квартал проводит анализ поступивших в адрес главы администрации района, заместителей </w:t>
      </w:r>
      <w:proofErr w:type="gramStart"/>
      <w:r w:rsidRPr="000414AB">
        <w:rPr>
          <w:rFonts w:ascii="Times New Roman" w:hAnsi="Times New Roman"/>
          <w:sz w:val="28"/>
          <w:szCs w:val="28"/>
        </w:rPr>
        <w:t>главы администрации района обращений граждан</w:t>
      </w:r>
      <w:proofErr w:type="gramEnd"/>
      <w:r w:rsidRPr="000414AB">
        <w:rPr>
          <w:rFonts w:ascii="Times New Roman" w:hAnsi="Times New Roman"/>
          <w:sz w:val="28"/>
          <w:szCs w:val="28"/>
        </w:rPr>
        <w:t xml:space="preserve"> по характеру, содержанию обращений и по результатам анализа выявляет проблемы, волнующие население в данный период времени.</w:t>
      </w:r>
    </w:p>
    <w:p w:rsidR="004646A3" w:rsidRPr="000414AB" w:rsidRDefault="004646A3" w:rsidP="004646A3">
      <w:pPr>
        <w:pStyle w:val="ConsPlusNormal"/>
        <w:ind w:firstLine="540"/>
        <w:jc w:val="both"/>
        <w:rPr>
          <w:rFonts w:ascii="Times New Roman" w:hAnsi="Times New Roman"/>
          <w:sz w:val="28"/>
          <w:szCs w:val="28"/>
        </w:rPr>
      </w:pPr>
      <w:r w:rsidRPr="008B66CD">
        <w:rPr>
          <w:rFonts w:ascii="Times New Roman" w:hAnsi="Times New Roman"/>
          <w:b/>
          <w:sz w:val="28"/>
          <w:szCs w:val="28"/>
        </w:rPr>
        <w:t>18.</w:t>
      </w:r>
      <w:r w:rsidRPr="000414AB">
        <w:rPr>
          <w:rFonts w:ascii="Times New Roman" w:hAnsi="Times New Roman"/>
          <w:sz w:val="28"/>
          <w:szCs w:val="28"/>
        </w:rPr>
        <w:t xml:space="preserve"> За несоблюдение требований, установленных </w:t>
      </w:r>
      <w:r w:rsidRPr="00FC3EA8">
        <w:rPr>
          <w:rFonts w:ascii="Times New Roman" w:hAnsi="Times New Roman"/>
          <w:sz w:val="28"/>
          <w:szCs w:val="28"/>
        </w:rPr>
        <w:t xml:space="preserve">Федеральным </w:t>
      </w:r>
      <w:hyperlink r:id="rId15" w:history="1">
        <w:r w:rsidRPr="00FC3EA8">
          <w:rPr>
            <w:rFonts w:ascii="Times New Roman" w:hAnsi="Times New Roman"/>
            <w:sz w:val="28"/>
            <w:szCs w:val="28"/>
          </w:rPr>
          <w:t>законом</w:t>
        </w:r>
      </w:hyperlink>
      <w:r>
        <w:rPr>
          <w:rFonts w:ascii="Times New Roman" w:hAnsi="Times New Roman"/>
          <w:sz w:val="28"/>
          <w:szCs w:val="28"/>
        </w:rPr>
        <w:t xml:space="preserve"> от 02.05.2006 N 59-ФЗ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а также настоящим Порядком, должностные лица и сотрудники администрации района несут дисциплинарную и административную ответственность, предусмотренную законодательством Российской Федерации.</w:t>
      </w:r>
    </w:p>
    <w:p w:rsidR="004646A3" w:rsidRDefault="004646A3" w:rsidP="004646A3">
      <w:pPr>
        <w:pStyle w:val="ConsPlusNormal"/>
        <w:jc w:val="both"/>
        <w:rPr>
          <w:rFonts w:ascii="Times New Roman" w:hAnsi="Times New Roman"/>
          <w:sz w:val="28"/>
          <w:szCs w:val="28"/>
        </w:rPr>
      </w:pPr>
    </w:p>
    <w:p w:rsidR="00242E4D" w:rsidRDefault="00242E4D" w:rsidP="004646A3">
      <w:pPr>
        <w:pStyle w:val="ConsPlusNormal"/>
        <w:tabs>
          <w:tab w:val="left" w:pos="4962"/>
        </w:tabs>
        <w:rPr>
          <w:rFonts w:ascii="Times New Roman" w:hAnsi="Times New Roman"/>
          <w:sz w:val="28"/>
          <w:szCs w:val="28"/>
        </w:rPr>
      </w:pPr>
    </w:p>
    <w:p w:rsidR="004646A3" w:rsidRDefault="004646A3" w:rsidP="00242E4D">
      <w:pPr>
        <w:pStyle w:val="ConsPlusNormal"/>
        <w:tabs>
          <w:tab w:val="left" w:pos="4962"/>
        </w:tabs>
        <w:ind w:firstLine="0"/>
        <w:rPr>
          <w:rFonts w:ascii="Times New Roman" w:hAnsi="Times New Roman"/>
          <w:b/>
          <w:sz w:val="28"/>
          <w:szCs w:val="28"/>
        </w:rPr>
      </w:pPr>
      <w:r w:rsidRPr="005513D0">
        <w:rPr>
          <w:rFonts w:ascii="Times New Roman" w:hAnsi="Times New Roman"/>
          <w:b/>
          <w:sz w:val="28"/>
          <w:szCs w:val="28"/>
        </w:rPr>
        <w:t>Заместитель главы администрации</w:t>
      </w:r>
      <w:r w:rsidR="00242E4D">
        <w:rPr>
          <w:rFonts w:ascii="Times New Roman" w:hAnsi="Times New Roman"/>
          <w:b/>
          <w:sz w:val="28"/>
          <w:szCs w:val="28"/>
        </w:rPr>
        <w:tab/>
        <w:t xml:space="preserve">             </w:t>
      </w:r>
      <w:r w:rsidRPr="005513D0">
        <w:rPr>
          <w:rFonts w:ascii="Times New Roman" w:hAnsi="Times New Roman"/>
          <w:b/>
          <w:sz w:val="28"/>
          <w:szCs w:val="28"/>
        </w:rPr>
        <w:t xml:space="preserve">        </w:t>
      </w:r>
      <w:r w:rsidR="00242E4D">
        <w:rPr>
          <w:rFonts w:ascii="Times New Roman" w:hAnsi="Times New Roman"/>
          <w:b/>
          <w:sz w:val="28"/>
          <w:szCs w:val="28"/>
        </w:rPr>
        <w:t xml:space="preserve">              </w:t>
      </w:r>
      <w:r w:rsidRPr="005513D0">
        <w:rPr>
          <w:rFonts w:ascii="Times New Roman" w:hAnsi="Times New Roman"/>
          <w:b/>
          <w:sz w:val="28"/>
          <w:szCs w:val="28"/>
        </w:rPr>
        <w:t xml:space="preserve"> </w:t>
      </w:r>
      <w:r>
        <w:rPr>
          <w:rFonts w:ascii="Times New Roman" w:hAnsi="Times New Roman"/>
          <w:b/>
          <w:sz w:val="28"/>
          <w:szCs w:val="28"/>
        </w:rPr>
        <w:t xml:space="preserve">С.В. </w:t>
      </w:r>
      <w:proofErr w:type="spellStart"/>
      <w:r>
        <w:rPr>
          <w:rFonts w:ascii="Times New Roman" w:hAnsi="Times New Roman"/>
          <w:b/>
          <w:sz w:val="28"/>
          <w:szCs w:val="28"/>
        </w:rPr>
        <w:t>Лобанкин</w:t>
      </w:r>
      <w:proofErr w:type="spellEnd"/>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Pr="00BE6729" w:rsidRDefault="004646A3" w:rsidP="004646A3">
      <w:pPr>
        <w:autoSpaceDE w:val="0"/>
        <w:autoSpaceDN w:val="0"/>
        <w:adjustRightInd w:val="0"/>
        <w:jc w:val="right"/>
        <w:outlineLvl w:val="0"/>
        <w:rPr>
          <w:sz w:val="28"/>
          <w:szCs w:val="28"/>
        </w:rPr>
      </w:pPr>
      <w:r w:rsidRPr="00BE6729">
        <w:rPr>
          <w:rFonts w:eastAsiaTheme="minorHAnsi"/>
          <w:sz w:val="28"/>
          <w:szCs w:val="28"/>
          <w:lang w:eastAsia="en-US"/>
        </w:rPr>
        <w:lastRenderedPageBreak/>
        <w:t>Форма N 1</w:t>
      </w: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t xml:space="preserve">к </w:t>
      </w:r>
      <w:hyperlink r:id="rId16" w:history="1">
        <w:r w:rsidRPr="00BE6729">
          <w:rPr>
            <w:rFonts w:eastAsiaTheme="minorHAnsi"/>
            <w:sz w:val="28"/>
            <w:szCs w:val="28"/>
            <w:lang w:eastAsia="en-US"/>
          </w:rPr>
          <w:t>п.п. 9.2</w:t>
        </w:r>
      </w:hyperlink>
    </w:p>
    <w:p w:rsidR="004646A3" w:rsidRDefault="004646A3" w:rsidP="004646A3">
      <w:pPr>
        <w:autoSpaceDE w:val="0"/>
        <w:autoSpaceDN w:val="0"/>
        <w:adjustRightInd w:val="0"/>
        <w:jc w:val="center"/>
        <w:rPr>
          <w:sz w:val="28"/>
          <w:szCs w:val="28"/>
        </w:rPr>
      </w:pPr>
    </w:p>
    <w:p w:rsidR="004646A3" w:rsidRPr="00125957" w:rsidRDefault="004646A3" w:rsidP="004646A3">
      <w:pPr>
        <w:autoSpaceDE w:val="0"/>
        <w:autoSpaceDN w:val="0"/>
        <w:adjustRightInd w:val="0"/>
        <w:jc w:val="center"/>
        <w:rPr>
          <w:rFonts w:eastAsiaTheme="minorHAnsi"/>
          <w:sz w:val="28"/>
          <w:szCs w:val="28"/>
          <w:lang w:eastAsia="en-US"/>
        </w:rPr>
      </w:pPr>
      <w:r w:rsidRPr="00125957">
        <w:rPr>
          <w:rFonts w:eastAsiaTheme="minorHAnsi"/>
          <w:sz w:val="28"/>
          <w:szCs w:val="28"/>
          <w:lang w:eastAsia="en-US"/>
        </w:rPr>
        <w:t>СПРАВКА</w:t>
      </w:r>
    </w:p>
    <w:p w:rsidR="004646A3" w:rsidRPr="00125957" w:rsidRDefault="004646A3" w:rsidP="004646A3">
      <w:pPr>
        <w:autoSpaceDE w:val="0"/>
        <w:autoSpaceDN w:val="0"/>
        <w:adjustRightInd w:val="0"/>
        <w:jc w:val="both"/>
        <w:rPr>
          <w:rFonts w:eastAsiaTheme="minorHAnsi"/>
          <w:sz w:val="28"/>
          <w:szCs w:val="28"/>
          <w:lang w:eastAsia="en-US"/>
        </w:rPr>
      </w:pPr>
    </w:p>
    <w:p w:rsidR="004646A3" w:rsidRPr="00125957" w:rsidRDefault="004646A3" w:rsidP="004646A3">
      <w:pPr>
        <w:autoSpaceDE w:val="0"/>
        <w:autoSpaceDN w:val="0"/>
        <w:adjustRightInd w:val="0"/>
        <w:ind w:firstLine="540"/>
        <w:jc w:val="both"/>
        <w:rPr>
          <w:rFonts w:eastAsiaTheme="minorHAnsi"/>
          <w:sz w:val="28"/>
          <w:szCs w:val="28"/>
          <w:lang w:eastAsia="en-US"/>
        </w:rPr>
      </w:pPr>
      <w:r w:rsidRPr="00125957">
        <w:rPr>
          <w:rFonts w:eastAsiaTheme="minorHAnsi"/>
          <w:sz w:val="28"/>
          <w:szCs w:val="28"/>
          <w:lang w:eastAsia="en-US"/>
        </w:rPr>
        <w:t>Обращение поступило в адрес администрации Октябрьского района города Пензы</w:t>
      </w:r>
    </w:p>
    <w:p w:rsidR="004646A3" w:rsidRPr="00125957" w:rsidRDefault="004646A3" w:rsidP="004646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5957">
        <w:rPr>
          <w:rFonts w:eastAsiaTheme="minorHAnsi"/>
          <w:sz w:val="28"/>
          <w:szCs w:val="28"/>
          <w:lang w:eastAsia="en-US"/>
        </w:rPr>
        <w:t>__</w:t>
      </w:r>
      <w:r>
        <w:rPr>
          <w:rFonts w:eastAsiaTheme="minorHAnsi"/>
          <w:sz w:val="28"/>
          <w:szCs w:val="28"/>
          <w:lang w:eastAsia="en-US"/>
        </w:rPr>
        <w:t>»</w:t>
      </w:r>
      <w:r w:rsidRPr="00125957">
        <w:rPr>
          <w:rFonts w:eastAsiaTheme="minorHAnsi"/>
          <w:sz w:val="28"/>
          <w:szCs w:val="28"/>
          <w:lang w:eastAsia="en-US"/>
        </w:rPr>
        <w:t xml:space="preserve"> ________ 20___ года на _______ листах, ____ фото.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125957" w:rsidRDefault="004646A3" w:rsidP="004646A3">
      <w:pPr>
        <w:autoSpaceDE w:val="0"/>
        <w:autoSpaceDN w:val="0"/>
        <w:adjustRightInd w:val="0"/>
        <w:jc w:val="both"/>
        <w:rPr>
          <w:rFonts w:eastAsiaTheme="minorHAnsi"/>
          <w:sz w:val="28"/>
          <w:szCs w:val="28"/>
          <w:lang w:eastAsia="en-US"/>
        </w:rPr>
      </w:pPr>
      <w:r w:rsidRPr="00125957">
        <w:rPr>
          <w:rFonts w:eastAsiaTheme="minorHAnsi"/>
          <w:sz w:val="28"/>
          <w:szCs w:val="28"/>
          <w:lang w:eastAsia="en-US"/>
        </w:rPr>
        <w:t>____________________________________________________________________________________________________________________________________.</w:t>
      </w:r>
    </w:p>
    <w:p w:rsidR="004646A3" w:rsidRPr="00125957"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rsidRPr="00125957">
        <w:rPr>
          <w:rFonts w:eastAsiaTheme="minorHAnsi"/>
          <w:sz w:val="22"/>
          <w:szCs w:val="22"/>
          <w:lang w:eastAsia="en-US"/>
        </w:rPr>
        <w:t>(должность, Ф.И.О. специалиста, подпись)</w:t>
      </w:r>
    </w:p>
    <w:p w:rsidR="004646A3" w:rsidRPr="008E68AF" w:rsidRDefault="004646A3" w:rsidP="004646A3">
      <w:pPr>
        <w:spacing w:line="276" w:lineRule="auto"/>
        <w:jc w:val="both"/>
        <w:rPr>
          <w:rFonts w:eastAsiaTheme="minorHAnsi"/>
          <w:sz w:val="22"/>
          <w:szCs w:val="22"/>
          <w:lang w:eastAsia="en-US"/>
        </w:rPr>
      </w:pPr>
    </w:p>
    <w:p w:rsidR="004646A3" w:rsidRPr="008E68AF"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4646A3" w:rsidRDefault="004646A3" w:rsidP="004646A3">
      <w:pPr>
        <w:autoSpaceDE w:val="0"/>
        <w:autoSpaceDN w:val="0"/>
        <w:adjustRightInd w:val="0"/>
        <w:jc w:val="right"/>
        <w:outlineLvl w:val="0"/>
        <w:rPr>
          <w:sz w:val="28"/>
          <w:szCs w:val="28"/>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lastRenderedPageBreak/>
        <w:t>Форма N 2</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sz w:val="28"/>
          <w:szCs w:val="28"/>
          <w:lang w:eastAsia="en-US"/>
        </w:rPr>
        <w:t xml:space="preserve">к </w:t>
      </w:r>
      <w:hyperlink r:id="rId17" w:history="1">
        <w:r w:rsidRPr="00BE6729">
          <w:rPr>
            <w:rFonts w:eastAsiaTheme="minorHAnsi"/>
            <w:sz w:val="28"/>
            <w:szCs w:val="28"/>
            <w:lang w:eastAsia="en-US"/>
          </w:rPr>
          <w:t>п.п. 9.2</w:t>
        </w:r>
      </w:hyperlink>
    </w:p>
    <w:p w:rsidR="004646A3" w:rsidRPr="008E68AF" w:rsidRDefault="004646A3" w:rsidP="004646A3">
      <w:pPr>
        <w:autoSpaceDE w:val="0"/>
        <w:autoSpaceDN w:val="0"/>
        <w:adjustRightInd w:val="0"/>
        <w:jc w:val="both"/>
        <w:rPr>
          <w:rFonts w:eastAsiaTheme="minorHAnsi"/>
          <w:b/>
          <w:bCs/>
          <w:sz w:val="22"/>
          <w:szCs w:val="22"/>
          <w:lang w:eastAsia="en-US"/>
        </w:rPr>
      </w:pPr>
    </w:p>
    <w:p w:rsidR="004646A3" w:rsidRPr="002352EB" w:rsidRDefault="004646A3" w:rsidP="004646A3">
      <w:pPr>
        <w:autoSpaceDE w:val="0"/>
        <w:autoSpaceDN w:val="0"/>
        <w:adjustRightInd w:val="0"/>
        <w:jc w:val="center"/>
        <w:rPr>
          <w:rFonts w:eastAsiaTheme="minorHAnsi"/>
          <w:sz w:val="28"/>
          <w:szCs w:val="28"/>
          <w:lang w:eastAsia="en-US"/>
        </w:rPr>
      </w:pPr>
      <w:r w:rsidRPr="002352EB">
        <w:rPr>
          <w:rFonts w:eastAsiaTheme="minorHAnsi"/>
          <w:bCs/>
          <w:sz w:val="28"/>
          <w:szCs w:val="28"/>
          <w:lang w:eastAsia="en-US"/>
        </w:rPr>
        <w:t>АКТ</w:t>
      </w:r>
    </w:p>
    <w:p w:rsidR="004646A3" w:rsidRPr="002352EB" w:rsidRDefault="004646A3" w:rsidP="004646A3">
      <w:pPr>
        <w:autoSpaceDE w:val="0"/>
        <w:autoSpaceDN w:val="0"/>
        <w:adjustRightInd w:val="0"/>
        <w:jc w:val="both"/>
        <w:outlineLvl w:val="0"/>
        <w:rPr>
          <w:rFonts w:eastAsiaTheme="minorHAnsi"/>
          <w:sz w:val="28"/>
          <w:szCs w:val="28"/>
          <w:lang w:eastAsia="en-US"/>
        </w:rPr>
      </w:pPr>
    </w:p>
    <w:p w:rsidR="004646A3" w:rsidRPr="002352EB" w:rsidRDefault="004646A3" w:rsidP="004646A3">
      <w:pPr>
        <w:autoSpaceDE w:val="0"/>
        <w:autoSpaceDN w:val="0"/>
        <w:adjustRightInd w:val="0"/>
        <w:jc w:val="both"/>
        <w:rPr>
          <w:rFonts w:eastAsiaTheme="minorHAnsi"/>
          <w:sz w:val="28"/>
          <w:szCs w:val="28"/>
          <w:lang w:eastAsia="en-US"/>
        </w:rPr>
      </w:pPr>
      <w:r w:rsidRPr="002352EB">
        <w:rPr>
          <w:rFonts w:eastAsiaTheme="minorHAnsi"/>
          <w:sz w:val="28"/>
          <w:szCs w:val="28"/>
          <w:lang w:eastAsia="en-US"/>
        </w:rPr>
        <w:t xml:space="preserve">                                                 </w:t>
      </w:r>
      <w:r>
        <w:rPr>
          <w:sz w:val="28"/>
          <w:szCs w:val="28"/>
        </w:rPr>
        <w:t xml:space="preserve">                                </w:t>
      </w:r>
      <w:r w:rsidRPr="002352EB">
        <w:rPr>
          <w:rFonts w:eastAsiaTheme="minorHAnsi"/>
          <w:sz w:val="28"/>
          <w:szCs w:val="28"/>
          <w:lang w:eastAsia="en-US"/>
        </w:rPr>
        <w:t xml:space="preserve">от </w:t>
      </w:r>
      <w:r>
        <w:rPr>
          <w:rFonts w:eastAsiaTheme="minorHAnsi"/>
          <w:sz w:val="28"/>
          <w:szCs w:val="28"/>
          <w:lang w:eastAsia="en-US"/>
        </w:rPr>
        <w:t>«</w:t>
      </w:r>
      <w:r w:rsidRPr="002352EB">
        <w:rPr>
          <w:rFonts w:eastAsiaTheme="minorHAnsi"/>
          <w:sz w:val="28"/>
          <w:szCs w:val="28"/>
          <w:lang w:eastAsia="en-US"/>
        </w:rPr>
        <w:t>___</w:t>
      </w:r>
      <w:r>
        <w:rPr>
          <w:rFonts w:eastAsiaTheme="minorHAnsi"/>
          <w:sz w:val="28"/>
          <w:szCs w:val="28"/>
          <w:lang w:eastAsia="en-US"/>
        </w:rPr>
        <w:t>»</w:t>
      </w:r>
      <w:r w:rsidRPr="002352EB">
        <w:rPr>
          <w:rFonts w:eastAsiaTheme="minorHAnsi"/>
          <w:sz w:val="28"/>
          <w:szCs w:val="28"/>
          <w:lang w:eastAsia="en-US"/>
        </w:rPr>
        <w:t xml:space="preserve"> 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8E68AF">
        <w:rPr>
          <w:rFonts w:eastAsiaTheme="minorHAnsi"/>
          <w:sz w:val="22"/>
          <w:szCs w:val="22"/>
          <w:lang w:eastAsia="en-US"/>
        </w:rPr>
        <w:t xml:space="preserve"> </w:t>
      </w:r>
      <w:r w:rsidRPr="00380CC6">
        <w:rPr>
          <w:rFonts w:eastAsiaTheme="minorHAnsi"/>
          <w:sz w:val="28"/>
          <w:szCs w:val="28"/>
          <w:lang w:eastAsia="en-US"/>
        </w:rPr>
        <w:t xml:space="preserve">Настоящий  акт  составлен  </w:t>
      </w:r>
    </w:p>
    <w:p w:rsidR="004646A3" w:rsidRDefault="004646A3" w:rsidP="004646A3">
      <w:pPr>
        <w:autoSpaceDE w:val="0"/>
        <w:autoSpaceDN w:val="0"/>
        <w:adjustRightInd w:val="0"/>
        <w:jc w:val="both"/>
        <w:rPr>
          <w:sz w:val="28"/>
          <w:szCs w:val="28"/>
        </w:rPr>
      </w:pPr>
      <w:r w:rsidRPr="00380CC6">
        <w:rPr>
          <w:rFonts w:eastAsiaTheme="minorHAnsi"/>
          <w:sz w:val="28"/>
          <w:szCs w:val="28"/>
          <w:lang w:eastAsia="en-US"/>
        </w:rPr>
        <w:t>__________________________________________________________________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t>__________________________________________________________________________________</w:t>
      </w:r>
      <w:r w:rsidRPr="008E68AF">
        <w:rPr>
          <w:rFonts w:eastAsiaTheme="minorHAnsi"/>
          <w:sz w:val="22"/>
          <w:szCs w:val="22"/>
          <w:lang w:eastAsia="en-US"/>
        </w:rPr>
        <w:t xml:space="preserve">                  </w:t>
      </w:r>
      <w:r w:rsidRPr="00380CC6">
        <w:rPr>
          <w:rFonts w:eastAsiaTheme="minorHAnsi"/>
          <w:sz w:val="22"/>
          <w:szCs w:val="22"/>
          <w:lang w:eastAsia="en-US"/>
        </w:rPr>
        <w:t>(должность, Ф.И.О. специалиста)</w:t>
      </w:r>
    </w:p>
    <w:p w:rsidR="004646A3" w:rsidRDefault="004646A3" w:rsidP="004646A3">
      <w:pPr>
        <w:autoSpaceDE w:val="0"/>
        <w:autoSpaceDN w:val="0"/>
        <w:adjustRightInd w:val="0"/>
        <w:jc w:val="both"/>
        <w:rPr>
          <w:sz w:val="28"/>
          <w:szCs w:val="28"/>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в том, что </w:t>
      </w:r>
      <w:r>
        <w:rPr>
          <w:rFonts w:eastAsiaTheme="minorHAnsi"/>
          <w:sz w:val="28"/>
          <w:szCs w:val="28"/>
          <w:lang w:eastAsia="en-US"/>
        </w:rPr>
        <w:t>«</w:t>
      </w:r>
      <w:r w:rsidRPr="00380CC6">
        <w:rPr>
          <w:rFonts w:eastAsiaTheme="minorHAnsi"/>
          <w:sz w:val="28"/>
          <w:szCs w:val="28"/>
          <w:lang w:eastAsia="en-US"/>
        </w:rPr>
        <w:t>____</w:t>
      </w:r>
      <w:r>
        <w:rPr>
          <w:rFonts w:eastAsiaTheme="minorHAnsi"/>
          <w:sz w:val="28"/>
          <w:szCs w:val="28"/>
          <w:lang w:eastAsia="en-US"/>
        </w:rPr>
        <w:t>»</w:t>
      </w:r>
      <w:r w:rsidRPr="00380CC6">
        <w:rPr>
          <w:rFonts w:eastAsiaTheme="minorHAnsi"/>
          <w:sz w:val="28"/>
          <w:szCs w:val="28"/>
          <w:lang w:eastAsia="en-US"/>
        </w:rPr>
        <w:t xml:space="preserve"> ______________ 20___ г. получено письмо</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rsidRPr="00380CC6">
        <w:rPr>
          <w:sz w:val="22"/>
          <w:szCs w:val="22"/>
        </w:rPr>
        <w:t xml:space="preserve">                         </w:t>
      </w:r>
      <w:r w:rsidRPr="00380CC6">
        <w:rPr>
          <w:rFonts w:eastAsiaTheme="minorHAnsi"/>
          <w:sz w:val="22"/>
          <w:szCs w:val="22"/>
          <w:lang w:eastAsia="en-US"/>
        </w:rPr>
        <w:t>(дата)</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w:t>
      </w:r>
      <w:r>
        <w:rPr>
          <w:sz w:val="28"/>
          <w:szCs w:val="28"/>
        </w:rPr>
        <w:t>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(Ф.И.О. заявителя и адрес)</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_________________________________________________________________________________</w:t>
      </w:r>
      <w:r>
        <w:rPr>
          <w:sz w:val="28"/>
          <w:szCs w:val="28"/>
        </w:rPr>
        <w:t>___________________________________________________</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с приложением</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___________________________________________________________________________________________________________________________________.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Настоящий акт составлен в трех экземплярах.</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 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(подпись)         (Ф.И.О.)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Настоящий  акт  составлен  на  основании </w:t>
      </w:r>
      <w:hyperlink r:id="rId18" w:history="1">
        <w:r w:rsidRPr="00380CC6">
          <w:rPr>
            <w:rFonts w:eastAsiaTheme="minorHAnsi"/>
            <w:sz w:val="28"/>
            <w:szCs w:val="28"/>
            <w:lang w:eastAsia="en-US"/>
          </w:rPr>
          <w:t>п.п. 9.2</w:t>
        </w:r>
      </w:hyperlink>
      <w:r w:rsidRPr="00380CC6">
        <w:rPr>
          <w:rFonts w:eastAsiaTheme="minorHAnsi"/>
          <w:sz w:val="28"/>
          <w:szCs w:val="28"/>
          <w:lang w:eastAsia="en-US"/>
        </w:rPr>
        <w:t xml:space="preserve"> Порядка рассмотрения обращений граждан администрацией Октябрьского района города Пензы</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Заместитель главы администрации </w:t>
      </w:r>
    </w:p>
    <w:p w:rsidR="004646A3" w:rsidRDefault="004646A3" w:rsidP="004646A3">
      <w:pPr>
        <w:autoSpaceDE w:val="0"/>
        <w:autoSpaceDN w:val="0"/>
        <w:adjustRightInd w:val="0"/>
        <w:jc w:val="both"/>
      </w:pPr>
      <w:r w:rsidRPr="00380CC6">
        <w:rPr>
          <w:rFonts w:eastAsiaTheme="minorHAnsi"/>
          <w:sz w:val="28"/>
          <w:szCs w:val="28"/>
          <w:lang w:eastAsia="en-US"/>
        </w:rPr>
        <w:t>Октябрьского района города Пензы</w:t>
      </w:r>
      <w:r w:rsidRPr="00380CC6">
        <w:rPr>
          <w:rFonts w:eastAsiaTheme="minorHAnsi"/>
          <w:sz w:val="22"/>
          <w:szCs w:val="22"/>
          <w:lang w:eastAsia="en-US"/>
        </w:rPr>
        <w:t xml:space="preserve"> </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t xml:space="preserve">                                                                       </w:t>
      </w:r>
      <w:r w:rsidRPr="00380CC6">
        <w:rPr>
          <w:rFonts w:eastAsiaTheme="minorHAnsi"/>
          <w:sz w:val="22"/>
          <w:szCs w:val="22"/>
          <w:lang w:eastAsia="en-US"/>
        </w:rPr>
        <w:t>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380CC6">
        <w:rPr>
          <w:rFonts w:eastAsiaTheme="minorHAnsi"/>
          <w:sz w:val="22"/>
          <w:szCs w:val="22"/>
          <w:lang w:eastAsia="en-US"/>
        </w:rPr>
        <w:t>(Ф.И.О. подпись)</w:t>
      </w:r>
    </w:p>
    <w:p w:rsidR="004646A3" w:rsidRPr="008E68AF"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Pr="008E68AF" w:rsidRDefault="004646A3" w:rsidP="004646A3">
      <w:pPr>
        <w:autoSpaceDE w:val="0"/>
        <w:autoSpaceDN w:val="0"/>
        <w:adjustRightInd w:val="0"/>
        <w:jc w:val="both"/>
        <w:outlineLvl w:val="0"/>
        <w:rPr>
          <w:rFonts w:eastAsiaTheme="minorHAnsi"/>
          <w:sz w:val="22"/>
          <w:szCs w:val="22"/>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lastRenderedPageBreak/>
        <w:t>Форма N 3</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sz w:val="28"/>
          <w:szCs w:val="28"/>
          <w:lang w:eastAsia="en-US"/>
        </w:rPr>
        <w:t xml:space="preserve">к </w:t>
      </w:r>
      <w:hyperlink r:id="rId19" w:history="1">
        <w:r w:rsidRPr="00BE6729">
          <w:rPr>
            <w:rFonts w:eastAsiaTheme="minorHAnsi"/>
            <w:sz w:val="28"/>
            <w:szCs w:val="28"/>
            <w:lang w:eastAsia="en-US"/>
          </w:rPr>
          <w:t>п.п. 9.2</w:t>
        </w:r>
      </w:hyperlink>
    </w:p>
    <w:p w:rsidR="004646A3" w:rsidRPr="002352EB" w:rsidRDefault="004646A3" w:rsidP="004646A3">
      <w:pPr>
        <w:autoSpaceDE w:val="0"/>
        <w:autoSpaceDN w:val="0"/>
        <w:adjustRightInd w:val="0"/>
        <w:jc w:val="center"/>
        <w:rPr>
          <w:rFonts w:eastAsiaTheme="minorHAnsi"/>
          <w:sz w:val="28"/>
          <w:szCs w:val="28"/>
          <w:lang w:eastAsia="en-US"/>
        </w:rPr>
      </w:pPr>
      <w:r w:rsidRPr="002352EB">
        <w:rPr>
          <w:rFonts w:eastAsiaTheme="minorHAnsi"/>
          <w:bCs/>
          <w:sz w:val="28"/>
          <w:szCs w:val="28"/>
          <w:lang w:eastAsia="en-US"/>
        </w:rPr>
        <w:t>АКТ</w:t>
      </w:r>
    </w:p>
    <w:p w:rsidR="004646A3" w:rsidRPr="002352EB" w:rsidRDefault="004646A3" w:rsidP="004646A3">
      <w:pPr>
        <w:autoSpaceDE w:val="0"/>
        <w:autoSpaceDN w:val="0"/>
        <w:adjustRightInd w:val="0"/>
        <w:jc w:val="both"/>
        <w:outlineLvl w:val="0"/>
        <w:rPr>
          <w:rFonts w:eastAsiaTheme="minorHAnsi"/>
          <w:sz w:val="28"/>
          <w:szCs w:val="28"/>
          <w:lang w:eastAsia="en-US"/>
        </w:rPr>
      </w:pPr>
    </w:p>
    <w:p w:rsidR="004646A3" w:rsidRPr="002352EB" w:rsidRDefault="004646A3" w:rsidP="004646A3">
      <w:pPr>
        <w:autoSpaceDE w:val="0"/>
        <w:autoSpaceDN w:val="0"/>
        <w:adjustRightInd w:val="0"/>
        <w:jc w:val="both"/>
        <w:rPr>
          <w:rFonts w:eastAsiaTheme="minorHAnsi"/>
          <w:sz w:val="28"/>
          <w:szCs w:val="28"/>
          <w:lang w:eastAsia="en-US"/>
        </w:rPr>
      </w:pPr>
      <w:r w:rsidRPr="002352EB">
        <w:rPr>
          <w:rFonts w:eastAsiaTheme="minorHAnsi"/>
          <w:sz w:val="28"/>
          <w:szCs w:val="28"/>
          <w:lang w:eastAsia="en-US"/>
        </w:rPr>
        <w:t xml:space="preserve">                                                 </w:t>
      </w:r>
      <w:r>
        <w:rPr>
          <w:sz w:val="28"/>
          <w:szCs w:val="28"/>
        </w:rPr>
        <w:t xml:space="preserve">                                </w:t>
      </w:r>
      <w:r w:rsidRPr="002352EB">
        <w:rPr>
          <w:rFonts w:eastAsiaTheme="minorHAnsi"/>
          <w:sz w:val="28"/>
          <w:szCs w:val="28"/>
          <w:lang w:eastAsia="en-US"/>
        </w:rPr>
        <w:t xml:space="preserve">от </w:t>
      </w:r>
      <w:r>
        <w:rPr>
          <w:rFonts w:eastAsiaTheme="minorHAnsi"/>
          <w:sz w:val="28"/>
          <w:szCs w:val="28"/>
          <w:lang w:eastAsia="en-US"/>
        </w:rPr>
        <w:t>«</w:t>
      </w:r>
      <w:r w:rsidRPr="002352EB">
        <w:rPr>
          <w:rFonts w:eastAsiaTheme="minorHAnsi"/>
          <w:sz w:val="28"/>
          <w:szCs w:val="28"/>
          <w:lang w:eastAsia="en-US"/>
        </w:rPr>
        <w:t>___</w:t>
      </w:r>
      <w:r>
        <w:rPr>
          <w:rFonts w:eastAsiaTheme="minorHAnsi"/>
          <w:sz w:val="28"/>
          <w:szCs w:val="28"/>
          <w:lang w:eastAsia="en-US"/>
        </w:rPr>
        <w:t>»</w:t>
      </w:r>
      <w:r w:rsidRPr="002352EB">
        <w:rPr>
          <w:rFonts w:eastAsiaTheme="minorHAnsi"/>
          <w:sz w:val="28"/>
          <w:szCs w:val="28"/>
          <w:lang w:eastAsia="en-US"/>
        </w:rPr>
        <w:t xml:space="preserve"> 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p>
    <w:p w:rsidR="004646A3" w:rsidRDefault="004646A3" w:rsidP="004646A3">
      <w:pPr>
        <w:autoSpaceDE w:val="0"/>
        <w:autoSpaceDN w:val="0"/>
        <w:adjustRightInd w:val="0"/>
        <w:jc w:val="both"/>
        <w:rPr>
          <w:sz w:val="28"/>
          <w:szCs w:val="28"/>
        </w:rPr>
      </w:pPr>
      <w:r>
        <w:rPr>
          <w:sz w:val="28"/>
          <w:szCs w:val="28"/>
        </w:rPr>
        <w:t xml:space="preserve">Я, </w:t>
      </w:r>
      <w:r w:rsidRPr="00380CC6">
        <w:rPr>
          <w:rFonts w:eastAsiaTheme="minorHAnsi"/>
          <w:sz w:val="28"/>
          <w:szCs w:val="28"/>
          <w:lang w:eastAsia="en-US"/>
        </w:rPr>
        <w:t>________________________________________________________________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t>__________________________________________________________________________________</w:t>
      </w:r>
      <w:r w:rsidRPr="008E68AF">
        <w:rPr>
          <w:rFonts w:eastAsiaTheme="minorHAnsi"/>
          <w:sz w:val="22"/>
          <w:szCs w:val="22"/>
          <w:lang w:eastAsia="en-US"/>
        </w:rPr>
        <w:t xml:space="preserve">                  </w:t>
      </w:r>
      <w:r w:rsidRPr="00380CC6">
        <w:rPr>
          <w:rFonts w:eastAsiaTheme="minorHAnsi"/>
          <w:sz w:val="22"/>
          <w:szCs w:val="22"/>
          <w:lang w:eastAsia="en-US"/>
        </w:rPr>
        <w:t>(должность, Ф.И.О. специалиста)</w:t>
      </w:r>
    </w:p>
    <w:p w:rsidR="004646A3" w:rsidRDefault="004646A3" w:rsidP="004646A3">
      <w:pPr>
        <w:autoSpaceDE w:val="0"/>
        <w:autoSpaceDN w:val="0"/>
        <w:adjustRightInd w:val="0"/>
        <w:jc w:val="both"/>
      </w:pPr>
    </w:p>
    <w:p w:rsidR="004646A3" w:rsidRPr="008E68AF" w:rsidRDefault="004646A3" w:rsidP="004646A3">
      <w:pPr>
        <w:autoSpaceDE w:val="0"/>
        <w:autoSpaceDN w:val="0"/>
        <w:adjustRightInd w:val="0"/>
        <w:jc w:val="both"/>
        <w:rPr>
          <w:rFonts w:eastAsiaTheme="minorHAnsi"/>
          <w:sz w:val="22"/>
          <w:szCs w:val="22"/>
          <w:lang w:eastAsia="en-US"/>
        </w:rPr>
      </w:pPr>
      <w:r w:rsidRPr="006E5C85">
        <w:rPr>
          <w:rFonts w:eastAsiaTheme="minorHAnsi"/>
          <w:sz w:val="28"/>
          <w:szCs w:val="28"/>
          <w:lang w:eastAsia="en-US"/>
        </w:rPr>
        <w:t xml:space="preserve">составил акт о том, что </w:t>
      </w:r>
      <w:r>
        <w:rPr>
          <w:rFonts w:eastAsiaTheme="minorHAnsi"/>
          <w:sz w:val="28"/>
          <w:szCs w:val="28"/>
          <w:lang w:eastAsia="en-US"/>
        </w:rPr>
        <w:t>«</w:t>
      </w:r>
      <w:r w:rsidRPr="006E5C85">
        <w:rPr>
          <w:rFonts w:eastAsiaTheme="minorHAnsi"/>
          <w:sz w:val="28"/>
          <w:szCs w:val="28"/>
          <w:lang w:eastAsia="en-US"/>
        </w:rPr>
        <w:t>____</w:t>
      </w:r>
      <w:r>
        <w:rPr>
          <w:rFonts w:eastAsiaTheme="minorHAnsi"/>
          <w:sz w:val="28"/>
          <w:szCs w:val="28"/>
          <w:lang w:eastAsia="en-US"/>
        </w:rPr>
        <w:t>»</w:t>
      </w:r>
      <w:r w:rsidRPr="006E5C85">
        <w:rPr>
          <w:rFonts w:eastAsiaTheme="minorHAnsi"/>
          <w:sz w:val="28"/>
          <w:szCs w:val="28"/>
          <w:lang w:eastAsia="en-US"/>
        </w:rPr>
        <w:t xml:space="preserve"> ________________ 20___</w:t>
      </w:r>
      <w:r w:rsidRPr="008E68AF">
        <w:rPr>
          <w:rFonts w:eastAsiaTheme="minorHAnsi"/>
          <w:sz w:val="22"/>
          <w:szCs w:val="22"/>
          <w:lang w:eastAsia="en-US"/>
        </w:rPr>
        <w:t xml:space="preserve"> г.</w:t>
      </w:r>
    </w:p>
    <w:p w:rsidR="004646A3" w:rsidRPr="006E5C85"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6E5C85">
        <w:rPr>
          <w:rFonts w:eastAsiaTheme="minorHAnsi"/>
          <w:sz w:val="22"/>
          <w:szCs w:val="22"/>
          <w:lang w:eastAsia="en-US"/>
        </w:rPr>
        <w:t>(дата)</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при вскрытии пакета</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_________________________________________________________________________________</w:t>
      </w:r>
      <w:r>
        <w:rPr>
          <w:sz w:val="28"/>
          <w:szCs w:val="28"/>
        </w:rPr>
        <w:t>___________________________________________________</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в нем не оказалось</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___________________________</w:t>
      </w:r>
      <w:r>
        <w:rPr>
          <w:sz w:val="28"/>
          <w:szCs w:val="28"/>
        </w:rPr>
        <w:t>______________________________</w:t>
      </w:r>
      <w:r w:rsidRPr="008A7558">
        <w:rPr>
          <w:rFonts w:eastAsiaTheme="minorHAnsi"/>
          <w:sz w:val="28"/>
          <w:szCs w:val="28"/>
          <w:lang w:eastAsia="en-US"/>
        </w:rPr>
        <w:t>___________________________________________________________________________.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Настоящий акт составлен в трех экземплярах.</w:t>
      </w:r>
    </w:p>
    <w:p w:rsidR="004646A3" w:rsidRPr="008E68AF" w:rsidRDefault="004646A3" w:rsidP="004646A3">
      <w:pPr>
        <w:autoSpaceDE w:val="0"/>
        <w:autoSpaceDN w:val="0"/>
        <w:adjustRightInd w:val="0"/>
        <w:jc w:val="both"/>
        <w:rPr>
          <w:rFonts w:eastAsiaTheme="minorHAnsi"/>
          <w:sz w:val="22"/>
          <w:szCs w:val="22"/>
          <w:lang w:eastAsia="en-US"/>
        </w:rPr>
      </w:pPr>
      <w:r w:rsidRPr="008A7558">
        <w:rPr>
          <w:rFonts w:eastAsiaTheme="minorHAnsi"/>
          <w:sz w:val="28"/>
          <w:szCs w:val="28"/>
          <w:lang w:eastAsia="en-US"/>
        </w:rPr>
        <w:t>__________   ____________________</w:t>
      </w:r>
    </w:p>
    <w:p w:rsidR="004646A3" w:rsidRPr="008A7558" w:rsidRDefault="004646A3" w:rsidP="004646A3">
      <w:pPr>
        <w:autoSpaceDE w:val="0"/>
        <w:autoSpaceDN w:val="0"/>
        <w:adjustRightInd w:val="0"/>
        <w:jc w:val="both"/>
        <w:rPr>
          <w:rFonts w:eastAsiaTheme="minorHAnsi"/>
          <w:sz w:val="22"/>
          <w:szCs w:val="22"/>
          <w:lang w:eastAsia="en-US"/>
        </w:rPr>
      </w:pPr>
      <w:r w:rsidRPr="008A7558">
        <w:rPr>
          <w:rFonts w:eastAsiaTheme="minorHAnsi"/>
          <w:sz w:val="22"/>
          <w:szCs w:val="22"/>
          <w:lang w:eastAsia="en-US"/>
        </w:rPr>
        <w:t xml:space="preserve">(подпись)         </w:t>
      </w:r>
      <w:r>
        <w:t xml:space="preserve">    </w:t>
      </w:r>
      <w:r w:rsidRPr="008A7558">
        <w:rPr>
          <w:rFonts w:eastAsiaTheme="minorHAnsi"/>
          <w:sz w:val="22"/>
          <w:szCs w:val="22"/>
          <w:lang w:eastAsia="en-US"/>
        </w:rPr>
        <w:t>(Ф.И.О.)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A7558" w:rsidRDefault="004646A3" w:rsidP="004646A3">
      <w:pPr>
        <w:autoSpaceDE w:val="0"/>
        <w:autoSpaceDN w:val="0"/>
        <w:adjustRightInd w:val="0"/>
        <w:jc w:val="both"/>
        <w:rPr>
          <w:rFonts w:eastAsiaTheme="minorHAnsi"/>
          <w:sz w:val="28"/>
          <w:szCs w:val="28"/>
          <w:lang w:eastAsia="en-US"/>
        </w:rPr>
      </w:pPr>
      <w:r>
        <w:t xml:space="preserve"> </w:t>
      </w:r>
      <w:r w:rsidRPr="008A7558">
        <w:rPr>
          <w:rFonts w:eastAsiaTheme="minorHAnsi"/>
          <w:sz w:val="28"/>
          <w:szCs w:val="28"/>
          <w:lang w:eastAsia="en-US"/>
        </w:rPr>
        <w:t>Настоящий  акт  составлен  на  основан</w:t>
      </w:r>
      <w:r w:rsidRPr="001A389C">
        <w:rPr>
          <w:rFonts w:eastAsiaTheme="minorHAnsi"/>
          <w:sz w:val="28"/>
          <w:szCs w:val="28"/>
          <w:lang w:eastAsia="en-US"/>
        </w:rPr>
        <w:t xml:space="preserve">ии </w:t>
      </w:r>
      <w:hyperlink r:id="rId20" w:history="1">
        <w:r w:rsidRPr="001A389C">
          <w:rPr>
            <w:rFonts w:eastAsiaTheme="minorHAnsi"/>
            <w:sz w:val="28"/>
            <w:szCs w:val="28"/>
            <w:lang w:eastAsia="en-US"/>
          </w:rPr>
          <w:t>п.п. 9.2</w:t>
        </w:r>
      </w:hyperlink>
      <w:r w:rsidRPr="008A7558">
        <w:rPr>
          <w:rFonts w:eastAsiaTheme="minorHAnsi"/>
          <w:sz w:val="28"/>
          <w:szCs w:val="28"/>
          <w:lang w:eastAsia="en-US"/>
        </w:rPr>
        <w:t xml:space="preserve"> Порядка рассмотрения обращений администрацией Октябрьского района города Пензы</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Заместитель главы администрации </w:t>
      </w:r>
    </w:p>
    <w:p w:rsidR="004646A3" w:rsidRDefault="004646A3" w:rsidP="004646A3">
      <w:pPr>
        <w:autoSpaceDE w:val="0"/>
        <w:autoSpaceDN w:val="0"/>
        <w:adjustRightInd w:val="0"/>
        <w:jc w:val="both"/>
      </w:pPr>
      <w:r w:rsidRPr="00380CC6">
        <w:rPr>
          <w:rFonts w:eastAsiaTheme="minorHAnsi"/>
          <w:sz w:val="28"/>
          <w:szCs w:val="28"/>
          <w:lang w:eastAsia="en-US"/>
        </w:rPr>
        <w:t>Октябрьского района города Пензы</w:t>
      </w:r>
      <w:r w:rsidRPr="00380CC6">
        <w:rPr>
          <w:rFonts w:eastAsiaTheme="minorHAnsi"/>
          <w:sz w:val="22"/>
          <w:szCs w:val="22"/>
          <w:lang w:eastAsia="en-US"/>
        </w:rPr>
        <w:t xml:space="preserve"> </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t xml:space="preserve">                                                                       </w:t>
      </w:r>
      <w:r w:rsidRPr="00380CC6">
        <w:rPr>
          <w:rFonts w:eastAsiaTheme="minorHAnsi"/>
          <w:sz w:val="22"/>
          <w:szCs w:val="22"/>
          <w:lang w:eastAsia="en-US"/>
        </w:rPr>
        <w:t>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380CC6">
        <w:rPr>
          <w:rFonts w:eastAsiaTheme="minorHAnsi"/>
          <w:sz w:val="22"/>
          <w:szCs w:val="22"/>
          <w:lang w:eastAsia="en-US"/>
        </w:rPr>
        <w:t>(Ф.И.О. подпись)</w:t>
      </w:r>
    </w:p>
    <w:p w:rsidR="004646A3" w:rsidRDefault="004646A3" w:rsidP="004646A3">
      <w:pPr>
        <w:autoSpaceDE w:val="0"/>
        <w:autoSpaceDN w:val="0"/>
        <w:adjustRightInd w:val="0"/>
        <w:jc w:val="both"/>
        <w:rPr>
          <w:sz w:val="28"/>
          <w:szCs w:val="28"/>
        </w:rPr>
      </w:pPr>
    </w:p>
    <w:p w:rsidR="004646A3" w:rsidRDefault="004646A3" w:rsidP="004646A3">
      <w:pPr>
        <w:autoSpaceDE w:val="0"/>
        <w:autoSpaceDN w:val="0"/>
        <w:adjustRightInd w:val="0"/>
        <w:jc w:val="both"/>
        <w:rPr>
          <w:sz w:val="28"/>
          <w:szCs w:val="28"/>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Pr="008E68AF" w:rsidRDefault="00242E4D" w:rsidP="004646A3">
      <w:pPr>
        <w:autoSpaceDE w:val="0"/>
        <w:autoSpaceDN w:val="0"/>
        <w:adjustRightInd w:val="0"/>
        <w:ind w:firstLine="540"/>
        <w:jc w:val="both"/>
        <w:rPr>
          <w:rFonts w:eastAsiaTheme="minorHAnsi"/>
          <w:sz w:val="22"/>
          <w:szCs w:val="22"/>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bCs/>
          <w:sz w:val="28"/>
          <w:szCs w:val="28"/>
          <w:lang w:eastAsia="en-US"/>
        </w:rPr>
        <w:lastRenderedPageBreak/>
        <w:t>Форма N 4</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bCs/>
          <w:sz w:val="28"/>
          <w:szCs w:val="28"/>
          <w:lang w:eastAsia="en-US"/>
        </w:rPr>
        <w:t xml:space="preserve">к </w:t>
      </w:r>
      <w:hyperlink r:id="rId21" w:history="1">
        <w:r w:rsidRPr="00BE6729">
          <w:rPr>
            <w:rFonts w:eastAsiaTheme="minorHAnsi"/>
            <w:sz w:val="28"/>
            <w:szCs w:val="28"/>
            <w:lang w:eastAsia="en-US"/>
          </w:rPr>
          <w:t>п.п. 9.3</w:t>
        </w:r>
      </w:hyperlink>
    </w:p>
    <w:p w:rsidR="004646A3" w:rsidRPr="00CF3CCD" w:rsidRDefault="004646A3" w:rsidP="004646A3">
      <w:pPr>
        <w:autoSpaceDE w:val="0"/>
        <w:autoSpaceDN w:val="0"/>
        <w:adjustRightInd w:val="0"/>
        <w:jc w:val="center"/>
        <w:rPr>
          <w:rFonts w:eastAsiaTheme="minorHAnsi"/>
          <w:sz w:val="28"/>
          <w:szCs w:val="28"/>
          <w:lang w:eastAsia="en-US"/>
        </w:rPr>
      </w:pPr>
      <w:r w:rsidRPr="00CF3CCD">
        <w:rPr>
          <w:rFonts w:eastAsiaTheme="minorHAnsi"/>
          <w:sz w:val="28"/>
          <w:szCs w:val="28"/>
          <w:lang w:eastAsia="en-US"/>
        </w:rPr>
        <w:t>РАСПИСКА</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2"/>
          <w:szCs w:val="22"/>
          <w:lang w:eastAsia="en-US"/>
        </w:rPr>
        <w:t xml:space="preserve">    </w:t>
      </w:r>
      <w:r w:rsidRPr="00CF3CCD">
        <w:rPr>
          <w:rFonts w:eastAsiaTheme="minorHAnsi"/>
          <w:sz w:val="28"/>
          <w:szCs w:val="28"/>
          <w:lang w:eastAsia="en-US"/>
        </w:rPr>
        <w:t>Дана</w:t>
      </w: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8"/>
          <w:szCs w:val="28"/>
          <w:lang w:eastAsia="en-US"/>
        </w:rPr>
        <w:t>__________________________________________________________________</w:t>
      </w:r>
    </w:p>
    <w:p w:rsidR="004646A3" w:rsidRDefault="004646A3" w:rsidP="004646A3">
      <w:pPr>
        <w:autoSpaceDE w:val="0"/>
        <w:autoSpaceDN w:val="0"/>
        <w:adjustRightInd w:val="0"/>
        <w:jc w:val="both"/>
      </w:pPr>
      <w:r w:rsidRPr="00CF3CCD">
        <w:rPr>
          <w:rFonts w:eastAsiaTheme="minorHAnsi"/>
          <w:sz w:val="22"/>
          <w:szCs w:val="22"/>
          <w:lang w:eastAsia="en-US"/>
        </w:rPr>
        <w:t>(Ф.И.О. заявителя указывается полностью)</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t xml:space="preserve"> </w:t>
      </w:r>
      <w:r w:rsidRPr="00CF3CCD">
        <w:rPr>
          <w:rFonts w:eastAsiaTheme="minorHAnsi"/>
          <w:sz w:val="28"/>
          <w:szCs w:val="28"/>
          <w:lang w:eastAsia="en-US"/>
        </w:rPr>
        <w:t xml:space="preserve">в том,  что  </w:t>
      </w:r>
      <w:r>
        <w:rPr>
          <w:rFonts w:eastAsiaTheme="minorHAnsi"/>
          <w:sz w:val="28"/>
          <w:szCs w:val="28"/>
          <w:lang w:eastAsia="en-US"/>
        </w:rPr>
        <w:t>«</w:t>
      </w:r>
      <w:r w:rsidRPr="00CF3CCD">
        <w:rPr>
          <w:rFonts w:eastAsiaTheme="minorHAnsi"/>
          <w:sz w:val="28"/>
          <w:szCs w:val="28"/>
          <w:lang w:eastAsia="en-US"/>
        </w:rPr>
        <w:t>____</w:t>
      </w:r>
      <w:r>
        <w:rPr>
          <w:rFonts w:eastAsiaTheme="minorHAnsi"/>
          <w:sz w:val="28"/>
          <w:szCs w:val="28"/>
          <w:lang w:eastAsia="en-US"/>
        </w:rPr>
        <w:t>»</w:t>
      </w:r>
      <w:r w:rsidRPr="00CF3CCD">
        <w:rPr>
          <w:rFonts w:eastAsiaTheme="minorHAnsi"/>
          <w:sz w:val="28"/>
          <w:szCs w:val="28"/>
          <w:lang w:eastAsia="en-US"/>
        </w:rPr>
        <w:t xml:space="preserve"> __________ 20___ года его (ее) письменное обращение</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8"/>
          <w:szCs w:val="28"/>
          <w:lang w:eastAsia="en-US"/>
        </w:rPr>
        <w:t>поступило</w:t>
      </w:r>
      <w:r>
        <w:rPr>
          <w:sz w:val="28"/>
          <w:szCs w:val="28"/>
        </w:rPr>
        <w:t xml:space="preserve"> специалисту_____________________________________________ </w:t>
      </w:r>
      <w:r w:rsidRPr="00CF3CCD">
        <w:rPr>
          <w:rFonts w:eastAsiaTheme="minorHAnsi"/>
          <w:sz w:val="22"/>
          <w:szCs w:val="22"/>
          <w:lang w:eastAsia="en-US"/>
        </w:rPr>
        <w:t>_________________________________________________________________________________</w:t>
      </w:r>
      <w:r>
        <w:t>_</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(Должность, Ф.И.О. специалиста)</w:t>
      </w: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8"/>
          <w:szCs w:val="28"/>
          <w:lang w:eastAsia="en-US"/>
        </w:rPr>
        <w:t>на ______ листах, _________ фото.</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2"/>
          <w:szCs w:val="22"/>
          <w:lang w:eastAsia="en-US"/>
        </w:rPr>
        <w:t xml:space="preserve">    </w:t>
      </w:r>
      <w:r w:rsidRPr="00CF3CCD">
        <w:rPr>
          <w:rFonts w:eastAsiaTheme="minorHAnsi"/>
          <w:sz w:val="28"/>
          <w:szCs w:val="28"/>
          <w:lang w:eastAsia="en-US"/>
        </w:rPr>
        <w:t>Телефон для справок: 49-60-14</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_________________________________________________________________________________</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 xml:space="preserve"> (Ф.И.О. подпись)</w:t>
      </w:r>
    </w:p>
    <w:p w:rsidR="004646A3" w:rsidRPr="00CF3CCD"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4646A3" w:rsidRDefault="004646A3" w:rsidP="004646A3">
      <w:pPr>
        <w:jc w:val="both"/>
        <w:rPr>
          <w:sz w:val="28"/>
          <w:szCs w:val="28"/>
        </w:rPr>
      </w:pPr>
    </w:p>
    <w:p w:rsidR="004646A3" w:rsidRDefault="004646A3" w:rsidP="004646A3">
      <w:pPr>
        <w:jc w:val="both"/>
        <w:rPr>
          <w:sz w:val="28"/>
          <w:szCs w:val="28"/>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bCs/>
          <w:sz w:val="28"/>
          <w:szCs w:val="28"/>
          <w:lang w:eastAsia="en-US"/>
        </w:rPr>
        <w:lastRenderedPageBreak/>
        <w:t>Форма N 5</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bCs/>
          <w:sz w:val="28"/>
          <w:szCs w:val="28"/>
          <w:lang w:eastAsia="en-US"/>
        </w:rPr>
        <w:t xml:space="preserve">к </w:t>
      </w:r>
      <w:hyperlink r:id="rId22" w:history="1">
        <w:r w:rsidRPr="00BE6729">
          <w:rPr>
            <w:rFonts w:eastAsiaTheme="minorHAnsi"/>
            <w:sz w:val="28"/>
            <w:szCs w:val="28"/>
            <w:lang w:eastAsia="en-US"/>
          </w:rPr>
          <w:t>п.п. 9.7</w:t>
        </w:r>
      </w:hyperlink>
    </w:p>
    <w:p w:rsidR="004646A3" w:rsidRPr="00BE6729" w:rsidRDefault="004646A3" w:rsidP="004646A3">
      <w:pPr>
        <w:autoSpaceDE w:val="0"/>
        <w:autoSpaceDN w:val="0"/>
        <w:adjustRightInd w:val="0"/>
        <w:jc w:val="center"/>
        <w:rPr>
          <w:rFonts w:eastAsiaTheme="minorHAnsi"/>
          <w:sz w:val="28"/>
          <w:szCs w:val="28"/>
          <w:lang w:eastAsia="en-US"/>
        </w:rPr>
      </w:pPr>
      <w:r w:rsidRPr="00BE6729">
        <w:rPr>
          <w:rFonts w:eastAsiaTheme="minorHAnsi"/>
          <w:sz w:val="28"/>
          <w:szCs w:val="28"/>
          <w:lang w:eastAsia="en-US"/>
        </w:rPr>
        <w:t>Журнал</w:t>
      </w:r>
    </w:p>
    <w:p w:rsidR="004646A3" w:rsidRPr="00BE6729" w:rsidRDefault="004646A3" w:rsidP="004646A3">
      <w:pPr>
        <w:autoSpaceDE w:val="0"/>
        <w:autoSpaceDN w:val="0"/>
        <w:adjustRightInd w:val="0"/>
        <w:jc w:val="center"/>
        <w:rPr>
          <w:rFonts w:eastAsiaTheme="minorHAnsi"/>
          <w:sz w:val="28"/>
          <w:szCs w:val="28"/>
          <w:lang w:eastAsia="en-US"/>
        </w:rPr>
      </w:pPr>
      <w:r w:rsidRPr="00BE6729">
        <w:rPr>
          <w:rFonts w:eastAsiaTheme="minorHAnsi"/>
          <w:sz w:val="28"/>
          <w:szCs w:val="28"/>
          <w:lang w:eastAsia="en-US"/>
        </w:rPr>
        <w:t>регистрации письменных обращений граждан</w:t>
      </w:r>
    </w:p>
    <w:p w:rsidR="004646A3" w:rsidRPr="00BE6729" w:rsidRDefault="004646A3" w:rsidP="004646A3">
      <w:pPr>
        <w:autoSpaceDE w:val="0"/>
        <w:autoSpaceDN w:val="0"/>
        <w:adjustRightInd w:val="0"/>
        <w:jc w:val="both"/>
        <w:rPr>
          <w:rFonts w:eastAsiaTheme="minorHAnsi"/>
          <w:sz w:val="28"/>
          <w:szCs w:val="28"/>
          <w:lang w:eastAsia="en-US"/>
        </w:rPr>
      </w:pPr>
    </w:p>
    <w:tbl>
      <w:tblPr>
        <w:tblW w:w="9419" w:type="dxa"/>
        <w:tblInd w:w="-1" w:type="dxa"/>
        <w:tblLayout w:type="fixed"/>
        <w:tblCellMar>
          <w:top w:w="102" w:type="dxa"/>
          <w:left w:w="62" w:type="dxa"/>
          <w:bottom w:w="102" w:type="dxa"/>
          <w:right w:w="62" w:type="dxa"/>
        </w:tblCellMar>
        <w:tblLook w:val="0000" w:firstRow="0" w:lastRow="0" w:firstColumn="0" w:lastColumn="0" w:noHBand="0" w:noVBand="0"/>
      </w:tblPr>
      <w:tblGrid>
        <w:gridCol w:w="347"/>
        <w:gridCol w:w="2268"/>
        <w:gridCol w:w="992"/>
        <w:gridCol w:w="1418"/>
        <w:gridCol w:w="1701"/>
        <w:gridCol w:w="1275"/>
        <w:gridCol w:w="1418"/>
      </w:tblGrid>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roofErr w:type="gramStart"/>
            <w:r w:rsidRPr="00BE6729">
              <w:rPr>
                <w:rFonts w:eastAsiaTheme="minorHAnsi"/>
                <w:sz w:val="18"/>
                <w:szCs w:val="18"/>
                <w:lang w:eastAsia="en-US"/>
              </w:rPr>
              <w:t>п</w:t>
            </w:r>
            <w:proofErr w:type="gramEnd"/>
            <w:r w:rsidRPr="00BE6729">
              <w:rPr>
                <w:rFonts w:eastAsiaTheme="minorHAnsi"/>
                <w:sz w:val="18"/>
                <w:szCs w:val="18"/>
                <w:lang w:eastAsia="en-US"/>
              </w:rPr>
              <w:t>/п</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Регистрационный номер, откуда</w:t>
            </w:r>
            <w:r>
              <w:rPr>
                <w:sz w:val="18"/>
                <w:szCs w:val="18"/>
              </w:rPr>
              <w:t xml:space="preserve"> </w:t>
            </w:r>
            <w:r w:rsidRPr="00BE6729">
              <w:rPr>
                <w:rFonts w:eastAsiaTheme="minorHAnsi"/>
                <w:sz w:val="18"/>
                <w:szCs w:val="18"/>
                <w:lang w:eastAsia="en-US"/>
              </w:rPr>
              <w:t>поступило,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4646A3" w:rsidRDefault="004646A3" w:rsidP="004E6ECA">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4646A3" w:rsidRDefault="004646A3" w:rsidP="004E6ECA">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r>
    </w:tbl>
    <w:p w:rsidR="004646A3" w:rsidRPr="00BE6729" w:rsidRDefault="004646A3" w:rsidP="004646A3">
      <w:pPr>
        <w:spacing w:line="276" w:lineRule="auto"/>
        <w:jc w:val="both"/>
        <w:rPr>
          <w:rFonts w:eastAsiaTheme="minorHAnsi"/>
          <w:sz w:val="28"/>
          <w:szCs w:val="28"/>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Pr="00242E4D" w:rsidRDefault="00242E4D" w:rsidP="004646A3">
      <w:pPr>
        <w:jc w:val="both"/>
        <w:rPr>
          <w:sz w:val="28"/>
          <w:szCs w:val="28"/>
          <w:lang w:val="en-US"/>
        </w:rPr>
      </w:pPr>
    </w:p>
    <w:p w:rsidR="00242E4D" w:rsidRDefault="00242E4D" w:rsidP="004646A3">
      <w:pPr>
        <w:jc w:val="both"/>
        <w:rPr>
          <w:sz w:val="28"/>
          <w:szCs w:val="28"/>
        </w:rPr>
      </w:pPr>
    </w:p>
    <w:p w:rsidR="00242E4D" w:rsidRPr="00242E4D" w:rsidRDefault="00242E4D" w:rsidP="00242E4D">
      <w:pPr>
        <w:autoSpaceDE w:val="0"/>
        <w:autoSpaceDN w:val="0"/>
        <w:adjustRightInd w:val="0"/>
        <w:jc w:val="right"/>
        <w:rPr>
          <w:rFonts w:eastAsiaTheme="minorHAnsi"/>
          <w:sz w:val="28"/>
          <w:szCs w:val="28"/>
          <w:lang w:val="en-US" w:eastAsia="en-US"/>
        </w:rPr>
      </w:pPr>
      <w:r>
        <w:rPr>
          <w:rFonts w:eastAsiaTheme="minorHAnsi"/>
          <w:sz w:val="28"/>
          <w:szCs w:val="28"/>
          <w:lang w:eastAsia="en-US"/>
        </w:rPr>
        <w:lastRenderedPageBreak/>
        <w:t xml:space="preserve">Форма N </w:t>
      </w:r>
      <w:r>
        <w:rPr>
          <w:rFonts w:eastAsiaTheme="minorHAnsi"/>
          <w:sz w:val="28"/>
          <w:szCs w:val="28"/>
          <w:lang w:val="en-US" w:eastAsia="en-US"/>
        </w:rPr>
        <w:t>6</w:t>
      </w:r>
    </w:p>
    <w:p w:rsidR="00242E4D" w:rsidRPr="008116D6" w:rsidRDefault="00242E4D" w:rsidP="00242E4D">
      <w:pPr>
        <w:autoSpaceDE w:val="0"/>
        <w:autoSpaceDN w:val="0"/>
        <w:adjustRightInd w:val="0"/>
        <w:jc w:val="right"/>
        <w:rPr>
          <w:rFonts w:eastAsiaTheme="minorHAnsi"/>
          <w:sz w:val="28"/>
          <w:szCs w:val="28"/>
          <w:lang w:eastAsia="en-US"/>
        </w:rPr>
      </w:pPr>
      <w:r w:rsidRPr="008116D6">
        <w:rPr>
          <w:rFonts w:eastAsiaTheme="minorHAnsi"/>
          <w:sz w:val="28"/>
          <w:szCs w:val="28"/>
          <w:lang w:eastAsia="en-US"/>
        </w:rPr>
        <w:t>к п.п. 9.7</w:t>
      </w:r>
    </w:p>
    <w:p w:rsidR="00242E4D" w:rsidRPr="008116D6" w:rsidRDefault="00242E4D" w:rsidP="00242E4D">
      <w:pPr>
        <w:autoSpaceDE w:val="0"/>
        <w:autoSpaceDN w:val="0"/>
        <w:adjustRightInd w:val="0"/>
        <w:jc w:val="both"/>
        <w:rPr>
          <w:rFonts w:eastAsiaTheme="minorHAnsi"/>
          <w:sz w:val="28"/>
          <w:szCs w:val="28"/>
          <w:lang w:eastAsia="en-US"/>
        </w:rPr>
      </w:pPr>
    </w:p>
    <w:p w:rsidR="00242E4D" w:rsidRPr="008116D6" w:rsidRDefault="00242E4D" w:rsidP="00242E4D">
      <w:pPr>
        <w:autoSpaceDE w:val="0"/>
        <w:autoSpaceDN w:val="0"/>
        <w:adjustRightInd w:val="0"/>
        <w:jc w:val="both"/>
        <w:rPr>
          <w:rFonts w:eastAsiaTheme="minorHAnsi"/>
          <w:sz w:val="28"/>
          <w:szCs w:val="28"/>
          <w:lang w:eastAsia="en-US"/>
        </w:rPr>
      </w:pPr>
    </w:p>
    <w:p w:rsidR="00242E4D" w:rsidRPr="008116D6" w:rsidRDefault="00242E4D" w:rsidP="00242E4D">
      <w:pPr>
        <w:autoSpaceDE w:val="0"/>
        <w:autoSpaceDN w:val="0"/>
        <w:adjustRightInd w:val="0"/>
        <w:jc w:val="center"/>
        <w:rPr>
          <w:rFonts w:eastAsiaTheme="minorHAnsi"/>
          <w:sz w:val="28"/>
          <w:szCs w:val="28"/>
          <w:lang w:eastAsia="en-US"/>
        </w:rPr>
      </w:pPr>
      <w:r w:rsidRPr="008116D6">
        <w:rPr>
          <w:rFonts w:eastAsiaTheme="minorHAnsi"/>
          <w:sz w:val="28"/>
          <w:szCs w:val="28"/>
          <w:lang w:eastAsia="en-US"/>
        </w:rPr>
        <w:t>Журнал</w:t>
      </w:r>
    </w:p>
    <w:p w:rsidR="00242E4D" w:rsidRPr="008116D6" w:rsidRDefault="00242E4D" w:rsidP="00242E4D">
      <w:pPr>
        <w:autoSpaceDE w:val="0"/>
        <w:autoSpaceDN w:val="0"/>
        <w:adjustRightInd w:val="0"/>
        <w:jc w:val="center"/>
        <w:rPr>
          <w:rFonts w:eastAsiaTheme="minorHAnsi"/>
          <w:sz w:val="28"/>
          <w:szCs w:val="28"/>
          <w:lang w:eastAsia="en-US"/>
        </w:rPr>
      </w:pPr>
      <w:r w:rsidRPr="008116D6">
        <w:rPr>
          <w:rFonts w:eastAsiaTheme="minorHAnsi"/>
          <w:sz w:val="28"/>
          <w:szCs w:val="28"/>
          <w:lang w:eastAsia="en-US"/>
        </w:rPr>
        <w:t>регистрации обращений граждан на личном приеме главы, заместителей главы администрации</w:t>
      </w:r>
    </w:p>
    <w:p w:rsidR="00242E4D" w:rsidRPr="008116D6" w:rsidRDefault="00242E4D" w:rsidP="00242E4D">
      <w:pPr>
        <w:autoSpaceDE w:val="0"/>
        <w:autoSpaceDN w:val="0"/>
        <w:adjustRightInd w:val="0"/>
        <w:jc w:val="both"/>
        <w:rPr>
          <w:rFonts w:eastAsiaTheme="minorHAnsi"/>
          <w:sz w:val="28"/>
          <w:szCs w:val="28"/>
          <w:lang w:eastAsia="en-US"/>
        </w:rPr>
      </w:pPr>
    </w:p>
    <w:tbl>
      <w:tblPr>
        <w:tblW w:w="9419" w:type="dxa"/>
        <w:tblInd w:w="-1" w:type="dxa"/>
        <w:tblLayout w:type="fixed"/>
        <w:tblCellMar>
          <w:top w:w="102" w:type="dxa"/>
          <w:left w:w="62" w:type="dxa"/>
          <w:bottom w:w="102" w:type="dxa"/>
          <w:right w:w="62" w:type="dxa"/>
        </w:tblCellMar>
        <w:tblLook w:val="0000" w:firstRow="0" w:lastRow="0" w:firstColumn="0" w:lastColumn="0" w:noHBand="0" w:noVBand="0"/>
      </w:tblPr>
      <w:tblGrid>
        <w:gridCol w:w="347"/>
        <w:gridCol w:w="2268"/>
        <w:gridCol w:w="992"/>
        <w:gridCol w:w="1418"/>
        <w:gridCol w:w="1701"/>
        <w:gridCol w:w="1275"/>
        <w:gridCol w:w="1418"/>
      </w:tblGrid>
      <w:tr w:rsidR="00242E4D" w:rsidRPr="00BE6729" w:rsidTr="00966057">
        <w:tc>
          <w:tcPr>
            <w:tcW w:w="347"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proofErr w:type="gramStart"/>
            <w:r w:rsidRPr="00BE6729">
              <w:rPr>
                <w:rFonts w:eastAsiaTheme="minorHAnsi"/>
                <w:sz w:val="18"/>
                <w:szCs w:val="18"/>
                <w:lang w:eastAsia="en-US"/>
              </w:rPr>
              <w:t>п</w:t>
            </w:r>
            <w:proofErr w:type="gramEnd"/>
            <w:r w:rsidRPr="00BE6729">
              <w:rPr>
                <w:rFonts w:eastAsiaTheme="minorHAnsi"/>
                <w:sz w:val="18"/>
                <w:szCs w:val="18"/>
                <w:lang w:eastAsia="en-US"/>
              </w:rPr>
              <w:t>/п</w:t>
            </w:r>
          </w:p>
        </w:tc>
        <w:tc>
          <w:tcPr>
            <w:tcW w:w="226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Регистрационный номер, откуда</w:t>
            </w:r>
            <w:r>
              <w:rPr>
                <w:sz w:val="18"/>
                <w:szCs w:val="18"/>
              </w:rPr>
              <w:t xml:space="preserve"> </w:t>
            </w:r>
            <w:r w:rsidRPr="00BE6729">
              <w:rPr>
                <w:rFonts w:eastAsiaTheme="minorHAnsi"/>
                <w:sz w:val="18"/>
                <w:szCs w:val="18"/>
                <w:lang w:eastAsia="en-US"/>
              </w:rPr>
              <w:t>поступило,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242E4D" w:rsidRDefault="00242E4D" w:rsidP="00966057">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242E4D" w:rsidRDefault="00242E4D" w:rsidP="00966057">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242E4D" w:rsidRPr="00BE6729" w:rsidTr="00966057">
        <w:tc>
          <w:tcPr>
            <w:tcW w:w="347"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bl>
    <w:p w:rsidR="00242E4D" w:rsidRPr="008E68AF" w:rsidRDefault="00242E4D" w:rsidP="00242E4D">
      <w:pPr>
        <w:spacing w:after="200" w:line="276" w:lineRule="auto"/>
        <w:jc w:val="both"/>
        <w:rPr>
          <w:rFonts w:eastAsiaTheme="minorHAnsi"/>
          <w:sz w:val="22"/>
          <w:szCs w:val="22"/>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4646A3">
      <w:pPr>
        <w:jc w:val="both"/>
        <w:rPr>
          <w:sz w:val="28"/>
          <w:szCs w:val="28"/>
        </w:rPr>
      </w:pPr>
    </w:p>
    <w:p w:rsidR="00242E4D" w:rsidRDefault="00242E4D" w:rsidP="004646A3">
      <w:pPr>
        <w:jc w:val="both"/>
        <w:rPr>
          <w:sz w:val="28"/>
          <w:szCs w:val="28"/>
        </w:rPr>
      </w:pPr>
    </w:p>
    <w:p w:rsidR="004646A3" w:rsidRDefault="004646A3"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Pr="00242E4D" w:rsidRDefault="00242E4D" w:rsidP="004646A3">
      <w:pPr>
        <w:spacing w:after="200" w:line="276" w:lineRule="auto"/>
        <w:jc w:val="both"/>
        <w:rPr>
          <w:rFonts w:eastAsiaTheme="minorHAnsi"/>
          <w:sz w:val="28"/>
          <w:szCs w:val="28"/>
          <w:lang w:val="en-US" w:eastAsia="en-US"/>
        </w:rPr>
      </w:pPr>
    </w:p>
    <w:p w:rsidR="004646A3" w:rsidRPr="00242E4D" w:rsidRDefault="00242E4D" w:rsidP="004646A3">
      <w:pPr>
        <w:autoSpaceDE w:val="0"/>
        <w:autoSpaceDN w:val="0"/>
        <w:adjustRightInd w:val="0"/>
        <w:jc w:val="right"/>
        <w:outlineLvl w:val="0"/>
        <w:rPr>
          <w:rFonts w:eastAsiaTheme="minorHAnsi"/>
          <w:sz w:val="28"/>
          <w:szCs w:val="28"/>
          <w:lang w:val="en-US" w:eastAsia="en-US"/>
        </w:rPr>
      </w:pPr>
      <w:r>
        <w:rPr>
          <w:rFonts w:eastAsiaTheme="minorHAnsi"/>
          <w:sz w:val="28"/>
          <w:szCs w:val="28"/>
          <w:lang w:eastAsia="en-US"/>
        </w:rPr>
        <w:lastRenderedPageBreak/>
        <w:t xml:space="preserve">Форма N </w:t>
      </w:r>
      <w:r>
        <w:rPr>
          <w:rFonts w:eastAsiaTheme="minorHAnsi"/>
          <w:sz w:val="28"/>
          <w:szCs w:val="28"/>
          <w:lang w:val="en-US" w:eastAsia="en-US"/>
        </w:rPr>
        <w:t>7</w:t>
      </w:r>
    </w:p>
    <w:p w:rsidR="004646A3" w:rsidRPr="00AC63B7" w:rsidRDefault="004646A3" w:rsidP="004646A3">
      <w:pPr>
        <w:autoSpaceDE w:val="0"/>
        <w:autoSpaceDN w:val="0"/>
        <w:adjustRightInd w:val="0"/>
        <w:jc w:val="right"/>
        <w:rPr>
          <w:rFonts w:eastAsiaTheme="minorHAnsi"/>
          <w:sz w:val="28"/>
          <w:szCs w:val="28"/>
          <w:lang w:eastAsia="en-US"/>
        </w:rPr>
      </w:pPr>
      <w:r w:rsidRPr="00AC63B7">
        <w:rPr>
          <w:rFonts w:eastAsiaTheme="minorHAnsi"/>
          <w:sz w:val="28"/>
          <w:szCs w:val="28"/>
          <w:lang w:eastAsia="en-US"/>
        </w:rPr>
        <w:t xml:space="preserve">к </w:t>
      </w:r>
      <w:hyperlink r:id="rId23" w:history="1">
        <w:r w:rsidRPr="00AC63B7">
          <w:rPr>
            <w:rFonts w:eastAsiaTheme="minorHAnsi"/>
            <w:sz w:val="28"/>
            <w:szCs w:val="28"/>
            <w:lang w:eastAsia="en-US"/>
          </w:rPr>
          <w:t>п.п. 9.12</w:t>
        </w:r>
      </w:hyperlink>
    </w:p>
    <w:p w:rsidR="004646A3" w:rsidRPr="00B7143D" w:rsidRDefault="004646A3" w:rsidP="004646A3">
      <w:pPr>
        <w:spacing w:line="276" w:lineRule="auto"/>
        <w:ind w:right="-285"/>
        <w:jc w:val="both"/>
        <w:rPr>
          <w:rFonts w:eastAsia="Calibri"/>
          <w:sz w:val="22"/>
          <w:szCs w:val="22"/>
          <w:lang w:eastAsia="en-US"/>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4646A3" w:rsidRPr="00B7143D" w:rsidTr="004E6ECA">
        <w:trPr>
          <w:trHeight w:val="128"/>
        </w:trPr>
        <w:tc>
          <w:tcPr>
            <w:tcW w:w="1384" w:type="dxa"/>
          </w:tcPr>
          <w:p w:rsidR="004646A3" w:rsidRPr="00B7143D" w:rsidRDefault="004646A3" w:rsidP="004E6ECA">
            <w:pPr>
              <w:jc w:val="both"/>
              <w:rPr>
                <w:rFonts w:eastAsia="Calibri"/>
                <w:b/>
                <w:sz w:val="22"/>
                <w:szCs w:val="22"/>
                <w:lang w:eastAsia="en-US"/>
              </w:rPr>
            </w:pPr>
          </w:p>
        </w:tc>
      </w:tr>
    </w:tbl>
    <w:p w:rsidR="004646A3" w:rsidRPr="00B7143D" w:rsidRDefault="004646A3" w:rsidP="004646A3">
      <w:pPr>
        <w:ind w:left="1416" w:firstLine="708"/>
        <w:jc w:val="both"/>
        <w:rPr>
          <w:rFonts w:eastAsia="Calibri"/>
          <w:sz w:val="22"/>
          <w:szCs w:val="22"/>
          <w:lang w:eastAsia="en-US"/>
        </w:rPr>
      </w:pPr>
    </w:p>
    <w:p w:rsidR="004646A3" w:rsidRPr="00B7143D" w:rsidRDefault="004646A3" w:rsidP="004646A3">
      <w:pPr>
        <w:ind w:left="1416" w:firstLine="708"/>
        <w:jc w:val="both"/>
        <w:rPr>
          <w:rFonts w:eastAsia="Calibri"/>
          <w:sz w:val="22"/>
          <w:szCs w:val="22"/>
          <w:lang w:eastAsia="en-US"/>
        </w:rPr>
      </w:pPr>
    </w:p>
    <w:p w:rsidR="004646A3" w:rsidRPr="00BC0426" w:rsidRDefault="004646A3" w:rsidP="004646A3">
      <w:pPr>
        <w:ind w:left="1416" w:firstLine="708"/>
        <w:jc w:val="both"/>
        <w:rPr>
          <w:rFonts w:eastAsia="Calibri"/>
          <w:lang w:eastAsia="en-US"/>
        </w:rPr>
      </w:pPr>
      <w:r w:rsidRPr="00BC0426">
        <w:rPr>
          <w:rFonts w:eastAsia="Calibri"/>
          <w:lang w:eastAsia="en-US"/>
        </w:rPr>
        <w:t>АДМИНИСТРАЦИЯ ОКТЯБРЬСКОГО РАЙОНА Г. ПЕНЗЫ</w:t>
      </w:r>
    </w:p>
    <w:p w:rsidR="004646A3" w:rsidRPr="00BC0426" w:rsidRDefault="004646A3" w:rsidP="004646A3">
      <w:pPr>
        <w:ind w:left="1416" w:firstLine="708"/>
        <w:jc w:val="both"/>
        <w:rPr>
          <w:rFonts w:eastAsia="Calibri"/>
          <w:lang w:eastAsia="en-US"/>
        </w:rPr>
      </w:pPr>
      <w:r w:rsidRPr="00BC0426">
        <w:rPr>
          <w:rFonts w:eastAsia="Calibri"/>
          <w:lang w:eastAsia="en-US"/>
        </w:rPr>
        <w:t>РЕГИСТРАЦИОННО-КОНТРОЛЬНАЯ КАРТОЧКА</w:t>
      </w:r>
    </w:p>
    <w:p w:rsidR="004646A3" w:rsidRPr="00BC0426" w:rsidRDefault="004646A3" w:rsidP="004646A3">
      <w:pPr>
        <w:ind w:left="1416" w:firstLine="708"/>
        <w:jc w:val="both"/>
        <w:rPr>
          <w:rFonts w:eastAsia="Calibri"/>
          <w:lang w:eastAsia="en-US"/>
        </w:rPr>
      </w:pPr>
    </w:p>
    <w:tbl>
      <w:tblPr>
        <w:tblW w:w="9350" w:type="dxa"/>
        <w:jc w:val="center"/>
        <w:tblInd w:w="-145" w:type="dxa"/>
        <w:tblLayout w:type="fixed"/>
        <w:tblLook w:val="04A0" w:firstRow="1" w:lastRow="0" w:firstColumn="1" w:lastColumn="0" w:noHBand="0" w:noVBand="1"/>
      </w:tblPr>
      <w:tblGrid>
        <w:gridCol w:w="754"/>
        <w:gridCol w:w="495"/>
        <w:gridCol w:w="365"/>
        <w:gridCol w:w="1130"/>
        <w:gridCol w:w="208"/>
        <w:gridCol w:w="1185"/>
        <w:gridCol w:w="822"/>
        <w:gridCol w:w="107"/>
        <w:gridCol w:w="413"/>
        <w:gridCol w:w="701"/>
        <w:gridCol w:w="102"/>
        <w:gridCol w:w="401"/>
        <w:gridCol w:w="102"/>
        <w:gridCol w:w="1387"/>
        <w:gridCol w:w="293"/>
        <w:gridCol w:w="103"/>
        <w:gridCol w:w="668"/>
        <w:gridCol w:w="114"/>
      </w:tblGrid>
      <w:tr w:rsidR="004646A3" w:rsidRPr="00BC0426" w:rsidTr="004E6ECA">
        <w:trPr>
          <w:trHeight w:val="89"/>
          <w:jc w:val="center"/>
        </w:trPr>
        <w:tc>
          <w:tcPr>
            <w:tcW w:w="754" w:type="dxa"/>
            <w:shd w:val="clear" w:color="auto" w:fill="auto"/>
          </w:tcPr>
          <w:p w:rsidR="004646A3" w:rsidRPr="00BC0426" w:rsidRDefault="004646A3" w:rsidP="004E6ECA">
            <w:pPr>
              <w:jc w:val="both"/>
              <w:rPr>
                <w:rFonts w:eastAsia="Calibri"/>
                <w:lang w:eastAsia="en-US"/>
              </w:rPr>
            </w:pPr>
            <w:r w:rsidRPr="00BC0426">
              <w:rPr>
                <w:rFonts w:eastAsia="Calibri"/>
                <w:lang w:eastAsia="en-US"/>
              </w:rPr>
              <w:t>Автор</w:t>
            </w:r>
          </w:p>
        </w:tc>
        <w:tc>
          <w:tcPr>
            <w:tcW w:w="8596" w:type="dxa"/>
            <w:gridSpan w:val="17"/>
            <w:tcBorders>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166"/>
          <w:jc w:val="center"/>
        </w:trPr>
        <w:tc>
          <w:tcPr>
            <w:tcW w:w="9350" w:type="dxa"/>
            <w:gridSpan w:val="18"/>
            <w:tcBorders>
              <w:bottom w:val="single" w:sz="4" w:space="0" w:color="auto"/>
            </w:tcBorders>
            <w:shd w:val="clear" w:color="auto" w:fill="auto"/>
          </w:tcPr>
          <w:p w:rsidR="004646A3" w:rsidRPr="00BC0426" w:rsidRDefault="004646A3" w:rsidP="004E6ECA">
            <w:pPr>
              <w:tabs>
                <w:tab w:val="left" w:pos="6720"/>
              </w:tabs>
              <w:jc w:val="both"/>
              <w:rPr>
                <w:rFonts w:eastAsia="Calibri"/>
                <w:lang w:eastAsia="en-US"/>
              </w:rPr>
            </w:pPr>
          </w:p>
        </w:tc>
      </w:tr>
      <w:tr w:rsidR="004646A3" w:rsidRPr="00BC0426" w:rsidTr="004E6ECA">
        <w:trPr>
          <w:gridAfter w:val="1"/>
          <w:wAfter w:w="114" w:type="dxa"/>
          <w:trHeight w:val="170"/>
          <w:jc w:val="center"/>
        </w:trPr>
        <w:tc>
          <w:tcPr>
            <w:tcW w:w="2744" w:type="dxa"/>
            <w:gridSpan w:val="4"/>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 xml:space="preserve"> </w:t>
            </w:r>
          </w:p>
        </w:tc>
        <w:tc>
          <w:tcPr>
            <w:tcW w:w="2215" w:type="dxa"/>
            <w:gridSpan w:val="3"/>
            <w:tcBorders>
              <w:top w:val="single" w:sz="4" w:space="0" w:color="auto"/>
              <w:bottom w:val="single" w:sz="4" w:space="0" w:color="auto"/>
            </w:tcBorders>
            <w:shd w:val="clear" w:color="auto" w:fill="auto"/>
          </w:tcPr>
          <w:p w:rsidR="004646A3" w:rsidRPr="00BC0426" w:rsidRDefault="004646A3" w:rsidP="004E6ECA">
            <w:pPr>
              <w:jc w:val="both"/>
              <w:rPr>
                <w:rFonts w:eastAsia="Calibri"/>
                <w:b/>
                <w:lang w:eastAsia="en-US"/>
              </w:rPr>
            </w:pPr>
          </w:p>
        </w:tc>
        <w:tc>
          <w:tcPr>
            <w:tcW w:w="520"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p>
        </w:tc>
        <w:tc>
          <w:tcPr>
            <w:tcW w:w="803" w:type="dxa"/>
            <w:gridSpan w:val="2"/>
            <w:tcBorders>
              <w:top w:val="single" w:sz="4" w:space="0" w:color="auto"/>
              <w:bottom w:val="single" w:sz="4" w:space="0" w:color="auto"/>
            </w:tcBorders>
            <w:shd w:val="clear" w:color="auto" w:fill="auto"/>
          </w:tcPr>
          <w:p w:rsidR="004646A3" w:rsidRPr="00BC0426" w:rsidRDefault="004646A3" w:rsidP="004E6ECA">
            <w:pPr>
              <w:tabs>
                <w:tab w:val="center" w:pos="556"/>
              </w:tabs>
              <w:jc w:val="both"/>
              <w:rPr>
                <w:rFonts w:eastAsia="Calibri"/>
                <w:lang w:eastAsia="en-US"/>
              </w:rPr>
            </w:pPr>
          </w:p>
        </w:tc>
        <w:tc>
          <w:tcPr>
            <w:tcW w:w="503"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 xml:space="preserve"> </w:t>
            </w:r>
          </w:p>
        </w:tc>
        <w:tc>
          <w:tcPr>
            <w:tcW w:w="1387" w:type="dxa"/>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c>
          <w:tcPr>
            <w:tcW w:w="396"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p>
        </w:tc>
        <w:tc>
          <w:tcPr>
            <w:tcW w:w="668" w:type="dxa"/>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427"/>
          <w:jc w:val="center"/>
        </w:trPr>
        <w:tc>
          <w:tcPr>
            <w:tcW w:w="2744" w:type="dxa"/>
            <w:gridSpan w:val="4"/>
            <w:shd w:val="clear" w:color="auto" w:fill="auto"/>
          </w:tcPr>
          <w:p w:rsidR="004646A3" w:rsidRPr="00BC0426" w:rsidRDefault="004646A3" w:rsidP="004E6ECA">
            <w:pPr>
              <w:jc w:val="both"/>
              <w:rPr>
                <w:rFonts w:eastAsia="Calibri"/>
                <w:lang w:eastAsia="en-US"/>
              </w:rPr>
            </w:pPr>
            <w:r w:rsidRPr="00BC0426">
              <w:rPr>
                <w:rFonts w:eastAsia="Calibri"/>
                <w:lang w:eastAsia="en-US"/>
              </w:rPr>
              <w:t>Вид документа</w:t>
            </w:r>
          </w:p>
        </w:tc>
        <w:tc>
          <w:tcPr>
            <w:tcW w:w="3436" w:type="dxa"/>
            <w:gridSpan w:val="6"/>
            <w:tcBorders>
              <w:top w:val="single" w:sz="4" w:space="0" w:color="auto"/>
              <w:bottom w:val="single" w:sz="4" w:space="0" w:color="auto"/>
            </w:tcBorders>
            <w:shd w:val="clear" w:color="auto" w:fill="auto"/>
          </w:tcPr>
          <w:p w:rsidR="004646A3" w:rsidRPr="00BC0426" w:rsidRDefault="004646A3" w:rsidP="004E6ECA">
            <w:pPr>
              <w:tabs>
                <w:tab w:val="center" w:pos="556"/>
              </w:tabs>
              <w:jc w:val="both"/>
              <w:rPr>
                <w:rFonts w:eastAsia="Calibri"/>
                <w:lang w:eastAsia="en-US"/>
              </w:rPr>
            </w:pPr>
          </w:p>
        </w:tc>
        <w:tc>
          <w:tcPr>
            <w:tcW w:w="503"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на</w:t>
            </w:r>
          </w:p>
        </w:tc>
        <w:tc>
          <w:tcPr>
            <w:tcW w:w="1782" w:type="dxa"/>
            <w:gridSpan w:val="3"/>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c>
          <w:tcPr>
            <w:tcW w:w="885" w:type="dxa"/>
            <w:gridSpan w:val="3"/>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лист</w:t>
            </w:r>
          </w:p>
        </w:tc>
      </w:tr>
      <w:tr w:rsidR="004646A3" w:rsidRPr="00BC0426" w:rsidTr="004E6ECA">
        <w:trPr>
          <w:trHeight w:val="63"/>
          <w:jc w:val="center"/>
        </w:trPr>
        <w:tc>
          <w:tcPr>
            <w:tcW w:w="1614" w:type="dxa"/>
            <w:gridSpan w:val="3"/>
            <w:shd w:val="clear" w:color="auto" w:fill="auto"/>
            <w:vAlign w:val="bottom"/>
          </w:tcPr>
          <w:p w:rsidR="004646A3" w:rsidRPr="00BC0426" w:rsidRDefault="004646A3" w:rsidP="004E6ECA">
            <w:pPr>
              <w:jc w:val="both"/>
              <w:rPr>
                <w:rFonts w:eastAsia="Calibri"/>
                <w:lang w:eastAsia="en-US"/>
              </w:rPr>
            </w:pPr>
            <w:r w:rsidRPr="00BC0426">
              <w:rPr>
                <w:rFonts w:eastAsia="Calibri"/>
                <w:lang w:eastAsia="en-US"/>
              </w:rPr>
              <w:t>Корреспондент</w:t>
            </w:r>
          </w:p>
        </w:tc>
        <w:tc>
          <w:tcPr>
            <w:tcW w:w="7736" w:type="dxa"/>
            <w:gridSpan w:val="15"/>
            <w:tcBorders>
              <w:bottom w:val="single" w:sz="4" w:space="0" w:color="auto"/>
            </w:tcBorders>
            <w:shd w:val="clear" w:color="auto" w:fill="auto"/>
          </w:tcPr>
          <w:p w:rsidR="004646A3" w:rsidRPr="00BC0426" w:rsidRDefault="004646A3" w:rsidP="004E6ECA">
            <w:pPr>
              <w:jc w:val="both"/>
              <w:rPr>
                <w:rFonts w:eastAsia="Calibri"/>
                <w:i/>
                <w:lang w:eastAsia="en-US"/>
              </w:rPr>
            </w:pPr>
          </w:p>
        </w:tc>
      </w:tr>
      <w:tr w:rsidR="004646A3" w:rsidRPr="00BC0426" w:rsidTr="004E6ECA">
        <w:trPr>
          <w:trHeight w:val="395"/>
          <w:jc w:val="center"/>
        </w:trPr>
        <w:tc>
          <w:tcPr>
            <w:tcW w:w="9350" w:type="dxa"/>
            <w:gridSpan w:val="18"/>
            <w:shd w:val="clear" w:color="auto" w:fill="auto"/>
          </w:tcPr>
          <w:p w:rsidR="004646A3" w:rsidRPr="00BC0426" w:rsidRDefault="004646A3" w:rsidP="004E6ECA">
            <w:pPr>
              <w:jc w:val="both"/>
              <w:rPr>
                <w:rFonts w:eastAsia="Calibri"/>
                <w:lang w:eastAsia="en-US"/>
              </w:rPr>
            </w:pPr>
          </w:p>
        </w:tc>
      </w:tr>
      <w:tr w:rsidR="004646A3" w:rsidRPr="00BC0426" w:rsidTr="004E6ECA">
        <w:trPr>
          <w:trHeight w:val="378"/>
          <w:jc w:val="center"/>
        </w:trPr>
        <w:tc>
          <w:tcPr>
            <w:tcW w:w="4137" w:type="dxa"/>
            <w:gridSpan w:val="6"/>
            <w:shd w:val="clear" w:color="auto" w:fill="auto"/>
          </w:tcPr>
          <w:p w:rsidR="004646A3" w:rsidRPr="00BC0426" w:rsidRDefault="004646A3" w:rsidP="004E6ECA">
            <w:pPr>
              <w:jc w:val="both"/>
              <w:rPr>
                <w:rFonts w:eastAsia="Calibri"/>
                <w:lang w:eastAsia="en-US"/>
              </w:rPr>
            </w:pPr>
            <w:r w:rsidRPr="00BC0426">
              <w:rPr>
                <w:rFonts w:eastAsia="Calibri"/>
                <w:lang w:eastAsia="en-US"/>
              </w:rPr>
              <w:t>Дата и индекс регистрации поступления</w:t>
            </w:r>
          </w:p>
        </w:tc>
        <w:tc>
          <w:tcPr>
            <w:tcW w:w="5213" w:type="dxa"/>
            <w:gridSpan w:val="12"/>
            <w:tcBorders>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385"/>
          <w:jc w:val="center"/>
        </w:trPr>
        <w:tc>
          <w:tcPr>
            <w:tcW w:w="2952" w:type="dxa"/>
            <w:gridSpan w:val="5"/>
            <w:shd w:val="clear" w:color="auto" w:fill="auto"/>
          </w:tcPr>
          <w:p w:rsidR="004646A3" w:rsidRPr="00BC0426" w:rsidRDefault="004646A3" w:rsidP="004E6ECA">
            <w:pPr>
              <w:jc w:val="both"/>
              <w:rPr>
                <w:rFonts w:eastAsia="Calibri"/>
                <w:lang w:eastAsia="en-US"/>
              </w:rPr>
            </w:pPr>
            <w:r w:rsidRPr="00BC0426">
              <w:rPr>
                <w:rFonts w:eastAsia="Calibri"/>
                <w:lang w:eastAsia="en-US"/>
              </w:rPr>
              <w:t>Краткое содержание (с учетом характера вопросов)</w:t>
            </w:r>
            <w:r w:rsidRPr="00BC0426">
              <w:rPr>
                <w:rFonts w:eastAsia="Calibri"/>
                <w:b/>
                <w:lang w:eastAsia="en-US"/>
              </w:rPr>
              <w:t xml:space="preserve"> </w:t>
            </w:r>
          </w:p>
        </w:tc>
        <w:tc>
          <w:tcPr>
            <w:tcW w:w="6398" w:type="dxa"/>
            <w:gridSpan w:val="13"/>
            <w:tcBorders>
              <w:bottom w:val="single" w:sz="4" w:space="0" w:color="auto"/>
            </w:tcBorders>
            <w:shd w:val="clear" w:color="auto" w:fill="auto"/>
          </w:tcPr>
          <w:p w:rsidR="004646A3" w:rsidRPr="00BC0426" w:rsidRDefault="004646A3" w:rsidP="004E6ECA">
            <w:pPr>
              <w:tabs>
                <w:tab w:val="center" w:pos="3783"/>
              </w:tabs>
              <w:spacing w:line="276" w:lineRule="auto"/>
              <w:ind w:left="-86" w:right="-130"/>
              <w:jc w:val="both"/>
              <w:rPr>
                <w:rFonts w:eastAsia="Calibri"/>
                <w:lang w:eastAsia="en-US"/>
              </w:rPr>
            </w:pPr>
          </w:p>
        </w:tc>
      </w:tr>
      <w:tr w:rsidR="004646A3" w:rsidRPr="00BC0426" w:rsidTr="004E6ECA">
        <w:trPr>
          <w:trHeight w:val="178"/>
          <w:jc w:val="center"/>
        </w:trPr>
        <w:tc>
          <w:tcPr>
            <w:tcW w:w="9350" w:type="dxa"/>
            <w:gridSpan w:val="18"/>
            <w:shd w:val="clear" w:color="auto" w:fill="auto"/>
          </w:tcPr>
          <w:p w:rsidR="004646A3" w:rsidRPr="00BC0426" w:rsidRDefault="004646A3" w:rsidP="004E6ECA">
            <w:pPr>
              <w:spacing w:line="276" w:lineRule="auto"/>
              <w:jc w:val="both"/>
              <w:rPr>
                <w:rFonts w:eastAsia="Calibri"/>
                <w:lang w:eastAsia="en-US"/>
              </w:rPr>
            </w:pPr>
          </w:p>
        </w:tc>
      </w:tr>
      <w:tr w:rsidR="004646A3" w:rsidRPr="00BC0426" w:rsidTr="004E6ECA">
        <w:trPr>
          <w:trHeight w:val="327"/>
          <w:jc w:val="center"/>
        </w:trPr>
        <w:tc>
          <w:tcPr>
            <w:tcW w:w="4959" w:type="dxa"/>
            <w:gridSpan w:val="7"/>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Отв. исполнитель или фамилия ведущего прием</w:t>
            </w:r>
          </w:p>
        </w:tc>
        <w:tc>
          <w:tcPr>
            <w:tcW w:w="4391" w:type="dxa"/>
            <w:gridSpan w:val="11"/>
            <w:tcBorders>
              <w:top w:val="single" w:sz="4" w:space="0" w:color="auto"/>
              <w:bottom w:val="single" w:sz="4" w:space="0" w:color="auto"/>
            </w:tcBorders>
            <w:shd w:val="clear" w:color="auto" w:fill="auto"/>
          </w:tcPr>
          <w:p w:rsidR="004646A3" w:rsidRPr="00BC0426" w:rsidRDefault="004646A3" w:rsidP="004E6ECA">
            <w:pPr>
              <w:tabs>
                <w:tab w:val="left" w:pos="3877"/>
              </w:tabs>
              <w:jc w:val="both"/>
              <w:rPr>
                <w:rFonts w:eastAsia="Calibri"/>
                <w:b/>
                <w:lang w:eastAsia="en-US"/>
              </w:rPr>
            </w:pPr>
            <w:r w:rsidRPr="00BC0426">
              <w:rPr>
                <w:rFonts w:eastAsia="Calibri"/>
                <w:b/>
                <w:lang w:eastAsia="en-US"/>
              </w:rPr>
              <w:tab/>
            </w:r>
          </w:p>
        </w:tc>
      </w:tr>
      <w:tr w:rsidR="004646A3" w:rsidRPr="00BC0426" w:rsidTr="004E6ECA">
        <w:trPr>
          <w:trHeight w:val="414"/>
          <w:jc w:val="center"/>
        </w:trPr>
        <w:tc>
          <w:tcPr>
            <w:tcW w:w="1249" w:type="dxa"/>
            <w:gridSpan w:val="2"/>
            <w:shd w:val="clear" w:color="auto" w:fill="auto"/>
          </w:tcPr>
          <w:p w:rsidR="004646A3" w:rsidRPr="00BC0426" w:rsidRDefault="004646A3" w:rsidP="004E6ECA">
            <w:pPr>
              <w:jc w:val="both"/>
              <w:rPr>
                <w:rFonts w:eastAsia="Calibri"/>
                <w:lang w:eastAsia="en-US"/>
              </w:rPr>
            </w:pPr>
          </w:p>
        </w:tc>
        <w:tc>
          <w:tcPr>
            <w:tcW w:w="8101" w:type="dxa"/>
            <w:gridSpan w:val="16"/>
            <w:tcBorders>
              <w:bottom w:val="single" w:sz="4" w:space="0" w:color="auto"/>
            </w:tcBorders>
            <w:shd w:val="clear" w:color="auto" w:fill="auto"/>
          </w:tcPr>
          <w:p w:rsidR="004646A3" w:rsidRPr="00BC0426" w:rsidRDefault="004646A3" w:rsidP="004E6ECA">
            <w:pPr>
              <w:jc w:val="both"/>
              <w:rPr>
                <w:rFonts w:eastAsia="Calibri"/>
                <w:i/>
                <w:lang w:eastAsia="en-US"/>
              </w:rPr>
            </w:pPr>
            <w:r w:rsidRPr="00BC0426">
              <w:rPr>
                <w:rFonts w:eastAsia="Calibri"/>
                <w:lang w:eastAsia="en-US"/>
              </w:rPr>
              <w:t xml:space="preserve">                                                                                    (подразделение ил</w:t>
            </w:r>
            <w:r w:rsidRPr="00BC0426">
              <w:rPr>
                <w:rFonts w:eastAsia="Calibri"/>
                <w:i/>
                <w:lang w:eastAsia="en-US"/>
              </w:rPr>
              <w:t>и должностное лицо)</w:t>
            </w:r>
          </w:p>
          <w:p w:rsidR="004646A3" w:rsidRPr="00BC0426" w:rsidRDefault="004646A3" w:rsidP="004E6ECA">
            <w:pPr>
              <w:jc w:val="both"/>
              <w:rPr>
                <w:rFonts w:eastAsia="Calibri"/>
                <w:lang w:eastAsia="en-US"/>
              </w:rPr>
            </w:pPr>
          </w:p>
        </w:tc>
      </w:tr>
      <w:tr w:rsidR="004646A3" w:rsidRPr="00BC0426" w:rsidTr="004E6ECA">
        <w:trPr>
          <w:trHeight w:val="264"/>
          <w:jc w:val="center"/>
        </w:trPr>
        <w:tc>
          <w:tcPr>
            <w:tcW w:w="2744" w:type="dxa"/>
            <w:gridSpan w:val="4"/>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Срок исполнения</w:t>
            </w:r>
          </w:p>
        </w:tc>
        <w:tc>
          <w:tcPr>
            <w:tcW w:w="6606" w:type="dxa"/>
            <w:gridSpan w:val="14"/>
            <w:tcBorders>
              <w:top w:val="single" w:sz="4" w:space="0" w:color="auto"/>
              <w:bottom w:val="single" w:sz="4" w:space="0" w:color="auto"/>
            </w:tcBorders>
            <w:shd w:val="clear" w:color="auto" w:fill="auto"/>
          </w:tcPr>
          <w:p w:rsidR="004646A3" w:rsidRPr="00BC0426" w:rsidRDefault="004646A3" w:rsidP="004E6ECA">
            <w:pPr>
              <w:jc w:val="both"/>
              <w:rPr>
                <w:rFonts w:eastAsia="Calibri"/>
                <w:b/>
                <w:lang w:eastAsia="en-US"/>
              </w:rPr>
            </w:pPr>
          </w:p>
        </w:tc>
      </w:tr>
      <w:tr w:rsidR="004646A3" w:rsidRPr="00BC0426" w:rsidTr="004E6ECA">
        <w:trPr>
          <w:trHeight w:val="317"/>
          <w:jc w:val="center"/>
        </w:trPr>
        <w:tc>
          <w:tcPr>
            <w:tcW w:w="5066" w:type="dxa"/>
            <w:gridSpan w:val="8"/>
            <w:shd w:val="clear" w:color="auto" w:fill="auto"/>
          </w:tcPr>
          <w:p w:rsidR="004646A3" w:rsidRPr="00BC0426" w:rsidRDefault="004646A3" w:rsidP="004E6ECA">
            <w:pPr>
              <w:jc w:val="both"/>
              <w:rPr>
                <w:rFonts w:eastAsia="Calibri"/>
                <w:lang w:eastAsia="en-US"/>
              </w:rPr>
            </w:pPr>
            <w:r w:rsidRPr="00BC0426">
              <w:rPr>
                <w:rFonts w:eastAsia="Calibri"/>
                <w:lang w:eastAsia="en-US"/>
              </w:rPr>
              <w:t>Роспись и дата получения документа на исполнение</w:t>
            </w:r>
          </w:p>
          <w:p w:rsidR="004646A3" w:rsidRPr="00BC0426" w:rsidRDefault="004646A3" w:rsidP="004E6ECA">
            <w:pPr>
              <w:jc w:val="both"/>
              <w:rPr>
                <w:rFonts w:eastAsia="Calibri"/>
                <w:lang w:eastAsia="en-US"/>
              </w:rPr>
            </w:pPr>
          </w:p>
        </w:tc>
        <w:tc>
          <w:tcPr>
            <w:tcW w:w="4284" w:type="dxa"/>
            <w:gridSpan w:val="10"/>
            <w:tcBorders>
              <w:bottom w:val="single" w:sz="4" w:space="0" w:color="auto"/>
            </w:tcBorders>
            <w:shd w:val="clear" w:color="auto" w:fill="auto"/>
          </w:tcPr>
          <w:p w:rsidR="004646A3" w:rsidRPr="00BC0426" w:rsidRDefault="004646A3" w:rsidP="004E6ECA">
            <w:pPr>
              <w:jc w:val="both"/>
              <w:rPr>
                <w:rFonts w:eastAsia="Calibri"/>
                <w:lang w:eastAsia="en-US"/>
              </w:rPr>
            </w:pPr>
          </w:p>
        </w:tc>
      </w:tr>
    </w:tbl>
    <w:p w:rsidR="004646A3" w:rsidRPr="00BC0426" w:rsidRDefault="004646A3" w:rsidP="004646A3">
      <w:pPr>
        <w:autoSpaceDE w:val="0"/>
        <w:autoSpaceDN w:val="0"/>
        <w:adjustRightInd w:val="0"/>
        <w:jc w:val="both"/>
        <w:rPr>
          <w:rFonts w:eastAsiaTheme="minorHAnsi"/>
          <w:lang w:eastAsia="en-US"/>
        </w:rPr>
      </w:pPr>
    </w:p>
    <w:p w:rsidR="004646A3" w:rsidRPr="00BC0426" w:rsidRDefault="004646A3" w:rsidP="004646A3">
      <w:pPr>
        <w:autoSpaceDE w:val="0"/>
        <w:autoSpaceDN w:val="0"/>
        <w:adjustRightInd w:val="0"/>
        <w:jc w:val="both"/>
        <w:outlineLvl w:val="0"/>
        <w:rPr>
          <w:rFonts w:eastAsiaTheme="minorHAnsi"/>
          <w:lang w:eastAsia="en-US"/>
        </w:rPr>
      </w:pPr>
      <w:r w:rsidRPr="00BC0426">
        <w:rPr>
          <w:rFonts w:eastAsiaTheme="minorHAnsi"/>
          <w:lang w:eastAsia="en-US"/>
        </w:rPr>
        <w:t>ХОД ИСПОЛНЕНИЯ</w:t>
      </w:r>
    </w:p>
    <w:p w:rsidR="004646A3" w:rsidRPr="00BC0426" w:rsidRDefault="004646A3" w:rsidP="004646A3">
      <w:pPr>
        <w:autoSpaceDE w:val="0"/>
        <w:autoSpaceDN w:val="0"/>
        <w:adjustRightInd w:val="0"/>
        <w:jc w:val="both"/>
        <w:rPr>
          <w:rFonts w:eastAsiaTheme="minorHAnsi"/>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2948"/>
        <w:gridCol w:w="3515"/>
        <w:gridCol w:w="2049"/>
      </w:tblGrid>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Дата</w:t>
            </w: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Исполнитель - кому передано или кому сделано напоминание</w:t>
            </w: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Отметка о промежуточном ответе: дата, индекс, содержание или краткое объяснение при напоминании</w:t>
            </w: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Контрольные отметки</w:t>
            </w: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bl>
    <w:p w:rsidR="004646A3" w:rsidRPr="00BC0426" w:rsidRDefault="004646A3" w:rsidP="004646A3">
      <w:pPr>
        <w:autoSpaceDE w:val="0"/>
        <w:autoSpaceDN w:val="0"/>
        <w:adjustRightInd w:val="0"/>
        <w:jc w:val="both"/>
        <w:outlineLvl w:val="0"/>
        <w:rPr>
          <w:rFonts w:eastAsiaTheme="minorHAnsi"/>
          <w:lang w:eastAsia="en-US"/>
        </w:rPr>
      </w:pPr>
    </w:p>
    <w:p w:rsidR="004646A3" w:rsidRPr="00BC0426" w:rsidRDefault="004646A3" w:rsidP="004646A3">
      <w:pPr>
        <w:autoSpaceDE w:val="0"/>
        <w:autoSpaceDN w:val="0"/>
        <w:adjustRightInd w:val="0"/>
        <w:jc w:val="both"/>
        <w:outlineLvl w:val="0"/>
        <w:rPr>
          <w:rFonts w:eastAsiaTheme="minorHAnsi"/>
          <w:lang w:eastAsia="en-US"/>
        </w:rPr>
      </w:pPr>
      <w:r w:rsidRPr="00BC0426">
        <w:rPr>
          <w:rFonts w:eastAsiaTheme="minorHAnsi"/>
          <w:lang w:eastAsia="en-US"/>
        </w:rPr>
        <w:t>Дата и индекс окончательного ответа</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_______________________________________________________________________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Адресат ________________________________________________________________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(кем, когда и кому направлен ответ)</w:t>
      </w:r>
    </w:p>
    <w:p w:rsidR="004646A3" w:rsidRPr="00BC0426" w:rsidRDefault="004646A3" w:rsidP="004646A3">
      <w:pPr>
        <w:tabs>
          <w:tab w:val="left" w:pos="1076"/>
        </w:tabs>
        <w:autoSpaceDE w:val="0"/>
        <w:autoSpaceDN w:val="0"/>
        <w:adjustRightInd w:val="0"/>
        <w:ind w:right="-850"/>
        <w:jc w:val="both"/>
        <w:outlineLvl w:val="0"/>
        <w:rPr>
          <w:rFonts w:eastAsiaTheme="minorHAnsi"/>
          <w:lang w:eastAsia="en-US"/>
        </w:rPr>
      </w:pPr>
      <w:r w:rsidRPr="00BC0426">
        <w:rPr>
          <w:rFonts w:eastAsiaTheme="minorHAnsi"/>
          <w:lang w:eastAsia="en-US"/>
        </w:rPr>
        <w:tab/>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Результаты рассмотрения и краткое содержание ответа</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________________________________________________________________________</w:t>
      </w:r>
      <w:r>
        <w:t>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Default="004646A3" w:rsidP="004646A3">
      <w:pPr>
        <w:autoSpaceDE w:val="0"/>
        <w:autoSpaceDN w:val="0"/>
        <w:adjustRightInd w:val="0"/>
        <w:ind w:right="-850"/>
        <w:jc w:val="both"/>
        <w:outlineLvl w:val="0"/>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С контроля снял ___________________________________ подпись</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(фамилия руководителя и дата)</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Фонд</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Опись</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Том ________________ листы ______________ Дело</w:t>
      </w:r>
    </w:p>
    <w:p w:rsidR="004646A3" w:rsidRPr="00BC0426" w:rsidRDefault="004646A3" w:rsidP="004646A3">
      <w:pPr>
        <w:autoSpaceDE w:val="0"/>
        <w:autoSpaceDN w:val="0"/>
        <w:adjustRightInd w:val="0"/>
        <w:jc w:val="both"/>
        <w:rPr>
          <w:rFonts w:eastAsiaTheme="minorHAnsi"/>
          <w:lang w:eastAsia="en-US"/>
        </w:rPr>
      </w:pPr>
    </w:p>
    <w:p w:rsidR="004646A3" w:rsidRPr="00BC0426" w:rsidRDefault="004646A3" w:rsidP="004646A3">
      <w:pPr>
        <w:spacing w:after="200" w:line="276" w:lineRule="auto"/>
        <w:jc w:val="both"/>
        <w:rPr>
          <w:rFonts w:eastAsiaTheme="minorHAnsi"/>
          <w:sz w:val="24"/>
          <w:szCs w:val="24"/>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4646A3" w:rsidRDefault="004646A3" w:rsidP="004646A3">
      <w:pPr>
        <w:jc w:val="both"/>
        <w:rPr>
          <w:sz w:val="28"/>
          <w:szCs w:val="28"/>
        </w:rPr>
      </w:pPr>
    </w:p>
    <w:p w:rsidR="004646A3" w:rsidRPr="00F03FA2" w:rsidRDefault="004646A3" w:rsidP="004646A3">
      <w:pPr>
        <w:autoSpaceDE w:val="0"/>
        <w:autoSpaceDN w:val="0"/>
        <w:adjustRightInd w:val="0"/>
        <w:jc w:val="right"/>
        <w:outlineLvl w:val="0"/>
        <w:rPr>
          <w:rFonts w:eastAsiaTheme="minorHAnsi"/>
          <w:sz w:val="28"/>
          <w:szCs w:val="28"/>
          <w:lang w:eastAsia="en-US"/>
        </w:rPr>
      </w:pPr>
      <w:r w:rsidRPr="00F03FA2">
        <w:rPr>
          <w:rFonts w:eastAsiaTheme="minorHAnsi"/>
          <w:bCs/>
          <w:sz w:val="28"/>
          <w:szCs w:val="28"/>
          <w:lang w:eastAsia="en-US"/>
        </w:rPr>
        <w:lastRenderedPageBreak/>
        <w:t>Форма N 8</w:t>
      </w:r>
    </w:p>
    <w:p w:rsidR="004646A3" w:rsidRPr="00F03FA2" w:rsidRDefault="004646A3" w:rsidP="004646A3">
      <w:pPr>
        <w:autoSpaceDE w:val="0"/>
        <w:autoSpaceDN w:val="0"/>
        <w:adjustRightInd w:val="0"/>
        <w:jc w:val="right"/>
        <w:rPr>
          <w:rFonts w:eastAsiaTheme="minorHAnsi"/>
          <w:sz w:val="28"/>
          <w:szCs w:val="28"/>
          <w:lang w:eastAsia="en-US"/>
        </w:rPr>
      </w:pPr>
      <w:r w:rsidRPr="00F03FA2">
        <w:rPr>
          <w:rFonts w:eastAsiaTheme="minorHAnsi"/>
          <w:bCs/>
          <w:sz w:val="28"/>
          <w:szCs w:val="28"/>
          <w:lang w:eastAsia="en-US"/>
        </w:rPr>
        <w:t xml:space="preserve">к </w:t>
      </w:r>
      <w:hyperlink r:id="rId24" w:history="1">
        <w:r w:rsidRPr="00F03FA2">
          <w:rPr>
            <w:rFonts w:eastAsiaTheme="minorHAnsi"/>
            <w:sz w:val="28"/>
            <w:szCs w:val="28"/>
            <w:lang w:eastAsia="en-US"/>
          </w:rPr>
          <w:t>п.п. 11.9</w:t>
        </w:r>
      </w:hyperlink>
    </w:p>
    <w:p w:rsidR="004646A3" w:rsidRPr="00F03FA2" w:rsidRDefault="004646A3" w:rsidP="004646A3">
      <w:pPr>
        <w:autoSpaceDE w:val="0"/>
        <w:autoSpaceDN w:val="0"/>
        <w:adjustRightInd w:val="0"/>
        <w:jc w:val="both"/>
        <w:rPr>
          <w:rFonts w:eastAsiaTheme="minorHAnsi"/>
          <w:sz w:val="28"/>
          <w:szCs w:val="28"/>
          <w:lang w:eastAsia="en-US"/>
        </w:rPr>
      </w:pPr>
    </w:p>
    <w:p w:rsidR="004646A3" w:rsidRPr="00F03FA2" w:rsidRDefault="004646A3" w:rsidP="004646A3">
      <w:pPr>
        <w:autoSpaceDE w:val="0"/>
        <w:autoSpaceDN w:val="0"/>
        <w:adjustRightInd w:val="0"/>
        <w:jc w:val="center"/>
        <w:rPr>
          <w:rFonts w:eastAsiaTheme="minorHAnsi"/>
          <w:sz w:val="28"/>
          <w:szCs w:val="28"/>
          <w:lang w:eastAsia="en-US"/>
        </w:rPr>
      </w:pPr>
      <w:r w:rsidRPr="00F03FA2">
        <w:rPr>
          <w:rFonts w:eastAsiaTheme="minorHAnsi"/>
          <w:sz w:val="28"/>
          <w:szCs w:val="28"/>
          <w:lang w:eastAsia="en-US"/>
        </w:rPr>
        <w:t>РАСПИСКА</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Pr>
          <w:sz w:val="28"/>
          <w:szCs w:val="28"/>
        </w:rPr>
        <w:t xml:space="preserve"> </w:t>
      </w:r>
      <w:r w:rsidRPr="00F03FA2">
        <w:rPr>
          <w:rFonts w:eastAsiaTheme="minorHAnsi"/>
          <w:sz w:val="28"/>
          <w:szCs w:val="28"/>
          <w:lang w:eastAsia="en-US"/>
        </w:rPr>
        <w:t>Дана</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__________________________________________________________________</w:t>
      </w:r>
    </w:p>
    <w:p w:rsidR="004646A3" w:rsidRPr="00F03FA2" w:rsidRDefault="004646A3" w:rsidP="004646A3">
      <w:pPr>
        <w:autoSpaceDE w:val="0"/>
        <w:autoSpaceDN w:val="0"/>
        <w:adjustRightInd w:val="0"/>
        <w:jc w:val="both"/>
        <w:outlineLvl w:val="0"/>
        <w:rPr>
          <w:rFonts w:eastAsiaTheme="minorHAnsi"/>
          <w:sz w:val="22"/>
          <w:szCs w:val="22"/>
          <w:lang w:eastAsia="en-US"/>
        </w:rPr>
      </w:pPr>
      <w:r>
        <w:t xml:space="preserve">  </w:t>
      </w:r>
      <w:r w:rsidRPr="00F03FA2">
        <w:rPr>
          <w:rFonts w:eastAsiaTheme="minorHAnsi"/>
          <w:sz w:val="22"/>
          <w:szCs w:val="22"/>
          <w:lang w:eastAsia="en-US"/>
        </w:rPr>
        <w:t>(Ф.И.О. заявителя указывается полностью)</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 xml:space="preserve">в  том,  что </w:t>
      </w:r>
      <w:r>
        <w:rPr>
          <w:rFonts w:eastAsiaTheme="minorHAnsi"/>
          <w:sz w:val="28"/>
          <w:szCs w:val="28"/>
          <w:lang w:eastAsia="en-US"/>
        </w:rPr>
        <w:t>«</w:t>
      </w:r>
      <w:r w:rsidRPr="00F03FA2">
        <w:rPr>
          <w:rFonts w:eastAsiaTheme="minorHAnsi"/>
          <w:sz w:val="28"/>
          <w:szCs w:val="28"/>
          <w:lang w:eastAsia="en-US"/>
        </w:rPr>
        <w:t>____</w:t>
      </w:r>
      <w:r>
        <w:rPr>
          <w:rFonts w:eastAsiaTheme="minorHAnsi"/>
          <w:sz w:val="28"/>
          <w:szCs w:val="28"/>
          <w:lang w:eastAsia="en-US"/>
        </w:rPr>
        <w:t>»</w:t>
      </w:r>
      <w:r w:rsidRPr="00F03FA2">
        <w:rPr>
          <w:rFonts w:eastAsiaTheme="minorHAnsi"/>
          <w:sz w:val="28"/>
          <w:szCs w:val="28"/>
          <w:lang w:eastAsia="en-US"/>
        </w:rPr>
        <w:t xml:space="preserve"> ___________ 20___ года  его  (ее)  письменное обращение</w:t>
      </w:r>
    </w:p>
    <w:p w:rsidR="004646A3" w:rsidRPr="00F03FA2" w:rsidRDefault="004646A3" w:rsidP="004646A3">
      <w:pPr>
        <w:autoSpaceDE w:val="0"/>
        <w:autoSpaceDN w:val="0"/>
        <w:adjustRightInd w:val="0"/>
        <w:jc w:val="both"/>
        <w:outlineLvl w:val="0"/>
        <w:rPr>
          <w:rFonts w:eastAsiaTheme="minorHAnsi"/>
          <w:sz w:val="28"/>
          <w:szCs w:val="28"/>
          <w:lang w:eastAsia="en-US"/>
        </w:rPr>
      </w:pPr>
      <w:r>
        <w:rPr>
          <w:sz w:val="28"/>
          <w:szCs w:val="28"/>
        </w:rPr>
        <w:t>поступило</w:t>
      </w:r>
      <w:r w:rsidRPr="00F03FA2">
        <w:rPr>
          <w:rFonts w:eastAsiaTheme="minorHAnsi"/>
          <w:sz w:val="28"/>
          <w:szCs w:val="28"/>
          <w:lang w:eastAsia="en-US"/>
        </w:rPr>
        <w:t>_________________________________________________________</w:t>
      </w:r>
      <w:r>
        <w:rPr>
          <w:sz w:val="28"/>
          <w:szCs w:val="28"/>
        </w:rPr>
        <w:t>__________________________________________________________________</w:t>
      </w:r>
    </w:p>
    <w:p w:rsidR="004646A3" w:rsidRPr="00F03FA2" w:rsidRDefault="004646A3" w:rsidP="004646A3">
      <w:pPr>
        <w:autoSpaceDE w:val="0"/>
        <w:autoSpaceDN w:val="0"/>
        <w:adjustRightInd w:val="0"/>
        <w:jc w:val="both"/>
        <w:rPr>
          <w:rFonts w:eastAsiaTheme="minorHAnsi"/>
          <w:sz w:val="22"/>
          <w:szCs w:val="22"/>
          <w:lang w:eastAsia="en-US"/>
        </w:rPr>
      </w:pPr>
      <w:r w:rsidRPr="00F03FA2">
        <w:rPr>
          <w:rFonts w:eastAsiaTheme="minorHAnsi"/>
          <w:sz w:val="22"/>
          <w:szCs w:val="22"/>
          <w:lang w:eastAsia="en-US"/>
        </w:rPr>
        <w:t>(должность, Ф.И.О. специалиста)</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на __________ листах, ___________ фото для рассмотрения  на личном приеме</w:t>
      </w:r>
      <w:r>
        <w:rPr>
          <w:sz w:val="28"/>
          <w:szCs w:val="28"/>
        </w:rPr>
        <w:t xml:space="preserve"> у__________________________________________________________</w:t>
      </w:r>
      <w:r w:rsidRPr="00F03FA2">
        <w:rPr>
          <w:rFonts w:eastAsiaTheme="minorHAnsi"/>
          <w:sz w:val="28"/>
          <w:szCs w:val="28"/>
          <w:lang w:eastAsia="en-US"/>
        </w:rPr>
        <w:t xml:space="preserve"> __________________________________________________________________,</w:t>
      </w:r>
    </w:p>
    <w:p w:rsidR="004646A3" w:rsidRPr="00F03FA2" w:rsidRDefault="004646A3" w:rsidP="004646A3">
      <w:pPr>
        <w:autoSpaceDE w:val="0"/>
        <w:autoSpaceDN w:val="0"/>
        <w:adjustRightInd w:val="0"/>
        <w:jc w:val="both"/>
        <w:outlineLvl w:val="0"/>
        <w:rPr>
          <w:rFonts w:eastAsiaTheme="minorHAnsi"/>
          <w:sz w:val="22"/>
          <w:szCs w:val="22"/>
          <w:lang w:eastAsia="en-US"/>
        </w:rPr>
      </w:pPr>
      <w:r>
        <w:rPr>
          <w:sz w:val="28"/>
          <w:szCs w:val="28"/>
        </w:rPr>
        <w:t xml:space="preserve"> </w:t>
      </w:r>
      <w:r>
        <w:t>(</w:t>
      </w:r>
      <w:r w:rsidRPr="00F03FA2">
        <w:rPr>
          <w:rFonts w:eastAsiaTheme="minorHAnsi"/>
          <w:sz w:val="22"/>
          <w:szCs w:val="22"/>
          <w:lang w:eastAsia="en-US"/>
        </w:rPr>
        <w:t>Ф.И.О., должность)</w:t>
      </w:r>
    </w:p>
    <w:p w:rsidR="004646A3" w:rsidRPr="00F03FA2" w:rsidRDefault="004646A3" w:rsidP="004646A3">
      <w:pPr>
        <w:autoSpaceDE w:val="0"/>
        <w:autoSpaceDN w:val="0"/>
        <w:adjustRightInd w:val="0"/>
        <w:jc w:val="both"/>
        <w:outlineLvl w:val="0"/>
        <w:rPr>
          <w:rFonts w:eastAsiaTheme="minorHAnsi"/>
          <w:sz w:val="22"/>
          <w:szCs w:val="22"/>
          <w:lang w:eastAsia="en-US"/>
        </w:rPr>
      </w:pPr>
      <w:proofErr w:type="gramStart"/>
      <w:r w:rsidRPr="00F03FA2">
        <w:rPr>
          <w:rFonts w:eastAsiaTheme="minorHAnsi"/>
          <w:sz w:val="28"/>
          <w:szCs w:val="28"/>
          <w:lang w:eastAsia="en-US"/>
        </w:rPr>
        <w:t>который</w:t>
      </w:r>
      <w:proofErr w:type="gramEnd"/>
      <w:r w:rsidRPr="00F03FA2">
        <w:rPr>
          <w:rFonts w:eastAsiaTheme="minorHAnsi"/>
          <w:sz w:val="28"/>
          <w:szCs w:val="28"/>
          <w:lang w:eastAsia="en-US"/>
        </w:rPr>
        <w:t xml:space="preserve"> состоялся ______________________ в </w:t>
      </w:r>
      <w:proofErr w:type="spellStart"/>
      <w:r w:rsidRPr="00F03FA2">
        <w:rPr>
          <w:rFonts w:eastAsiaTheme="minorHAnsi"/>
          <w:sz w:val="28"/>
          <w:szCs w:val="28"/>
          <w:lang w:eastAsia="en-US"/>
        </w:rPr>
        <w:t>каб</w:t>
      </w:r>
      <w:proofErr w:type="spellEnd"/>
      <w:r w:rsidRPr="00F03FA2">
        <w:rPr>
          <w:rFonts w:eastAsiaTheme="minorHAnsi"/>
          <w:sz w:val="28"/>
          <w:szCs w:val="28"/>
          <w:lang w:eastAsia="en-US"/>
        </w:rPr>
        <w:t xml:space="preserve"> N ____ в __________________.</w:t>
      </w:r>
      <w:r>
        <w:rPr>
          <w:sz w:val="28"/>
          <w:szCs w:val="28"/>
        </w:rPr>
        <w:t xml:space="preserve">        </w:t>
      </w:r>
      <w:r w:rsidRPr="00F03FA2">
        <w:rPr>
          <w:rFonts w:eastAsiaTheme="minorHAnsi"/>
          <w:sz w:val="28"/>
          <w:szCs w:val="28"/>
          <w:lang w:eastAsia="en-US"/>
        </w:rPr>
        <w:t>(</w:t>
      </w:r>
      <w:r w:rsidRPr="00F03FA2">
        <w:rPr>
          <w:rFonts w:eastAsiaTheme="minorHAnsi"/>
          <w:sz w:val="22"/>
          <w:szCs w:val="22"/>
          <w:lang w:eastAsia="en-US"/>
        </w:rPr>
        <w:t>дата проведения</w:t>
      </w:r>
      <w:r>
        <w:t xml:space="preserve"> приема)</w:t>
      </w:r>
      <w:r w:rsidRPr="00F03FA2">
        <w:rPr>
          <w:rFonts w:eastAsiaTheme="minorHAnsi"/>
          <w:sz w:val="22"/>
          <w:szCs w:val="22"/>
          <w:lang w:eastAsia="en-US"/>
        </w:rPr>
        <w:t xml:space="preserve">                             </w:t>
      </w:r>
    </w:p>
    <w:p w:rsidR="004646A3" w:rsidRPr="00F03FA2" w:rsidRDefault="004646A3" w:rsidP="004646A3">
      <w:pPr>
        <w:autoSpaceDE w:val="0"/>
        <w:autoSpaceDN w:val="0"/>
        <w:adjustRightInd w:val="0"/>
        <w:jc w:val="both"/>
        <w:outlineLvl w:val="0"/>
        <w:rPr>
          <w:rFonts w:eastAsiaTheme="minorHAnsi"/>
          <w:sz w:val="22"/>
          <w:szCs w:val="22"/>
          <w:lang w:eastAsia="en-US"/>
        </w:rPr>
      </w:pPr>
      <w:r>
        <w:t>(</w:t>
      </w:r>
      <w:r w:rsidRPr="00F03FA2">
        <w:rPr>
          <w:rFonts w:eastAsiaTheme="minorHAnsi"/>
          <w:sz w:val="22"/>
          <w:szCs w:val="22"/>
          <w:lang w:eastAsia="en-US"/>
        </w:rPr>
        <w:t>время проведения</w:t>
      </w:r>
      <w:r>
        <w:t xml:space="preserve"> приема)</w:t>
      </w:r>
    </w:p>
    <w:p w:rsidR="004646A3" w:rsidRPr="00F03FA2" w:rsidRDefault="004646A3" w:rsidP="004646A3">
      <w:pPr>
        <w:autoSpaceDE w:val="0"/>
        <w:autoSpaceDN w:val="0"/>
        <w:adjustRightInd w:val="0"/>
        <w:jc w:val="both"/>
        <w:outlineLvl w:val="0"/>
        <w:rPr>
          <w:rFonts w:eastAsiaTheme="minorHAnsi"/>
          <w:sz w:val="22"/>
          <w:szCs w:val="22"/>
          <w:lang w:eastAsia="en-US"/>
        </w:rPr>
      </w:pPr>
      <w:r w:rsidRPr="00F03FA2">
        <w:rPr>
          <w:rFonts w:eastAsiaTheme="minorHAnsi"/>
          <w:sz w:val="22"/>
          <w:szCs w:val="22"/>
          <w:lang w:eastAsia="en-US"/>
        </w:rPr>
        <w:t xml:space="preserve">                              </w:t>
      </w:r>
      <w:r>
        <w:t xml:space="preserve">                          </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Телефон для справок: 49-60-14</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__________________________________________________________________</w:t>
      </w:r>
    </w:p>
    <w:p w:rsidR="004646A3" w:rsidRPr="00F03FA2" w:rsidRDefault="004646A3" w:rsidP="004646A3">
      <w:pPr>
        <w:autoSpaceDE w:val="0"/>
        <w:autoSpaceDN w:val="0"/>
        <w:adjustRightInd w:val="0"/>
        <w:jc w:val="both"/>
        <w:rPr>
          <w:rFonts w:eastAsiaTheme="minorHAnsi"/>
          <w:sz w:val="22"/>
          <w:szCs w:val="22"/>
          <w:lang w:eastAsia="en-US"/>
        </w:rPr>
      </w:pPr>
      <w:r w:rsidRPr="00F03FA2">
        <w:rPr>
          <w:rFonts w:eastAsiaTheme="minorHAnsi"/>
          <w:sz w:val="22"/>
          <w:szCs w:val="22"/>
          <w:lang w:eastAsia="en-US"/>
        </w:rPr>
        <w:t>(должность, Ф.И.О. специалиста)</w:t>
      </w:r>
    </w:p>
    <w:p w:rsidR="004646A3" w:rsidRPr="008E68AF" w:rsidRDefault="004646A3" w:rsidP="004646A3">
      <w:pPr>
        <w:autoSpaceDE w:val="0"/>
        <w:autoSpaceDN w:val="0"/>
        <w:adjustRightInd w:val="0"/>
        <w:jc w:val="both"/>
        <w:outlineLvl w:val="0"/>
        <w:rPr>
          <w:rFonts w:eastAsiaTheme="minorHAnsi"/>
          <w:sz w:val="22"/>
          <w:szCs w:val="22"/>
          <w:lang w:eastAsia="en-US"/>
        </w:rPr>
      </w:pPr>
    </w:p>
    <w:p w:rsidR="004646A3" w:rsidRPr="008E68AF"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Default="004646A3" w:rsidP="004646A3">
      <w:pPr>
        <w:autoSpaceDE w:val="0"/>
        <w:autoSpaceDN w:val="0"/>
        <w:adjustRightInd w:val="0"/>
        <w:jc w:val="right"/>
        <w:outlineLvl w:val="0"/>
        <w:rPr>
          <w:rFonts w:eastAsiaTheme="minorHAnsi"/>
          <w:sz w:val="22"/>
          <w:szCs w:val="22"/>
          <w:lang w:eastAsia="en-US"/>
        </w:rPr>
      </w:pPr>
    </w:p>
    <w:p w:rsidR="004646A3" w:rsidRPr="00F429E9" w:rsidRDefault="004646A3" w:rsidP="004646A3">
      <w:pPr>
        <w:autoSpaceDE w:val="0"/>
        <w:autoSpaceDN w:val="0"/>
        <w:adjustRightInd w:val="0"/>
        <w:jc w:val="right"/>
        <w:outlineLvl w:val="0"/>
        <w:rPr>
          <w:rFonts w:eastAsiaTheme="minorHAnsi"/>
          <w:sz w:val="28"/>
          <w:szCs w:val="28"/>
          <w:lang w:eastAsia="en-US"/>
        </w:rPr>
      </w:pPr>
      <w:r w:rsidRPr="00F429E9">
        <w:rPr>
          <w:rFonts w:eastAsiaTheme="minorHAnsi"/>
          <w:sz w:val="28"/>
          <w:szCs w:val="28"/>
          <w:lang w:eastAsia="en-US"/>
        </w:rPr>
        <w:lastRenderedPageBreak/>
        <w:t>Форма N 9</w:t>
      </w:r>
    </w:p>
    <w:p w:rsidR="004646A3" w:rsidRPr="00F429E9" w:rsidRDefault="004646A3" w:rsidP="004646A3">
      <w:pPr>
        <w:autoSpaceDE w:val="0"/>
        <w:autoSpaceDN w:val="0"/>
        <w:adjustRightInd w:val="0"/>
        <w:jc w:val="right"/>
        <w:rPr>
          <w:rFonts w:eastAsiaTheme="minorHAnsi"/>
          <w:sz w:val="28"/>
          <w:szCs w:val="28"/>
          <w:lang w:eastAsia="en-US"/>
        </w:rPr>
      </w:pPr>
      <w:r w:rsidRPr="00F429E9">
        <w:rPr>
          <w:rFonts w:eastAsiaTheme="minorHAnsi"/>
          <w:sz w:val="28"/>
          <w:szCs w:val="28"/>
          <w:lang w:eastAsia="en-US"/>
        </w:rPr>
        <w:t xml:space="preserve">к </w:t>
      </w:r>
      <w:hyperlink r:id="rId25" w:history="1">
        <w:r w:rsidRPr="00F429E9">
          <w:rPr>
            <w:rFonts w:eastAsiaTheme="minorHAnsi"/>
            <w:sz w:val="28"/>
            <w:szCs w:val="28"/>
            <w:lang w:eastAsia="en-US"/>
          </w:rPr>
          <w:t>п.п. 11.13</w:t>
        </w:r>
      </w:hyperlink>
    </w:p>
    <w:p w:rsidR="004646A3" w:rsidRPr="008E68AF" w:rsidRDefault="004646A3" w:rsidP="004646A3">
      <w:pPr>
        <w:autoSpaceDE w:val="0"/>
        <w:autoSpaceDN w:val="0"/>
        <w:adjustRightInd w:val="0"/>
        <w:jc w:val="both"/>
        <w:rPr>
          <w:rFonts w:eastAsiaTheme="minorHAnsi"/>
          <w:sz w:val="22"/>
          <w:szCs w:val="22"/>
          <w:lang w:eastAsia="en-US"/>
        </w:rPr>
      </w:pPr>
    </w:p>
    <w:p w:rsidR="004646A3" w:rsidRPr="00F429E9" w:rsidRDefault="004646A3" w:rsidP="004646A3">
      <w:pPr>
        <w:autoSpaceDE w:val="0"/>
        <w:autoSpaceDN w:val="0"/>
        <w:adjustRightInd w:val="0"/>
        <w:jc w:val="center"/>
        <w:rPr>
          <w:rFonts w:eastAsiaTheme="minorHAnsi"/>
          <w:sz w:val="28"/>
          <w:szCs w:val="28"/>
          <w:lang w:eastAsia="en-US"/>
        </w:rPr>
      </w:pPr>
      <w:r w:rsidRPr="00F429E9">
        <w:rPr>
          <w:rFonts w:eastAsiaTheme="minorHAnsi"/>
          <w:sz w:val="28"/>
          <w:szCs w:val="28"/>
          <w:lang w:eastAsia="en-US"/>
        </w:rPr>
        <w:t>Журнал регистрации устных обращений граждан</w:t>
      </w:r>
    </w:p>
    <w:tbl>
      <w:tblPr>
        <w:tblW w:w="9419" w:type="dxa"/>
        <w:tblInd w:w="-1" w:type="dxa"/>
        <w:tblLayout w:type="fixed"/>
        <w:tblCellMar>
          <w:top w:w="102" w:type="dxa"/>
          <w:left w:w="62" w:type="dxa"/>
          <w:bottom w:w="102" w:type="dxa"/>
          <w:right w:w="62" w:type="dxa"/>
        </w:tblCellMar>
        <w:tblLook w:val="0000" w:firstRow="0" w:lastRow="0" w:firstColumn="0" w:lastColumn="0" w:noHBand="0" w:noVBand="0"/>
      </w:tblPr>
      <w:tblGrid>
        <w:gridCol w:w="347"/>
        <w:gridCol w:w="2268"/>
        <w:gridCol w:w="992"/>
        <w:gridCol w:w="1418"/>
        <w:gridCol w:w="1701"/>
        <w:gridCol w:w="1275"/>
        <w:gridCol w:w="1418"/>
      </w:tblGrid>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roofErr w:type="gramStart"/>
            <w:r w:rsidRPr="00BE6729">
              <w:rPr>
                <w:rFonts w:eastAsiaTheme="minorHAnsi"/>
                <w:sz w:val="18"/>
                <w:szCs w:val="18"/>
                <w:lang w:eastAsia="en-US"/>
              </w:rPr>
              <w:t>п</w:t>
            </w:r>
            <w:proofErr w:type="gramEnd"/>
            <w:r w:rsidRPr="00BE6729">
              <w:rPr>
                <w:rFonts w:eastAsiaTheme="minorHAnsi"/>
                <w:sz w:val="18"/>
                <w:szCs w:val="18"/>
                <w:lang w:eastAsia="en-US"/>
              </w:rPr>
              <w:t>/п</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Pr>
                <w:sz w:val="18"/>
                <w:szCs w:val="18"/>
              </w:rPr>
              <w:t>Регистрационный номер</w:t>
            </w:r>
            <w:r w:rsidRPr="00BE6729">
              <w:rPr>
                <w:rFonts w:eastAsiaTheme="minorHAnsi"/>
                <w:sz w:val="18"/>
                <w:szCs w:val="18"/>
                <w:lang w:eastAsia="en-US"/>
              </w:rPr>
              <w:t>,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4646A3" w:rsidRDefault="004646A3" w:rsidP="004E6ECA">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4646A3" w:rsidRDefault="004646A3" w:rsidP="004E6ECA">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bl>
    <w:p w:rsidR="004646A3" w:rsidRDefault="004646A3" w:rsidP="004646A3">
      <w:pPr>
        <w:pStyle w:val="ConsPlusNormal"/>
        <w:jc w:val="both"/>
      </w:pPr>
    </w:p>
    <w:p w:rsidR="004646A3" w:rsidRDefault="004646A3" w:rsidP="004646A3">
      <w:pPr>
        <w:pStyle w:val="ConsPlusNormal"/>
        <w:jc w:val="both"/>
      </w:pPr>
    </w:p>
    <w:p w:rsidR="004646A3" w:rsidRDefault="004646A3" w:rsidP="004646A3">
      <w:pPr>
        <w:pStyle w:val="ConsPlusNormal"/>
        <w:jc w:val="both"/>
      </w:pPr>
    </w:p>
    <w:p w:rsidR="004646A3" w:rsidRDefault="004646A3" w:rsidP="004646A3">
      <w:pPr>
        <w:pStyle w:val="ConsPlusNormal"/>
        <w:jc w:val="both"/>
      </w:pPr>
    </w:p>
    <w:p w:rsidR="004646A3" w:rsidRPr="00ED1D03" w:rsidRDefault="004646A3" w:rsidP="008E68AF">
      <w:pPr>
        <w:jc w:val="both"/>
        <w:rPr>
          <w:b/>
          <w:sz w:val="28"/>
          <w:szCs w:val="28"/>
        </w:rPr>
      </w:pPr>
    </w:p>
    <w:sectPr w:rsidR="004646A3" w:rsidRPr="00ED1D03" w:rsidSect="008E68AF">
      <w:type w:val="continuous"/>
      <w:pgSz w:w="11907" w:h="16840" w:code="9"/>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EA4"/>
    <w:multiLevelType w:val="multilevel"/>
    <w:tmpl w:val="DC183E6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DD02489"/>
    <w:multiLevelType w:val="multilevel"/>
    <w:tmpl w:val="284C53E0"/>
    <w:lvl w:ilvl="0">
      <w:start w:val="1"/>
      <w:numFmt w:val="decimal"/>
      <w:lvlText w:val="%1."/>
      <w:lvlJc w:val="left"/>
      <w:pPr>
        <w:ind w:left="1550" w:hanging="84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3E575434"/>
    <w:multiLevelType w:val="hybridMultilevel"/>
    <w:tmpl w:val="52C26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551255"/>
    <w:multiLevelType w:val="hybridMultilevel"/>
    <w:tmpl w:val="B0A8D194"/>
    <w:lvl w:ilvl="0" w:tplc="66BC96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1528EE"/>
    <w:multiLevelType w:val="hybridMultilevel"/>
    <w:tmpl w:val="DDC0C35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78970223"/>
    <w:multiLevelType w:val="hybridMultilevel"/>
    <w:tmpl w:val="AFC0DE1C"/>
    <w:lvl w:ilvl="0" w:tplc="5D620D8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F6396C"/>
    <w:rsid w:val="000019EB"/>
    <w:rsid w:val="00024A6C"/>
    <w:rsid w:val="0003359C"/>
    <w:rsid w:val="00040C50"/>
    <w:rsid w:val="0004695D"/>
    <w:rsid w:val="00051365"/>
    <w:rsid w:val="00066A2F"/>
    <w:rsid w:val="0008726D"/>
    <w:rsid w:val="000975F3"/>
    <w:rsid w:val="000A2DCE"/>
    <w:rsid w:val="000D3925"/>
    <w:rsid w:val="000F27C3"/>
    <w:rsid w:val="00100646"/>
    <w:rsid w:val="001976DC"/>
    <w:rsid w:val="001C3CAD"/>
    <w:rsid w:val="001D152A"/>
    <w:rsid w:val="001D59C7"/>
    <w:rsid w:val="001E253F"/>
    <w:rsid w:val="00200887"/>
    <w:rsid w:val="0022270F"/>
    <w:rsid w:val="00242B66"/>
    <w:rsid w:val="00242E4D"/>
    <w:rsid w:val="00291FB2"/>
    <w:rsid w:val="00294B56"/>
    <w:rsid w:val="002B0B3F"/>
    <w:rsid w:val="002B3F3E"/>
    <w:rsid w:val="002B4000"/>
    <w:rsid w:val="002D1BE2"/>
    <w:rsid w:val="002E2A4F"/>
    <w:rsid w:val="002E4000"/>
    <w:rsid w:val="002E6699"/>
    <w:rsid w:val="002E6B84"/>
    <w:rsid w:val="002E7ADB"/>
    <w:rsid w:val="002E7B4A"/>
    <w:rsid w:val="0030246A"/>
    <w:rsid w:val="003250FF"/>
    <w:rsid w:val="0032519D"/>
    <w:rsid w:val="00331A04"/>
    <w:rsid w:val="00335DFD"/>
    <w:rsid w:val="00372997"/>
    <w:rsid w:val="00376E9B"/>
    <w:rsid w:val="003A612A"/>
    <w:rsid w:val="003C55D4"/>
    <w:rsid w:val="003D13ED"/>
    <w:rsid w:val="00426AFF"/>
    <w:rsid w:val="004439BB"/>
    <w:rsid w:val="004646A3"/>
    <w:rsid w:val="00496465"/>
    <w:rsid w:val="004B7A56"/>
    <w:rsid w:val="004D4B1D"/>
    <w:rsid w:val="004D7A60"/>
    <w:rsid w:val="004E6ECA"/>
    <w:rsid w:val="00510D01"/>
    <w:rsid w:val="00563D1D"/>
    <w:rsid w:val="00570EED"/>
    <w:rsid w:val="00586E44"/>
    <w:rsid w:val="005A3329"/>
    <w:rsid w:val="005B3CC4"/>
    <w:rsid w:val="005E19BC"/>
    <w:rsid w:val="005F59A3"/>
    <w:rsid w:val="005F74E2"/>
    <w:rsid w:val="00607ACE"/>
    <w:rsid w:val="006432C3"/>
    <w:rsid w:val="00645EF5"/>
    <w:rsid w:val="00646899"/>
    <w:rsid w:val="00662511"/>
    <w:rsid w:val="0066303E"/>
    <w:rsid w:val="006711AF"/>
    <w:rsid w:val="00680664"/>
    <w:rsid w:val="0068702B"/>
    <w:rsid w:val="006870B2"/>
    <w:rsid w:val="006A5CEA"/>
    <w:rsid w:val="00713659"/>
    <w:rsid w:val="00726153"/>
    <w:rsid w:val="00727E97"/>
    <w:rsid w:val="00733B93"/>
    <w:rsid w:val="00743929"/>
    <w:rsid w:val="00751D8C"/>
    <w:rsid w:val="00754C99"/>
    <w:rsid w:val="007908F4"/>
    <w:rsid w:val="00795848"/>
    <w:rsid w:val="007A6DD7"/>
    <w:rsid w:val="007B36B1"/>
    <w:rsid w:val="007B464F"/>
    <w:rsid w:val="007C0371"/>
    <w:rsid w:val="008070A0"/>
    <w:rsid w:val="008303CF"/>
    <w:rsid w:val="0087255F"/>
    <w:rsid w:val="00881509"/>
    <w:rsid w:val="008A1BC1"/>
    <w:rsid w:val="008A5402"/>
    <w:rsid w:val="008B4AC3"/>
    <w:rsid w:val="008D3CCD"/>
    <w:rsid w:val="008E46C1"/>
    <w:rsid w:val="008E68AF"/>
    <w:rsid w:val="008E723B"/>
    <w:rsid w:val="0090385F"/>
    <w:rsid w:val="0090771F"/>
    <w:rsid w:val="00941679"/>
    <w:rsid w:val="009509A7"/>
    <w:rsid w:val="00957087"/>
    <w:rsid w:val="00974382"/>
    <w:rsid w:val="009C358A"/>
    <w:rsid w:val="009F4F1E"/>
    <w:rsid w:val="00A04555"/>
    <w:rsid w:val="00A073B7"/>
    <w:rsid w:val="00A1049C"/>
    <w:rsid w:val="00A23443"/>
    <w:rsid w:val="00A253D4"/>
    <w:rsid w:val="00A25CD5"/>
    <w:rsid w:val="00A26E13"/>
    <w:rsid w:val="00A534FC"/>
    <w:rsid w:val="00A61913"/>
    <w:rsid w:val="00AC1779"/>
    <w:rsid w:val="00AC1C74"/>
    <w:rsid w:val="00AC4AE6"/>
    <w:rsid w:val="00AD611D"/>
    <w:rsid w:val="00AE39D7"/>
    <w:rsid w:val="00AE4B23"/>
    <w:rsid w:val="00AF41CC"/>
    <w:rsid w:val="00B063B8"/>
    <w:rsid w:val="00B12F92"/>
    <w:rsid w:val="00B144B8"/>
    <w:rsid w:val="00B37C67"/>
    <w:rsid w:val="00B45A86"/>
    <w:rsid w:val="00B51779"/>
    <w:rsid w:val="00B555F2"/>
    <w:rsid w:val="00B55AC0"/>
    <w:rsid w:val="00B5786C"/>
    <w:rsid w:val="00B8509D"/>
    <w:rsid w:val="00BC62DA"/>
    <w:rsid w:val="00BD39D4"/>
    <w:rsid w:val="00BD6FAE"/>
    <w:rsid w:val="00BE3CF7"/>
    <w:rsid w:val="00BF0640"/>
    <w:rsid w:val="00BF4D71"/>
    <w:rsid w:val="00C034F3"/>
    <w:rsid w:val="00C06514"/>
    <w:rsid w:val="00C11D95"/>
    <w:rsid w:val="00C24F38"/>
    <w:rsid w:val="00C63195"/>
    <w:rsid w:val="00C76F02"/>
    <w:rsid w:val="00CA2F0A"/>
    <w:rsid w:val="00CB1265"/>
    <w:rsid w:val="00CC0774"/>
    <w:rsid w:val="00CC630D"/>
    <w:rsid w:val="00CD1E5C"/>
    <w:rsid w:val="00CE267C"/>
    <w:rsid w:val="00CF7355"/>
    <w:rsid w:val="00D253EA"/>
    <w:rsid w:val="00D7282E"/>
    <w:rsid w:val="00D77DF1"/>
    <w:rsid w:val="00DA310A"/>
    <w:rsid w:val="00DA605D"/>
    <w:rsid w:val="00DD44B0"/>
    <w:rsid w:val="00DD62BC"/>
    <w:rsid w:val="00DD713B"/>
    <w:rsid w:val="00DF68D6"/>
    <w:rsid w:val="00E06339"/>
    <w:rsid w:val="00E223C1"/>
    <w:rsid w:val="00E934AC"/>
    <w:rsid w:val="00EA0992"/>
    <w:rsid w:val="00EA5E22"/>
    <w:rsid w:val="00EA7B2A"/>
    <w:rsid w:val="00EA7BBA"/>
    <w:rsid w:val="00EB296A"/>
    <w:rsid w:val="00EC1FD3"/>
    <w:rsid w:val="00ED1D03"/>
    <w:rsid w:val="00EF5C8C"/>
    <w:rsid w:val="00F47E4F"/>
    <w:rsid w:val="00F579CC"/>
    <w:rsid w:val="00F631A2"/>
    <w:rsid w:val="00F6396C"/>
    <w:rsid w:val="00F83C6D"/>
    <w:rsid w:val="00F91EFC"/>
    <w:rsid w:val="00FA49E6"/>
    <w:rsid w:val="00FD661A"/>
    <w:rsid w:val="00FE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28B"/>
  </w:style>
  <w:style w:type="paragraph" w:styleId="1">
    <w:name w:val="heading 1"/>
    <w:basedOn w:val="a"/>
    <w:next w:val="a"/>
    <w:link w:val="10"/>
    <w:qFormat/>
    <w:rsid w:val="00EA7B2A"/>
    <w:pPr>
      <w:keepNext/>
      <w:spacing w:before="240" w:after="60"/>
      <w:outlineLvl w:val="0"/>
    </w:pPr>
    <w:rPr>
      <w:rFonts w:ascii="Cambria" w:hAnsi="Cambria"/>
      <w:b/>
      <w:bCs/>
      <w:kern w:val="32"/>
      <w:sz w:val="32"/>
      <w:szCs w:val="32"/>
    </w:rPr>
  </w:style>
  <w:style w:type="paragraph" w:styleId="3">
    <w:name w:val="heading 3"/>
    <w:basedOn w:val="a"/>
    <w:next w:val="a"/>
    <w:qFormat/>
    <w:rsid w:val="00FE428B"/>
    <w:pPr>
      <w:keepNext/>
      <w:jc w:val="center"/>
      <w:outlineLvl w:val="2"/>
    </w:pPr>
    <w:rPr>
      <w:b/>
      <w:sz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next w:val="a4"/>
    <w:rsid w:val="00FE428B"/>
    <w:pPr>
      <w:spacing w:before="100" w:after="600" w:line="600" w:lineRule="atLeast"/>
      <w:ind w:left="840" w:right="-360"/>
    </w:pPr>
    <w:rPr>
      <w:spacing w:val="-34"/>
      <w:sz w:val="60"/>
    </w:rPr>
  </w:style>
  <w:style w:type="paragraph" w:styleId="a4">
    <w:name w:val="Date"/>
    <w:basedOn w:val="a"/>
    <w:next w:val="a"/>
    <w:rsid w:val="00FE428B"/>
  </w:style>
  <w:style w:type="paragraph" w:styleId="a5">
    <w:name w:val="Body Text"/>
    <w:basedOn w:val="a"/>
    <w:rsid w:val="00F47E4F"/>
    <w:pPr>
      <w:jc w:val="both"/>
    </w:pPr>
    <w:rPr>
      <w:rFonts w:cs="Arial"/>
      <w:bCs/>
      <w:sz w:val="28"/>
      <w:szCs w:val="26"/>
    </w:rPr>
  </w:style>
  <w:style w:type="table" w:styleId="a6">
    <w:name w:val="Table Grid"/>
    <w:basedOn w:val="a1"/>
    <w:rsid w:val="00F4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CC630D"/>
    <w:pPr>
      <w:widowControl w:val="0"/>
      <w:suppressAutoHyphens/>
      <w:autoSpaceDE w:val="0"/>
      <w:ind w:firstLine="720"/>
    </w:pPr>
    <w:rPr>
      <w:rFonts w:ascii="Arial" w:eastAsia="Arial" w:hAnsi="Arial"/>
    </w:rPr>
  </w:style>
  <w:style w:type="character" w:customStyle="1" w:styleId="10">
    <w:name w:val="Заголовок 1 Знак"/>
    <w:basedOn w:val="a0"/>
    <w:link w:val="1"/>
    <w:rsid w:val="00EA7B2A"/>
    <w:rPr>
      <w:rFonts w:ascii="Cambria" w:eastAsia="Times New Roman" w:hAnsi="Cambria" w:cs="Times New Roman"/>
      <w:b/>
      <w:bCs/>
      <w:kern w:val="32"/>
      <w:sz w:val="32"/>
      <w:szCs w:val="32"/>
    </w:rPr>
  </w:style>
  <w:style w:type="paragraph" w:customStyle="1" w:styleId="a7">
    <w:name w:val="Нормальный (таблица)"/>
    <w:basedOn w:val="a"/>
    <w:next w:val="a"/>
    <w:uiPriority w:val="99"/>
    <w:rsid w:val="00EA7B2A"/>
    <w:pPr>
      <w:widowControl w:val="0"/>
      <w:autoSpaceDE w:val="0"/>
      <w:autoSpaceDN w:val="0"/>
      <w:adjustRightInd w:val="0"/>
      <w:jc w:val="both"/>
    </w:pPr>
    <w:rPr>
      <w:rFonts w:ascii="Arial" w:hAnsi="Arial" w:cs="Arial"/>
      <w:sz w:val="24"/>
      <w:szCs w:val="24"/>
    </w:rPr>
  </w:style>
  <w:style w:type="paragraph" w:customStyle="1" w:styleId="a8">
    <w:name w:val="Прижатый влево"/>
    <w:basedOn w:val="a"/>
    <w:next w:val="a"/>
    <w:uiPriority w:val="99"/>
    <w:rsid w:val="00EA7B2A"/>
    <w:pPr>
      <w:widowControl w:val="0"/>
      <w:autoSpaceDE w:val="0"/>
      <w:autoSpaceDN w:val="0"/>
      <w:adjustRightInd w:val="0"/>
    </w:pPr>
    <w:rPr>
      <w:rFonts w:ascii="Arial" w:hAnsi="Arial" w:cs="Arial"/>
      <w:sz w:val="24"/>
      <w:szCs w:val="24"/>
    </w:rPr>
  </w:style>
  <w:style w:type="character" w:customStyle="1" w:styleId="a9">
    <w:name w:val="Цветовое выделение"/>
    <w:uiPriority w:val="99"/>
    <w:rsid w:val="00EA7B2A"/>
    <w:rPr>
      <w:b/>
      <w:bCs/>
      <w:color w:val="000080"/>
    </w:rPr>
  </w:style>
  <w:style w:type="character" w:customStyle="1" w:styleId="aa">
    <w:name w:val="Гипертекстовая ссылка"/>
    <w:basedOn w:val="a9"/>
    <w:uiPriority w:val="99"/>
    <w:rsid w:val="00EA7B2A"/>
    <w:rPr>
      <w:b/>
      <w:bCs/>
      <w:color w:val="008000"/>
    </w:rPr>
  </w:style>
  <w:style w:type="paragraph" w:styleId="ab">
    <w:name w:val="Balloon Text"/>
    <w:basedOn w:val="a"/>
    <w:link w:val="ac"/>
    <w:rsid w:val="00754C99"/>
    <w:rPr>
      <w:rFonts w:ascii="Tahoma" w:hAnsi="Tahoma" w:cs="Tahoma"/>
      <w:sz w:val="16"/>
      <w:szCs w:val="16"/>
    </w:rPr>
  </w:style>
  <w:style w:type="character" w:customStyle="1" w:styleId="ac">
    <w:name w:val="Текст выноски Знак"/>
    <w:basedOn w:val="a0"/>
    <w:link w:val="ab"/>
    <w:rsid w:val="00754C99"/>
    <w:rPr>
      <w:rFonts w:ascii="Tahoma" w:hAnsi="Tahoma" w:cs="Tahoma"/>
      <w:sz w:val="16"/>
      <w:szCs w:val="16"/>
    </w:rPr>
  </w:style>
  <w:style w:type="paragraph" w:customStyle="1" w:styleId="ConsPlusNonformat">
    <w:name w:val="ConsPlusNonformat"/>
    <w:rsid w:val="004646A3"/>
    <w:pPr>
      <w:widowControl w:val="0"/>
      <w:autoSpaceDE w:val="0"/>
      <w:autoSpaceDN w:val="0"/>
    </w:pPr>
    <w:rPr>
      <w:rFonts w:ascii="Courier New" w:hAnsi="Courier New" w:cs="Courier New"/>
    </w:rPr>
  </w:style>
  <w:style w:type="paragraph" w:customStyle="1" w:styleId="ConsPlusTitle">
    <w:name w:val="ConsPlusTitle"/>
    <w:rsid w:val="004646A3"/>
    <w:pPr>
      <w:widowControl w:val="0"/>
      <w:autoSpaceDE w:val="0"/>
      <w:autoSpaceDN w:val="0"/>
    </w:pPr>
    <w:rPr>
      <w:rFonts w:ascii="Calibri" w:hAnsi="Calibri" w:cs="Calibri"/>
      <w:b/>
      <w:sz w:val="22"/>
    </w:rPr>
  </w:style>
  <w:style w:type="paragraph" w:customStyle="1" w:styleId="ConsPlusTitlePage">
    <w:name w:val="ConsPlusTitlePage"/>
    <w:rsid w:val="004646A3"/>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EBA1873E1D160E6A9732394FC9ED03CF7F7F459636210C5524F72EFeBg0H" TargetMode="External"/><Relationship Id="rId13" Type="http://schemas.openxmlformats.org/officeDocument/2006/relationships/hyperlink" Target="consultantplus://offline/ref=E55175B74A69F24BEC6D73260FD1E52C53EA471AAD4411017A4CE6C6IDY7J" TargetMode="External"/><Relationship Id="rId18" Type="http://schemas.openxmlformats.org/officeDocument/2006/relationships/hyperlink" Target="consultantplus://offline/ref=DDEDB55AAABAFA6B621738625903C6D21A9B214581E6B25C75ACBBE1400AE9F9EB0A3DAF7EA6D3B28035FDl12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7FE9EEE732506D8AA65D27BA016FA695A88F67D9AD5E2955D197DC670D1B8DEFD3E8634155804FA728E6B6K5J" TargetMode="External"/><Relationship Id="rId7" Type="http://schemas.openxmlformats.org/officeDocument/2006/relationships/image" Target="media/image1.png"/><Relationship Id="rId12" Type="http://schemas.openxmlformats.org/officeDocument/2006/relationships/hyperlink" Target="consultantplus://offline/ref=A36EBA1873E1D160E6A9732394FC9ED03CF7F7F459636210C5524F72EFB0923BDA6D481AF7F64CF4e1g6H" TargetMode="External"/><Relationship Id="rId17" Type="http://schemas.openxmlformats.org/officeDocument/2006/relationships/hyperlink" Target="consultantplus://offline/ref=7B48B011DDA30CF4E10CE09D301D7539B63E83AA8E089106204775991A52AEE993397CBD57E9C6AA89EBB6g353I" TargetMode="External"/><Relationship Id="rId25" Type="http://schemas.openxmlformats.org/officeDocument/2006/relationships/hyperlink" Target="consultantplus://offline/ref=FE36811BCB1FADC22608D7A6C74D43F797C961779275BAB2792C4D3544DB04FA9E30DB59A3E43D774973372EtFL" TargetMode="External"/><Relationship Id="rId2" Type="http://schemas.openxmlformats.org/officeDocument/2006/relationships/numbering" Target="numbering.xml"/><Relationship Id="rId16" Type="http://schemas.openxmlformats.org/officeDocument/2006/relationships/hyperlink" Target="consultantplus://offline/ref=41A632AFACD1A328DE6BA074834FAB43606E8BCA1E252B1AEB1DE5FCF7DD3A0AE3D4F5C3DB003C927340505805I" TargetMode="External"/><Relationship Id="rId20" Type="http://schemas.openxmlformats.org/officeDocument/2006/relationships/hyperlink" Target="consultantplus://offline/ref=4ADC45599001C34A5C0E0784982B18A4B6C1ED183E40DDAC891C01B70E35FA089EA9E509FB24D1C5B3EB47O1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EBA1873E1D160E6A9732394FC9ED03CF7F7F459636210C5524F72EFeBg0H" TargetMode="External"/><Relationship Id="rId24" Type="http://schemas.openxmlformats.org/officeDocument/2006/relationships/hyperlink" Target="consultantplus://offline/ref=FE36811BCB1FADC22608D7A6C74D43F797C961779275BAB2792C4D3544DB04FA9E30DB59A3E43D774973372EtBL" TargetMode="External"/><Relationship Id="rId5" Type="http://schemas.openxmlformats.org/officeDocument/2006/relationships/settings" Target="settings.xml"/><Relationship Id="rId15" Type="http://schemas.openxmlformats.org/officeDocument/2006/relationships/hyperlink" Target="consultantplus://offline/ref=A36EBA1873E1D160E6A9732394FC9ED03CF7F7F459636210C5524F72EFeBg0H" TargetMode="External"/><Relationship Id="rId23" Type="http://schemas.openxmlformats.org/officeDocument/2006/relationships/hyperlink" Target="consultantplus://offline/ref=24B74BAB028AAA889053EEBAFD1A20FD5DE36B7315388C78DB2540C2674EF5DDABA67C5D25ADBD1ABFBBD5h3Y0L" TargetMode="External"/><Relationship Id="rId10" Type="http://schemas.openxmlformats.org/officeDocument/2006/relationships/hyperlink" Target="consultantplus://offline/ref=A36EBA1873E1D160E6A9732394FC9ED03CF7F7F459636210C5524F72EFeBg0H" TargetMode="External"/><Relationship Id="rId19" Type="http://schemas.openxmlformats.org/officeDocument/2006/relationships/hyperlink" Target="consultantplus://offline/ref=4ADC45599001C34A5C0E0784982B18A4B6C1ED183E40DDAC891C01B70E35FA089EA9E509FB24D1C5B3EB47O1G5J" TargetMode="External"/><Relationship Id="rId4" Type="http://schemas.microsoft.com/office/2007/relationships/stylesWithEffects" Target="stylesWithEffects.xml"/><Relationship Id="rId9" Type="http://schemas.openxmlformats.org/officeDocument/2006/relationships/hyperlink" Target="consultantplus://offline/ref=A36EBA1873E1D160E6A9732394FC9ED03CF7F7F459636210C5524F72EFeBg0H" TargetMode="External"/><Relationship Id="rId14" Type="http://schemas.openxmlformats.org/officeDocument/2006/relationships/hyperlink" Target="consultantplus://offline/ref=A36EBA1873E1D160E6A96D2E8290C0DF3FF4AAFC5F6B69449D064925B0E0946E9Ae2gDH" TargetMode="External"/><Relationship Id="rId22" Type="http://schemas.openxmlformats.org/officeDocument/2006/relationships/hyperlink" Target="consultantplus://offline/ref=12216790A557703E848DF1DB850972F0E10B06D21132519127952EAACFD04CB93FE3560F4A8EF063F32A9Dy5Q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2E71-A506-4D8E-8757-F245A5C6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8603</Words>
  <Characters>49040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otdel</cp:lastModifiedBy>
  <cp:revision>13</cp:revision>
  <cp:lastPrinted>2018-07-05T12:27:00Z</cp:lastPrinted>
  <dcterms:created xsi:type="dcterms:W3CDTF">2018-07-05T11:20:00Z</dcterms:created>
  <dcterms:modified xsi:type="dcterms:W3CDTF">2019-06-19T11:35:00Z</dcterms:modified>
</cp:coreProperties>
</file>