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B2373D" w:rsidRDefault="00AE590D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62000" cy="853440"/>
            <wp:effectExtent l="0" t="0" r="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FB" w:rsidRPr="00E602D7" w:rsidRDefault="006347FB" w:rsidP="00B2373D">
      <w:pPr>
        <w:rPr>
          <w:sz w:val="28"/>
          <w:szCs w:val="28"/>
        </w:rPr>
      </w:pPr>
    </w:p>
    <w:p w:rsidR="006347FB" w:rsidRPr="00E602D7" w:rsidRDefault="006347FB" w:rsidP="00B2373D">
      <w:pPr>
        <w:rPr>
          <w:sz w:val="28"/>
          <w:szCs w:val="28"/>
        </w:rPr>
      </w:pPr>
    </w:p>
    <w:p w:rsidR="006347FB" w:rsidRPr="00E602D7" w:rsidRDefault="006347FB" w:rsidP="00B2373D">
      <w:pPr>
        <w:ind w:left="2832" w:firstLine="708"/>
        <w:jc w:val="center"/>
        <w:rPr>
          <w:b/>
          <w:sz w:val="28"/>
          <w:szCs w:val="28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Pr="00B2373D">
        <w:rPr>
          <w:b/>
          <w:sz w:val="28"/>
          <w:szCs w:val="28"/>
        </w:rPr>
        <w:t xml:space="preserve">ГЛАВА </w:t>
      </w:r>
    </w:p>
    <w:p w:rsidR="006347FB" w:rsidRPr="00B2373D" w:rsidRDefault="006347FB" w:rsidP="004528CC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АДМИНИСТРАЦИИ ОКТЯБРЬСКОГО РАЙОНА  ГОРОДА ПЕНЗЫ </w:t>
      </w: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AE59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56515</wp:posOffset>
                </wp:positionV>
                <wp:extent cx="6170295" cy="0"/>
                <wp:effectExtent l="28575" t="35560" r="3048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DB8F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45pt" to="4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65493">
        <w:rPr>
          <w:sz w:val="28"/>
          <w:szCs w:val="28"/>
          <w:u w:val="single"/>
        </w:rPr>
        <w:t>_______________</w:t>
      </w:r>
      <w:r w:rsidR="004D2349">
        <w:rPr>
          <w:sz w:val="28"/>
          <w:szCs w:val="28"/>
        </w:rPr>
        <w:t xml:space="preserve"> </w:t>
      </w:r>
      <w:r w:rsidRPr="0010494C">
        <w:rPr>
          <w:sz w:val="28"/>
          <w:szCs w:val="28"/>
        </w:rPr>
        <w:t xml:space="preserve">№ </w:t>
      </w:r>
      <w:r w:rsidR="00965493">
        <w:rPr>
          <w:sz w:val="28"/>
          <w:szCs w:val="28"/>
          <w:u w:val="single"/>
        </w:rPr>
        <w:t>______</w:t>
      </w:r>
    </w:p>
    <w:p w:rsidR="006347FB" w:rsidRPr="00B2373D" w:rsidRDefault="006347FB" w:rsidP="00B2373D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097" w:rsidRDefault="004915EF" w:rsidP="00E60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F0097" w:rsidRDefault="004915EF" w:rsidP="00E60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sz w:val="28"/>
          <w:szCs w:val="28"/>
        </w:rPr>
        <w:t xml:space="preserve"> </w:t>
      </w:r>
      <w:r w:rsidRPr="003C1AC7">
        <w:rPr>
          <w:rFonts w:ascii="Times New Roman" w:hAnsi="Times New Roman" w:cs="Times New Roman"/>
          <w:sz w:val="28"/>
          <w:szCs w:val="28"/>
        </w:rPr>
        <w:t>«</w:t>
      </w:r>
      <w:r w:rsidR="00E602D7" w:rsidRPr="00E602D7">
        <w:rPr>
          <w:rFonts w:ascii="Times New Roman" w:hAnsi="Times New Roman" w:cs="Times New Roman"/>
          <w:sz w:val="28"/>
          <w:szCs w:val="28"/>
        </w:rPr>
        <w:t xml:space="preserve">Регистрация устава территориального </w:t>
      </w:r>
    </w:p>
    <w:p w:rsidR="004915EF" w:rsidRPr="003C1AC7" w:rsidRDefault="00E602D7" w:rsidP="00E60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2D7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4915EF" w:rsidRPr="003C1AC7">
        <w:rPr>
          <w:rFonts w:ascii="Times New Roman" w:hAnsi="Times New Roman" w:cs="Times New Roman"/>
          <w:sz w:val="28"/>
          <w:szCs w:val="28"/>
        </w:rPr>
        <w:t>»</w:t>
      </w:r>
    </w:p>
    <w:p w:rsidR="004915EF" w:rsidRDefault="004915EF" w:rsidP="00E602D7">
      <w:pPr>
        <w:ind w:right="-1" w:firstLine="540"/>
        <w:jc w:val="both"/>
        <w:rPr>
          <w:sz w:val="28"/>
        </w:rPr>
      </w:pPr>
    </w:p>
    <w:p w:rsidR="004915EF" w:rsidRDefault="00E602D7" w:rsidP="00E602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602D7">
        <w:rPr>
          <w:sz w:val="28"/>
        </w:rPr>
        <w:t xml:space="preserve">Руководствуясь Федеральным законом </w:t>
      </w:r>
      <w:r w:rsidR="00C32B1B" w:rsidRPr="00C32B1B">
        <w:rPr>
          <w:sz w:val="28"/>
        </w:rPr>
        <w:t>от 27.07.2010 № 210-ФЗ</w:t>
      </w:r>
      <w:r>
        <w:rPr>
          <w:sz w:val="28"/>
        </w:rPr>
        <w:t xml:space="preserve">           </w:t>
      </w:r>
      <w:r w:rsidR="00C32B1B" w:rsidRPr="00C32B1B">
        <w:rPr>
          <w:sz w:val="28"/>
        </w:rPr>
        <w:t xml:space="preserve"> «Об организации предоставления государственных и муниципальных услуг», </w:t>
      </w:r>
    </w:p>
    <w:p w:rsidR="00C32B1B" w:rsidRPr="00D42093" w:rsidRDefault="00C32B1B" w:rsidP="00E602D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15EF" w:rsidRPr="00FF766F" w:rsidRDefault="004915EF" w:rsidP="00E602D7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4915EF" w:rsidRDefault="004915EF" w:rsidP="00E602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15EF" w:rsidRDefault="004915EF" w:rsidP="00E602D7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0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2D7" w:rsidRPr="00E602D7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 предо</w:t>
      </w:r>
      <w:r w:rsidR="00E602D7">
        <w:rPr>
          <w:rFonts w:ascii="Times New Roman" w:hAnsi="Times New Roman" w:cs="Times New Roman"/>
          <w:b w:val="0"/>
          <w:sz w:val="28"/>
          <w:szCs w:val="28"/>
        </w:rPr>
        <w:t>ставления муниципальной услуги «</w:t>
      </w:r>
      <w:r w:rsidR="00E602D7" w:rsidRPr="00E602D7">
        <w:rPr>
          <w:rFonts w:ascii="Times New Roman" w:hAnsi="Times New Roman" w:cs="Times New Roman"/>
          <w:b w:val="0"/>
          <w:sz w:val="28"/>
          <w:szCs w:val="28"/>
        </w:rPr>
        <w:t>Регистрация устава территориально</w:t>
      </w:r>
      <w:r w:rsidR="00E602D7">
        <w:rPr>
          <w:rFonts w:ascii="Times New Roman" w:hAnsi="Times New Roman" w:cs="Times New Roman"/>
          <w:b w:val="0"/>
          <w:sz w:val="28"/>
          <w:szCs w:val="28"/>
        </w:rPr>
        <w:t>го общественного самоуправления»</w:t>
      </w:r>
      <w:r w:rsidR="00E602D7" w:rsidRPr="00E602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15EF" w:rsidRDefault="004915EF" w:rsidP="00E60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действует в части, не противоречащей законодательству, регулирующему отношения, возникающие в связи с предоставлением государственных и муниципальных услуг.</w:t>
      </w:r>
    </w:p>
    <w:p w:rsidR="004915EF" w:rsidRDefault="00E602D7" w:rsidP="00E602D7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5EF">
        <w:rPr>
          <w:sz w:val="28"/>
          <w:szCs w:val="28"/>
        </w:rPr>
        <w:t>. Н</w:t>
      </w:r>
      <w:r w:rsidR="004915EF" w:rsidRPr="00BB484E">
        <w:rPr>
          <w:rFonts w:eastAsia="Courier New"/>
          <w:sz w:val="28"/>
          <w:szCs w:val="28"/>
        </w:rPr>
        <w:t xml:space="preserve">астоящий приказ </w:t>
      </w:r>
      <w:r w:rsidR="004915EF">
        <w:rPr>
          <w:rFonts w:eastAsia="Courier New"/>
          <w:sz w:val="28"/>
          <w:szCs w:val="28"/>
        </w:rPr>
        <w:t xml:space="preserve">опубликовать </w:t>
      </w:r>
      <w:r w:rsidR="004915EF">
        <w:rPr>
          <w:sz w:val="28"/>
          <w:szCs w:val="28"/>
        </w:rPr>
        <w:t xml:space="preserve">в муниципальной газете «Пенза» и разместить на </w:t>
      </w:r>
      <w:r w:rsidR="004915EF" w:rsidRPr="00B80C8C">
        <w:rPr>
          <w:sz w:val="28"/>
          <w:szCs w:val="28"/>
        </w:rPr>
        <w:t xml:space="preserve">интернет - странице </w:t>
      </w:r>
      <w:proofErr w:type="gramStart"/>
      <w:r w:rsidR="004915EF" w:rsidRPr="00B80C8C">
        <w:rPr>
          <w:sz w:val="28"/>
          <w:szCs w:val="28"/>
        </w:rPr>
        <w:t xml:space="preserve">администрации </w:t>
      </w:r>
      <w:r w:rsidR="004915EF">
        <w:rPr>
          <w:sz w:val="28"/>
        </w:rPr>
        <w:t>Октябрьского</w:t>
      </w:r>
      <w:r w:rsidR="004915EF" w:rsidRPr="00B80C8C">
        <w:rPr>
          <w:sz w:val="28"/>
          <w:szCs w:val="28"/>
        </w:rPr>
        <w:t xml:space="preserve">  района города Пензы официального сайта администрации города Пензы</w:t>
      </w:r>
      <w:proofErr w:type="gramEnd"/>
      <w:r w:rsidR="004915EF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4915EF">
        <w:rPr>
          <w:sz w:val="28"/>
          <w:szCs w:val="28"/>
        </w:rPr>
        <w:t>.</w:t>
      </w:r>
    </w:p>
    <w:p w:rsidR="004915EF" w:rsidRPr="000534CD" w:rsidRDefault="00FC0B97" w:rsidP="00E602D7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4915EF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4915EF">
        <w:rPr>
          <w:sz w:val="28"/>
        </w:rPr>
        <w:t>главы администрации Октябрьского района города Пензы</w:t>
      </w:r>
      <w:proofErr w:type="gramEnd"/>
      <w:r w:rsidR="004915EF">
        <w:rPr>
          <w:sz w:val="28"/>
        </w:rPr>
        <w:t xml:space="preserve"> по организации деятельности администрации района.</w:t>
      </w:r>
    </w:p>
    <w:p w:rsidR="006347FB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BB58C5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Глава администрации                                                   </w:t>
      </w:r>
      <w:r w:rsidR="008C3BF2">
        <w:rPr>
          <w:b/>
          <w:sz w:val="28"/>
          <w:szCs w:val="28"/>
        </w:rPr>
        <w:t xml:space="preserve">           </w:t>
      </w:r>
      <w:r w:rsidR="008C3BF2">
        <w:rPr>
          <w:b/>
          <w:sz w:val="28"/>
          <w:szCs w:val="28"/>
        </w:rPr>
        <w:tab/>
        <w:t xml:space="preserve">  А.В</w:t>
      </w:r>
      <w:r>
        <w:rPr>
          <w:b/>
          <w:sz w:val="28"/>
          <w:szCs w:val="28"/>
        </w:rPr>
        <w:t>. Г</w:t>
      </w:r>
      <w:r w:rsidR="008C3BF2">
        <w:rPr>
          <w:b/>
          <w:sz w:val="28"/>
          <w:szCs w:val="28"/>
        </w:rPr>
        <w:t>ришин</w:t>
      </w:r>
    </w:p>
    <w:p w:rsidR="00BB58C5" w:rsidRDefault="00BB58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58C5" w:rsidRPr="00714ECF" w:rsidRDefault="00BB58C5" w:rsidP="00BB58C5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Приложение </w:t>
      </w:r>
    </w:p>
    <w:p w:rsidR="00BB58C5" w:rsidRPr="00714ECF" w:rsidRDefault="00BB58C5" w:rsidP="00BB58C5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BB58C5" w:rsidRPr="00714ECF" w:rsidRDefault="00BB58C5" w:rsidP="00BB58C5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Октябрьского</w:t>
      </w:r>
      <w:r w:rsidRPr="00714ECF">
        <w:rPr>
          <w:rFonts w:eastAsia="Courier New"/>
          <w:sz w:val="28"/>
          <w:szCs w:val="28"/>
        </w:rPr>
        <w:t xml:space="preserve"> района города Пензы</w:t>
      </w:r>
    </w:p>
    <w:p w:rsidR="00BB58C5" w:rsidRDefault="00BB58C5" w:rsidP="00BB58C5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от __</w:t>
      </w:r>
      <w:r>
        <w:rPr>
          <w:rFonts w:eastAsia="Courier New"/>
          <w:sz w:val="28"/>
          <w:szCs w:val="28"/>
        </w:rPr>
        <w:t>__</w:t>
      </w:r>
      <w:r w:rsidRPr="00714ECF">
        <w:rPr>
          <w:rFonts w:eastAsia="Courier New"/>
          <w:sz w:val="28"/>
          <w:szCs w:val="28"/>
        </w:rPr>
        <w:t>.</w:t>
      </w:r>
      <w:r>
        <w:rPr>
          <w:rFonts w:eastAsia="Courier New"/>
          <w:sz w:val="28"/>
          <w:szCs w:val="28"/>
        </w:rPr>
        <w:t>_</w:t>
      </w:r>
      <w:r w:rsidRPr="00714ECF">
        <w:rPr>
          <w:rFonts w:eastAsia="Courier New"/>
          <w:sz w:val="28"/>
          <w:szCs w:val="28"/>
        </w:rPr>
        <w:t>__.____ № ____</w:t>
      </w:r>
      <w:r>
        <w:rPr>
          <w:rFonts w:eastAsia="Courier New"/>
          <w:sz w:val="28"/>
          <w:szCs w:val="28"/>
        </w:rPr>
        <w:t>__</w:t>
      </w:r>
    </w:p>
    <w:p w:rsidR="00BB58C5" w:rsidRDefault="00BB58C5" w:rsidP="00BB58C5">
      <w:pPr>
        <w:ind w:firstLine="567"/>
        <w:jc w:val="right"/>
        <w:rPr>
          <w:rFonts w:eastAsia="Courier New"/>
          <w:sz w:val="28"/>
          <w:szCs w:val="28"/>
        </w:rPr>
      </w:pPr>
    </w:p>
    <w:p w:rsidR="00BB58C5" w:rsidRPr="009B43FA" w:rsidRDefault="00BB58C5" w:rsidP="00BB58C5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B43FA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егистрация устава территориального общественного самоуправления»</w:t>
      </w:r>
    </w:p>
    <w:p w:rsidR="00BB58C5" w:rsidRPr="009B43FA" w:rsidRDefault="00BB58C5" w:rsidP="00BB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8C5" w:rsidRDefault="00BB58C5" w:rsidP="00BB58C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B43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58C5" w:rsidRPr="007700B8" w:rsidRDefault="00BB58C5" w:rsidP="00BB58C5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BB58C5" w:rsidRDefault="00BB58C5" w:rsidP="00BB5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BB58C5" w:rsidRPr="001D2DF7" w:rsidRDefault="00BB58C5" w:rsidP="00BB5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C5" w:rsidRDefault="00BB58C5" w:rsidP="00BB5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</w:t>
      </w:r>
      <w:r w:rsidRPr="009B43F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«Регистрация устава территориального общественного самоуправления» (далее -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9B43FA">
        <w:rPr>
          <w:rFonts w:ascii="Times New Roman" w:hAnsi="Times New Roman" w:cs="Times New Roman"/>
          <w:sz w:val="28"/>
          <w:szCs w:val="28"/>
        </w:rPr>
        <w:t xml:space="preserve"> регламент) устанавливает стандарт</w:t>
      </w:r>
      <w:r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9B43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«Регистрация устава территориального общественного самоуправления» (далее - муниципальная услуга),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района города Пензы</w:t>
      </w:r>
      <w:r w:rsidRPr="009B43F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B43FA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услуги.</w:t>
      </w:r>
    </w:p>
    <w:p w:rsidR="00BB58C5" w:rsidRDefault="00BB58C5" w:rsidP="00BB5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58C5" w:rsidRPr="001D2DF7" w:rsidRDefault="00BB58C5" w:rsidP="00BB58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2D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B58C5" w:rsidRDefault="00BB58C5" w:rsidP="00BB58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58C5" w:rsidRPr="006B0A81" w:rsidRDefault="00BB58C5" w:rsidP="00BB5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1.2.</w:t>
      </w: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 xml:space="preserve"> Заявителем является лицо, уполномоченное решением собрания (конференции) граждан, проживающих на территории, на которой планируется осуществление </w:t>
      </w:r>
      <w:r w:rsidRPr="006B0A81">
        <w:rPr>
          <w:rStyle w:val="6"/>
          <w:rFonts w:ascii="Times New Roman" w:hAnsi="Times New Roman" w:cs="Times New Roman"/>
          <w:color w:val="000000"/>
          <w:sz w:val="28"/>
          <w:szCs w:val="28"/>
        </w:rPr>
        <w:t>территориальное общественное самоуправление.</w:t>
      </w:r>
    </w:p>
    <w:p w:rsidR="00BB58C5" w:rsidRDefault="00BB58C5" w:rsidP="00BB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9B43FA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BB58C5" w:rsidRDefault="00BB58C5" w:rsidP="00BB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8C5" w:rsidRPr="001D2DF7" w:rsidRDefault="00BB58C5" w:rsidP="00BB58C5">
      <w:pPr>
        <w:pStyle w:val="ConsPlusNormal"/>
        <w:tabs>
          <w:tab w:val="center" w:pos="4677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2DF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</w:t>
      </w:r>
      <w:r w:rsidRPr="001D2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B58C5" w:rsidRPr="009B43FA" w:rsidRDefault="00BB58C5" w:rsidP="00BB5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8C5" w:rsidRDefault="00BB58C5" w:rsidP="00BB58C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заявителя о предоставлении муниципальной услуги осуществляется:</w:t>
      </w:r>
    </w:p>
    <w:p w:rsidR="00BB58C5" w:rsidRDefault="00BB58C5" w:rsidP="00BB58C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003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BB58C5" w:rsidRDefault="00BB58C5" w:rsidP="00BB58C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BB58C5" w:rsidRPr="002745F7" w:rsidRDefault="00BB58C5" w:rsidP="00BB58C5">
      <w:pPr>
        <w:pStyle w:val="a6"/>
        <w:widowControl w:val="0"/>
        <w:numPr>
          <w:ilvl w:val="2"/>
          <w:numId w:val="26"/>
        </w:numPr>
        <w:rPr>
          <w:szCs w:val="28"/>
        </w:rPr>
      </w:pPr>
      <w:r w:rsidRPr="002745F7">
        <w:rPr>
          <w:color w:val="000000"/>
          <w:szCs w:val="28"/>
        </w:rPr>
        <w:lastRenderedPageBreak/>
        <w:t>Посредством использования телефонной, почтовой связи, а также</w:t>
      </w:r>
    </w:p>
    <w:p w:rsidR="00BB58C5" w:rsidRDefault="00BB58C5" w:rsidP="00BB58C5">
      <w:pPr>
        <w:pStyle w:val="a6"/>
        <w:ind w:left="80" w:right="232"/>
        <w:rPr>
          <w:color w:val="000000"/>
          <w:szCs w:val="28"/>
        </w:rPr>
      </w:pPr>
      <w:r w:rsidRPr="002745F7">
        <w:rPr>
          <w:color w:val="000000"/>
          <w:szCs w:val="28"/>
        </w:rPr>
        <w:t>электронной почты;</w:t>
      </w:r>
    </w:p>
    <w:p w:rsidR="00BB58C5" w:rsidRPr="00C0372F" w:rsidRDefault="00BB58C5" w:rsidP="00BB58C5">
      <w:pPr>
        <w:pStyle w:val="a6"/>
        <w:ind w:left="80" w:right="232" w:firstLine="629"/>
        <w:rPr>
          <w:color w:val="000000"/>
          <w:szCs w:val="28"/>
        </w:rPr>
      </w:pPr>
      <w:r w:rsidRPr="0086451D">
        <w:rPr>
          <w:szCs w:val="28"/>
        </w:rPr>
        <w:t xml:space="preserve">1.3.4. </w:t>
      </w:r>
      <w:proofErr w:type="gramStart"/>
      <w:r w:rsidRPr="0086451D">
        <w:rPr>
          <w:szCs w:val="28"/>
        </w:rPr>
        <w:t>Посредством размещения информации на интернет - странице администрации официального сайта администрации города Пензы в информационно-телекоммуникационной сети «Интернет» (http://documents.penza-gorod.ru/</w:t>
      </w:r>
      <w:r w:rsidRPr="009B791B">
        <w:rPr>
          <w:szCs w:val="28"/>
        </w:rPr>
        <w:t xml:space="preserve">oktnews.html </w:t>
      </w:r>
      <w:r w:rsidRPr="0086451D">
        <w:rPr>
          <w:szCs w:val="28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</w:t>
      </w:r>
      <w:proofErr w:type="gramEnd"/>
      <w:r w:rsidRPr="0086451D">
        <w:rPr>
          <w:szCs w:val="28"/>
        </w:rPr>
        <w:t>.</w:t>
      </w:r>
      <w:proofErr w:type="gramStart"/>
      <w:r w:rsidRPr="0086451D">
        <w:rPr>
          <w:szCs w:val="28"/>
        </w:rPr>
        <w:t>pnzreg.ru) (далее - Региональный портал);</w:t>
      </w:r>
      <w:proofErr w:type="gramEnd"/>
    </w:p>
    <w:p w:rsidR="00BB58C5" w:rsidRPr="00B4195A" w:rsidRDefault="00BB58C5" w:rsidP="00BB58C5">
      <w:pPr>
        <w:pStyle w:val="a6"/>
        <w:spacing w:line="331" w:lineRule="exact"/>
        <w:ind w:left="80" w:right="80" w:firstLine="580"/>
        <w:rPr>
          <w:szCs w:val="28"/>
        </w:rPr>
      </w:pPr>
      <w:r>
        <w:rPr>
          <w:color w:val="000000"/>
          <w:szCs w:val="28"/>
        </w:rPr>
        <w:t xml:space="preserve">1.3.5. </w:t>
      </w:r>
      <w:r w:rsidRPr="002745F7">
        <w:rPr>
          <w:color w:val="000000"/>
          <w:szCs w:val="28"/>
        </w:rPr>
        <w:t>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BB58C5" w:rsidRPr="00B4195A" w:rsidRDefault="00BB58C5" w:rsidP="00BB58C5">
      <w:pPr>
        <w:pStyle w:val="a6"/>
        <w:spacing w:line="331" w:lineRule="exact"/>
        <w:ind w:left="80" w:right="80" w:firstLine="580"/>
        <w:rPr>
          <w:szCs w:val="28"/>
        </w:rPr>
      </w:pPr>
      <w:r w:rsidRPr="00E101F7">
        <w:rPr>
          <w:szCs w:val="28"/>
        </w:rPr>
        <w:t>1.4. Консультирование по процедуре предоставления муниципальной услуги п</w:t>
      </w:r>
      <w:r>
        <w:rPr>
          <w:szCs w:val="28"/>
        </w:rPr>
        <w:t>редоставляется специалистом а</w:t>
      </w:r>
      <w:r w:rsidRPr="00E101F7">
        <w:rPr>
          <w:szCs w:val="28"/>
        </w:rPr>
        <w:t>дминистрации, в чьи обязанности входит предоставление муниципальной услуги: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7"/>
        </w:numPr>
        <w:tabs>
          <w:tab w:val="clear" w:pos="567"/>
          <w:tab w:val="num" w:pos="0"/>
          <w:tab w:val="left" w:pos="1080"/>
        </w:tabs>
        <w:ind w:left="0" w:firstLine="540"/>
        <w:rPr>
          <w:szCs w:val="28"/>
        </w:rPr>
      </w:pPr>
      <w:r w:rsidRPr="00E101F7">
        <w:rPr>
          <w:szCs w:val="28"/>
        </w:rPr>
        <w:t>при личном обращении заявителя;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7"/>
        </w:numPr>
        <w:tabs>
          <w:tab w:val="clear" w:pos="567"/>
          <w:tab w:val="num" w:pos="0"/>
          <w:tab w:val="left" w:pos="1080"/>
        </w:tabs>
        <w:spacing w:line="331" w:lineRule="exact"/>
        <w:ind w:left="0" w:firstLine="540"/>
        <w:rPr>
          <w:szCs w:val="28"/>
        </w:rPr>
      </w:pPr>
      <w:r w:rsidRPr="009C32E2">
        <w:rPr>
          <w:szCs w:val="28"/>
        </w:rPr>
        <w:t>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двух рабочих дней со дня регистрации обращения;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7"/>
        </w:numPr>
        <w:tabs>
          <w:tab w:val="clear" w:pos="567"/>
          <w:tab w:val="num" w:pos="0"/>
          <w:tab w:val="left" w:pos="1080"/>
        </w:tabs>
        <w:ind w:left="0" w:firstLine="540"/>
        <w:rPr>
          <w:szCs w:val="28"/>
        </w:rPr>
      </w:pPr>
      <w:r w:rsidRPr="00E101F7">
        <w:rPr>
          <w:szCs w:val="28"/>
        </w:rPr>
        <w:t>по телефону.</w:t>
      </w:r>
    </w:p>
    <w:p w:rsidR="00BB58C5" w:rsidRPr="00E101F7" w:rsidRDefault="00BB58C5" w:rsidP="00BB58C5">
      <w:pPr>
        <w:pStyle w:val="a6"/>
        <w:ind w:firstLine="567"/>
        <w:rPr>
          <w:szCs w:val="28"/>
        </w:rPr>
      </w:pPr>
      <w:r w:rsidRPr="00E101F7">
        <w:rPr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BB58C5" w:rsidRPr="00E101F7" w:rsidRDefault="00BB58C5" w:rsidP="00BB58C5">
      <w:pPr>
        <w:pStyle w:val="a6"/>
        <w:spacing w:line="326" w:lineRule="exact"/>
        <w:ind w:firstLine="567"/>
        <w:rPr>
          <w:szCs w:val="28"/>
        </w:rPr>
      </w:pPr>
      <w:r w:rsidRPr="00E101F7">
        <w:rPr>
          <w:szCs w:val="28"/>
        </w:rPr>
        <w:t>При ответе на телеф</w:t>
      </w:r>
      <w:r>
        <w:rPr>
          <w:szCs w:val="28"/>
        </w:rPr>
        <w:t>онные звонки специалист а</w:t>
      </w:r>
      <w:r w:rsidRPr="00E101F7">
        <w:rPr>
          <w:szCs w:val="28"/>
        </w:rPr>
        <w:t>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B58C5" w:rsidRPr="00E101F7" w:rsidRDefault="00BB58C5" w:rsidP="00BB58C5">
      <w:pPr>
        <w:pStyle w:val="a6"/>
        <w:spacing w:line="326" w:lineRule="exact"/>
        <w:ind w:firstLine="567"/>
        <w:rPr>
          <w:szCs w:val="28"/>
        </w:rPr>
      </w:pPr>
      <w:r w:rsidRPr="00E101F7">
        <w:rPr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</w:t>
      </w:r>
      <w:r>
        <w:rPr>
          <w:szCs w:val="28"/>
        </w:rPr>
        <w:t>це консультирования специалист а</w:t>
      </w:r>
      <w:r w:rsidRPr="00E101F7">
        <w:rPr>
          <w:szCs w:val="28"/>
        </w:rPr>
        <w:t>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BB58C5" w:rsidRPr="009C32E2" w:rsidRDefault="00BB58C5" w:rsidP="00BB58C5">
      <w:pPr>
        <w:pStyle w:val="a6"/>
        <w:spacing w:line="336" w:lineRule="exact"/>
        <w:ind w:firstLine="567"/>
        <w:rPr>
          <w:szCs w:val="28"/>
        </w:rPr>
      </w:pPr>
      <w:r>
        <w:rPr>
          <w:szCs w:val="28"/>
        </w:rPr>
        <w:t>Специалист а</w:t>
      </w:r>
      <w:r w:rsidRPr="00E101F7">
        <w:rPr>
          <w:szCs w:val="28"/>
        </w:rPr>
        <w:t xml:space="preserve">дминистрации, осуществляющий консультирование, должен корректно и внимательно относиться к заявителю, не унижая его чести </w:t>
      </w:r>
      <w:r w:rsidRPr="009C32E2">
        <w:rPr>
          <w:szCs w:val="28"/>
        </w:rPr>
        <w:t>и достоинства.</w:t>
      </w:r>
    </w:p>
    <w:p w:rsidR="00BB58C5" w:rsidRPr="00E101F7" w:rsidRDefault="00BB58C5" w:rsidP="00BB58C5">
      <w:pPr>
        <w:pStyle w:val="a6"/>
        <w:tabs>
          <w:tab w:val="left" w:pos="967"/>
        </w:tabs>
        <w:spacing w:line="322" w:lineRule="exact"/>
        <w:ind w:firstLine="567"/>
        <w:rPr>
          <w:szCs w:val="28"/>
        </w:rPr>
      </w:pPr>
      <w:r w:rsidRPr="009C32E2">
        <w:rPr>
          <w:szCs w:val="28"/>
        </w:rPr>
        <w:t>Заявитель имеет право на получение информации</w:t>
      </w:r>
      <w:r w:rsidRPr="00E101F7">
        <w:rPr>
          <w:szCs w:val="28"/>
        </w:rPr>
        <w:t xml:space="preserve"> о предоставлении муниципальной услуги посредством Единого портала и Регионального портала.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 w:rsidRPr="00E101F7">
        <w:rPr>
          <w:color w:val="000000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</w:t>
      </w:r>
      <w:r w:rsidRPr="00E101F7">
        <w:rPr>
          <w:color w:val="000000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color w:val="000000"/>
          <w:szCs w:val="28"/>
        </w:rPr>
        <w:t>2)</w:t>
      </w:r>
      <w:r w:rsidRPr="00E101F7">
        <w:rPr>
          <w:color w:val="000000"/>
          <w:szCs w:val="28"/>
        </w:rPr>
        <w:t xml:space="preserve"> круг заявителей, которым предоставляется муниципальная услуга;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3) </w:t>
      </w:r>
      <w:r w:rsidRPr="00E101F7">
        <w:rPr>
          <w:color w:val="000000"/>
          <w:szCs w:val="28"/>
        </w:rPr>
        <w:t>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4) </w:t>
      </w:r>
      <w:r w:rsidRPr="00E101F7">
        <w:rPr>
          <w:color w:val="000000"/>
          <w:szCs w:val="28"/>
        </w:rPr>
        <w:t>срок предоставления муниципальной услуги;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>5)</w:t>
      </w:r>
      <w:r w:rsidRPr="00E101F7">
        <w:rPr>
          <w:color w:val="000000"/>
          <w:szCs w:val="28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6) </w:t>
      </w:r>
      <w:r w:rsidRPr="00B4195A">
        <w:rPr>
          <w:color w:val="000000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</w:t>
      </w:r>
      <w:r>
        <w:rPr>
          <w:color w:val="000000"/>
          <w:szCs w:val="28"/>
        </w:rPr>
        <w:t>.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7) </w:t>
      </w:r>
      <w:r w:rsidRPr="00B4195A">
        <w:rPr>
          <w:color w:val="000000"/>
          <w:szCs w:val="28"/>
        </w:rPr>
        <w:t>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>8)</w:t>
      </w:r>
      <w:r w:rsidRPr="00B4195A"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9) </w:t>
      </w:r>
      <w:r w:rsidRPr="00E101F7">
        <w:rPr>
          <w:color w:val="000000"/>
          <w:szCs w:val="28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10) </w:t>
      </w:r>
      <w:r w:rsidRPr="00E101F7">
        <w:rPr>
          <w:color w:val="000000"/>
          <w:szCs w:val="28"/>
        </w:rPr>
        <w:t xml:space="preserve"> сведения о месте нахождения, графике работы, телефо</w:t>
      </w:r>
      <w:r>
        <w:rPr>
          <w:color w:val="000000"/>
          <w:szCs w:val="28"/>
        </w:rPr>
        <w:t>нах, адресе официального сайта а</w:t>
      </w:r>
      <w:r w:rsidRPr="00E101F7">
        <w:rPr>
          <w:color w:val="000000"/>
          <w:szCs w:val="28"/>
        </w:rPr>
        <w:t>дминистрации, а также электронной почты;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szCs w:val="28"/>
        </w:rPr>
      </w:pPr>
      <w:r>
        <w:rPr>
          <w:szCs w:val="28"/>
        </w:rPr>
        <w:t xml:space="preserve">11) </w:t>
      </w:r>
      <w:r w:rsidRPr="00E101F7">
        <w:rPr>
          <w:color w:val="000000"/>
          <w:szCs w:val="28"/>
        </w:rPr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BB58C5" w:rsidRDefault="00BB58C5" w:rsidP="00BB58C5">
      <w:pPr>
        <w:pStyle w:val="a6"/>
        <w:spacing w:line="322" w:lineRule="exact"/>
        <w:ind w:left="40" w:right="40" w:firstLine="580"/>
        <w:rPr>
          <w:color w:val="000000"/>
          <w:szCs w:val="28"/>
        </w:rPr>
      </w:pPr>
      <w:r>
        <w:rPr>
          <w:szCs w:val="28"/>
        </w:rPr>
        <w:t xml:space="preserve">12) </w:t>
      </w:r>
      <w:r w:rsidRPr="00E101F7">
        <w:rPr>
          <w:color w:val="000000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B58C5" w:rsidRPr="00E101F7" w:rsidRDefault="00BB58C5" w:rsidP="00BB58C5">
      <w:pPr>
        <w:pStyle w:val="a6"/>
        <w:tabs>
          <w:tab w:val="left" w:pos="1440"/>
        </w:tabs>
        <w:ind w:right="17" w:firstLine="620"/>
        <w:rPr>
          <w:szCs w:val="28"/>
        </w:rPr>
      </w:pPr>
      <w:r w:rsidRPr="00E101F7">
        <w:rPr>
          <w:szCs w:val="28"/>
        </w:rPr>
        <w:t>1.6.  На Едином портале, Региональ</w:t>
      </w:r>
      <w:r>
        <w:rPr>
          <w:szCs w:val="28"/>
        </w:rPr>
        <w:t>ном портале, официальном сайте а</w:t>
      </w:r>
      <w:r w:rsidRPr="00E101F7">
        <w:rPr>
          <w:szCs w:val="28"/>
        </w:rPr>
        <w:t xml:space="preserve">дминистрации размещается информация по вопросам предоставления муниципальной услуги, включающая в себя сведения согласно пункту 1.5 </w:t>
      </w:r>
      <w:r>
        <w:rPr>
          <w:rStyle w:val="6"/>
          <w:bCs/>
          <w:color w:val="000000"/>
          <w:szCs w:val="28"/>
        </w:rPr>
        <w:t>а</w:t>
      </w:r>
      <w:r w:rsidRPr="00E101F7">
        <w:rPr>
          <w:rStyle w:val="6"/>
          <w:bCs/>
          <w:color w:val="000000"/>
          <w:szCs w:val="28"/>
        </w:rPr>
        <w:t>дминистративного регламента.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28"/>
        </w:numPr>
        <w:tabs>
          <w:tab w:val="clear" w:pos="1340"/>
          <w:tab w:val="num" w:pos="0"/>
          <w:tab w:val="left" w:pos="1440"/>
        </w:tabs>
        <w:ind w:left="0" w:right="17" w:firstLine="720"/>
        <w:rPr>
          <w:szCs w:val="28"/>
        </w:rPr>
      </w:pPr>
      <w:r w:rsidRPr="00E101F7">
        <w:rPr>
          <w:color w:val="000000"/>
          <w:szCs w:val="28"/>
        </w:rPr>
        <w:t>Информация по вопросам предоставления муниципальной услуги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предоставляется заявителю бесплатно.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28"/>
        </w:numPr>
        <w:tabs>
          <w:tab w:val="clear" w:pos="1340"/>
          <w:tab w:val="num" w:pos="-180"/>
          <w:tab w:val="left" w:pos="1440"/>
        </w:tabs>
        <w:ind w:left="0" w:right="17" w:firstLine="720"/>
        <w:rPr>
          <w:szCs w:val="28"/>
        </w:rPr>
      </w:pPr>
      <w:proofErr w:type="gramStart"/>
      <w:r w:rsidRPr="00E101F7">
        <w:rPr>
          <w:color w:val="000000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E101F7">
        <w:rPr>
          <w:color w:val="000000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персональных данных.</w:t>
      </w:r>
      <w:proofErr w:type="gramEnd"/>
    </w:p>
    <w:p w:rsidR="00BB58C5" w:rsidRDefault="00BB58C5" w:rsidP="00BB58C5">
      <w:pPr>
        <w:pStyle w:val="ConsPlusNormal"/>
        <w:tabs>
          <w:tab w:val="center" w:pos="4677"/>
        </w:tabs>
        <w:ind w:right="1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BB58C5" w:rsidRPr="009F4383" w:rsidRDefault="00BB58C5" w:rsidP="00BB58C5">
      <w:pPr>
        <w:pStyle w:val="a6"/>
        <w:spacing w:line="336" w:lineRule="exact"/>
        <w:ind w:right="15" w:firstLine="580"/>
        <w:rPr>
          <w:szCs w:val="28"/>
        </w:rPr>
      </w:pPr>
      <w:r w:rsidRPr="009F4383">
        <w:rPr>
          <w:color w:val="000000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B58C5" w:rsidRPr="009F4383" w:rsidRDefault="00BB58C5" w:rsidP="00BB58C5">
      <w:pPr>
        <w:pStyle w:val="a6"/>
        <w:ind w:firstLine="580"/>
        <w:rPr>
          <w:szCs w:val="28"/>
        </w:rPr>
      </w:pPr>
      <w:r w:rsidRPr="009F4383">
        <w:rPr>
          <w:color w:val="000000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</w:t>
      </w:r>
      <w:r>
        <w:rPr>
          <w:color w:val="000000"/>
          <w:szCs w:val="28"/>
        </w:rPr>
        <w:t>отренным пунктом 1.5. административного</w:t>
      </w:r>
      <w:r w:rsidRPr="009F4383">
        <w:rPr>
          <w:color w:val="000000"/>
          <w:szCs w:val="28"/>
        </w:rPr>
        <w:t xml:space="preserve"> регламента.</w:t>
      </w:r>
    </w:p>
    <w:p w:rsidR="00BB58C5" w:rsidRPr="009F4383" w:rsidRDefault="00BB58C5" w:rsidP="00BB58C5">
      <w:pPr>
        <w:pStyle w:val="a6"/>
        <w:ind w:firstLine="580"/>
        <w:rPr>
          <w:szCs w:val="28"/>
        </w:rPr>
      </w:pPr>
      <w:r w:rsidRPr="009F4383">
        <w:rPr>
          <w:color w:val="000000"/>
          <w:szCs w:val="28"/>
        </w:rPr>
        <w:t>К справочной информации относится следующая информация:</w:t>
      </w:r>
    </w:p>
    <w:p w:rsidR="00BB58C5" w:rsidRPr="009F4383" w:rsidRDefault="00BB58C5" w:rsidP="00BB58C5">
      <w:pPr>
        <w:pStyle w:val="61"/>
        <w:numPr>
          <w:ilvl w:val="0"/>
          <w:numId w:val="29"/>
        </w:numPr>
        <w:shd w:val="clear" w:color="auto" w:fill="auto"/>
        <w:spacing w:before="0" w:line="240" w:lineRule="auto"/>
        <w:ind w:firstLine="580"/>
        <w:rPr>
          <w:b w:val="0"/>
          <w:sz w:val="28"/>
          <w:szCs w:val="28"/>
        </w:rPr>
      </w:pPr>
      <w:r w:rsidRPr="009F4383">
        <w:rPr>
          <w:rStyle w:val="6"/>
          <w:color w:val="000000"/>
          <w:sz w:val="28"/>
          <w:szCs w:val="28"/>
        </w:rPr>
        <w:t xml:space="preserve"> место нахождения и график работы </w:t>
      </w:r>
      <w:r>
        <w:rPr>
          <w:rStyle w:val="6"/>
          <w:color w:val="000000"/>
          <w:sz w:val="28"/>
          <w:szCs w:val="28"/>
        </w:rPr>
        <w:t>администрации</w:t>
      </w:r>
      <w:r w:rsidRPr="009F4383">
        <w:rPr>
          <w:rStyle w:val="6"/>
          <w:color w:val="000000"/>
          <w:sz w:val="28"/>
          <w:szCs w:val="28"/>
        </w:rPr>
        <w:t xml:space="preserve"> и </w:t>
      </w:r>
      <w:r w:rsidRPr="009F4383">
        <w:rPr>
          <w:rStyle w:val="613pt"/>
          <w:color w:val="000000"/>
          <w:sz w:val="28"/>
          <w:szCs w:val="28"/>
        </w:rPr>
        <w:t>МФЦ;</w:t>
      </w:r>
    </w:p>
    <w:p w:rsidR="00BB58C5" w:rsidRPr="009F4383" w:rsidRDefault="00BB58C5" w:rsidP="00BB58C5">
      <w:pPr>
        <w:pStyle w:val="61"/>
        <w:numPr>
          <w:ilvl w:val="0"/>
          <w:numId w:val="29"/>
        </w:numPr>
        <w:shd w:val="clear" w:color="auto" w:fill="auto"/>
        <w:spacing w:before="0" w:line="240" w:lineRule="auto"/>
        <w:ind w:firstLine="580"/>
        <w:rPr>
          <w:b w:val="0"/>
          <w:sz w:val="28"/>
          <w:szCs w:val="28"/>
        </w:rPr>
      </w:pPr>
      <w:r w:rsidRPr="009F4383">
        <w:rPr>
          <w:rStyle w:val="6"/>
          <w:color w:val="000000"/>
          <w:sz w:val="28"/>
          <w:szCs w:val="28"/>
        </w:rPr>
        <w:t xml:space="preserve"> справочные телефоны </w:t>
      </w:r>
      <w:r>
        <w:rPr>
          <w:rStyle w:val="6"/>
          <w:color w:val="000000"/>
          <w:sz w:val="28"/>
          <w:szCs w:val="28"/>
        </w:rPr>
        <w:t>администрации</w:t>
      </w:r>
      <w:r w:rsidRPr="009F4383">
        <w:rPr>
          <w:rStyle w:val="6"/>
          <w:color w:val="000000"/>
          <w:sz w:val="28"/>
          <w:szCs w:val="28"/>
        </w:rPr>
        <w:t xml:space="preserve"> и </w:t>
      </w:r>
      <w:r w:rsidRPr="009F4383">
        <w:rPr>
          <w:rStyle w:val="613pt"/>
          <w:color w:val="000000"/>
          <w:sz w:val="28"/>
          <w:szCs w:val="28"/>
        </w:rPr>
        <w:t xml:space="preserve">МФЦ, </w:t>
      </w:r>
      <w:r w:rsidRPr="009F4383">
        <w:rPr>
          <w:rStyle w:val="6"/>
          <w:color w:val="000000"/>
          <w:sz w:val="28"/>
          <w:szCs w:val="28"/>
        </w:rPr>
        <w:t>в том числе номер телефона-автоинформатора (при наличии);</w:t>
      </w:r>
    </w:p>
    <w:p w:rsidR="00BB58C5" w:rsidRPr="00C361D8" w:rsidRDefault="00BB58C5" w:rsidP="00BB58C5">
      <w:pPr>
        <w:pStyle w:val="a6"/>
        <w:widowControl w:val="0"/>
        <w:numPr>
          <w:ilvl w:val="0"/>
          <w:numId w:val="29"/>
        </w:numPr>
        <w:ind w:firstLine="580"/>
        <w:rPr>
          <w:szCs w:val="28"/>
        </w:rPr>
      </w:pPr>
      <w:r w:rsidRPr="009F4383">
        <w:rPr>
          <w:color w:val="000000"/>
          <w:szCs w:val="28"/>
        </w:rPr>
        <w:t xml:space="preserve"> адреса официальных сайтов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 xml:space="preserve"> и МФЦ, адреса их</w:t>
      </w:r>
      <w:r>
        <w:rPr>
          <w:szCs w:val="28"/>
        </w:rPr>
        <w:t xml:space="preserve"> </w:t>
      </w:r>
      <w:r w:rsidRPr="00C361D8">
        <w:rPr>
          <w:color w:val="000000"/>
          <w:szCs w:val="28"/>
        </w:rPr>
        <w:t>электронной почты.</w:t>
      </w:r>
    </w:p>
    <w:p w:rsidR="00BB58C5" w:rsidRPr="009F4383" w:rsidRDefault="00BB58C5" w:rsidP="00BB58C5">
      <w:pPr>
        <w:pStyle w:val="a6"/>
        <w:ind w:firstLine="708"/>
        <w:rPr>
          <w:szCs w:val="28"/>
        </w:rPr>
      </w:pPr>
      <w:r>
        <w:rPr>
          <w:color w:val="000000"/>
          <w:szCs w:val="28"/>
        </w:rPr>
        <w:t xml:space="preserve">1.10. </w:t>
      </w:r>
      <w:r w:rsidRPr="009F4383">
        <w:rPr>
          <w:color w:val="000000"/>
          <w:szCs w:val="28"/>
        </w:rPr>
        <w:t>Справочная информац</w:t>
      </w:r>
      <w:r>
        <w:rPr>
          <w:color w:val="000000"/>
          <w:szCs w:val="28"/>
        </w:rPr>
        <w:t>ия, предусмотренная пунктом 1.9. административного</w:t>
      </w:r>
      <w:r w:rsidRPr="009F4383">
        <w:rPr>
          <w:color w:val="000000"/>
          <w:szCs w:val="28"/>
        </w:rPr>
        <w:t xml:space="preserve"> регламента, размещается на информационных стендах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администрации, МФЦ,</w:t>
      </w:r>
      <w:r w:rsidRPr="009F4383">
        <w:rPr>
          <w:color w:val="000000"/>
          <w:szCs w:val="28"/>
        </w:rPr>
        <w:t xml:space="preserve"> на официальном сайте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>, МФЦ, на Едином портале, Региональном портале.</w:t>
      </w:r>
    </w:p>
    <w:p w:rsidR="00BB58C5" w:rsidRPr="009F4383" w:rsidRDefault="00BB58C5" w:rsidP="00BB58C5">
      <w:pPr>
        <w:pStyle w:val="a6"/>
        <w:ind w:firstLine="708"/>
        <w:rPr>
          <w:szCs w:val="28"/>
        </w:rPr>
      </w:pPr>
      <w:r>
        <w:rPr>
          <w:color w:val="000000"/>
          <w:szCs w:val="28"/>
        </w:rPr>
        <w:t>1.11. Администрация</w:t>
      </w:r>
      <w:r w:rsidRPr="009F4383">
        <w:rPr>
          <w:color w:val="000000"/>
          <w:szCs w:val="28"/>
        </w:rPr>
        <w:t xml:space="preserve"> обеспечивает размещение и актуализацию справочной информации на информационных стендах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 xml:space="preserve">, на Едином портале, Региональном портале, официальном сайте </w:t>
      </w:r>
      <w:r>
        <w:rPr>
          <w:color w:val="000000"/>
          <w:szCs w:val="28"/>
        </w:rPr>
        <w:t>администрации</w:t>
      </w:r>
      <w:r w:rsidRPr="009F4383">
        <w:rPr>
          <w:color w:val="000000"/>
          <w:szCs w:val="28"/>
        </w:rPr>
        <w:t>.</w:t>
      </w:r>
    </w:p>
    <w:p w:rsidR="00BB58C5" w:rsidRPr="009F4383" w:rsidRDefault="00BB58C5" w:rsidP="00BB58C5">
      <w:pPr>
        <w:pStyle w:val="a6"/>
        <w:ind w:firstLine="708"/>
        <w:rPr>
          <w:szCs w:val="28"/>
        </w:rPr>
      </w:pPr>
      <w:r>
        <w:rPr>
          <w:color w:val="000000"/>
          <w:szCs w:val="28"/>
        </w:rPr>
        <w:t xml:space="preserve">1.12. </w:t>
      </w:r>
      <w:r w:rsidRPr="009F4383">
        <w:rPr>
          <w:color w:val="000000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</w:t>
      </w:r>
      <w:r>
        <w:rPr>
          <w:color w:val="000000"/>
          <w:szCs w:val="28"/>
        </w:rPr>
        <w:t>ствии, заключенным между МФЦ и а</w:t>
      </w:r>
      <w:r w:rsidRPr="009F4383">
        <w:rPr>
          <w:color w:val="000000"/>
          <w:szCs w:val="28"/>
        </w:rPr>
        <w:t>дминистрацией.</w:t>
      </w:r>
    </w:p>
    <w:p w:rsidR="00BB58C5" w:rsidRDefault="00BB58C5" w:rsidP="00BB58C5">
      <w:pPr>
        <w:pStyle w:val="a6"/>
        <w:ind w:firstLine="709"/>
        <w:rPr>
          <w:szCs w:val="28"/>
        </w:rPr>
      </w:pPr>
      <w:r w:rsidRPr="009F4383">
        <w:rPr>
          <w:color w:val="000000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BB58C5" w:rsidRPr="005907B0" w:rsidRDefault="00BB58C5" w:rsidP="00BB58C5">
      <w:pPr>
        <w:pStyle w:val="a6"/>
        <w:ind w:firstLine="709"/>
        <w:rPr>
          <w:szCs w:val="28"/>
        </w:rPr>
      </w:pPr>
    </w:p>
    <w:p w:rsidR="00BB58C5" w:rsidRPr="0009078D" w:rsidRDefault="00BB58C5" w:rsidP="00BB58C5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b w:val="0"/>
          <w:sz w:val="28"/>
          <w:szCs w:val="28"/>
        </w:rPr>
      </w:pPr>
      <w:bookmarkStart w:id="3" w:name="bookmark1"/>
      <w:r w:rsidRPr="0009078D">
        <w:rPr>
          <w:rStyle w:val="20"/>
          <w:b/>
          <w:color w:val="000000"/>
          <w:sz w:val="28"/>
          <w:szCs w:val="28"/>
        </w:rPr>
        <w:t>2. Стандарт предоставления муниципальной услуги</w:t>
      </w:r>
      <w:bookmarkEnd w:id="3"/>
    </w:p>
    <w:p w:rsidR="00BB58C5" w:rsidRPr="005907B0" w:rsidRDefault="00BB58C5" w:rsidP="00BB58C5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sz w:val="28"/>
          <w:szCs w:val="28"/>
        </w:rPr>
      </w:pPr>
    </w:p>
    <w:p w:rsidR="00BB58C5" w:rsidRPr="009F4383" w:rsidRDefault="00BB58C5" w:rsidP="00BB58C5">
      <w:pPr>
        <w:pStyle w:val="61"/>
        <w:shd w:val="clear" w:color="auto" w:fill="auto"/>
        <w:tabs>
          <w:tab w:val="left" w:pos="720"/>
        </w:tabs>
        <w:spacing w:before="0" w:line="240" w:lineRule="auto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ab/>
        <w:t xml:space="preserve">2.1. </w:t>
      </w:r>
      <w:r w:rsidRPr="009F4383">
        <w:rPr>
          <w:rStyle w:val="6"/>
          <w:color w:val="000000"/>
          <w:sz w:val="28"/>
          <w:szCs w:val="28"/>
        </w:rPr>
        <w:t xml:space="preserve">Наименование муниципальной услуги - Регистрация устава территориального общественного самоуправления (далее </w:t>
      </w:r>
      <w:r w:rsidRPr="009F4383">
        <w:rPr>
          <w:rStyle w:val="613pt"/>
          <w:color w:val="000000"/>
          <w:sz w:val="28"/>
          <w:szCs w:val="28"/>
        </w:rPr>
        <w:t>- ТОС).</w:t>
      </w:r>
    </w:p>
    <w:p w:rsidR="00BB58C5" w:rsidRDefault="00BB58C5" w:rsidP="00BB58C5">
      <w:pPr>
        <w:pStyle w:val="a6"/>
        <w:ind w:firstLine="709"/>
        <w:rPr>
          <w:szCs w:val="28"/>
        </w:rPr>
      </w:pPr>
      <w:r w:rsidRPr="009F4383">
        <w:rPr>
          <w:color w:val="000000"/>
          <w:szCs w:val="28"/>
        </w:rPr>
        <w:t>Краткое наименование муниципальной услуги отсутствует.</w:t>
      </w:r>
    </w:p>
    <w:p w:rsidR="00BB58C5" w:rsidRPr="005907B0" w:rsidRDefault="00BB58C5" w:rsidP="00BB58C5">
      <w:pPr>
        <w:pStyle w:val="a6"/>
        <w:ind w:firstLine="709"/>
        <w:rPr>
          <w:szCs w:val="28"/>
        </w:rPr>
      </w:pPr>
    </w:p>
    <w:p w:rsidR="00BB58C5" w:rsidRPr="0009078D" w:rsidRDefault="00BB58C5" w:rsidP="00BB58C5">
      <w:pPr>
        <w:pStyle w:val="41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09078D">
        <w:rPr>
          <w:rStyle w:val="40"/>
          <w:b/>
          <w:color w:val="000000"/>
          <w:sz w:val="28"/>
          <w:szCs w:val="28"/>
        </w:rPr>
        <w:t xml:space="preserve">Наименование органа местного </w:t>
      </w:r>
      <w:r>
        <w:rPr>
          <w:rStyle w:val="40"/>
          <w:b/>
          <w:color w:val="000000"/>
          <w:sz w:val="28"/>
          <w:szCs w:val="28"/>
        </w:rPr>
        <w:t xml:space="preserve">самоуправления, </w:t>
      </w:r>
      <w:r w:rsidRPr="0009078D">
        <w:rPr>
          <w:rStyle w:val="40"/>
          <w:b/>
          <w:color w:val="000000"/>
          <w:sz w:val="28"/>
          <w:szCs w:val="28"/>
        </w:rPr>
        <w:t>предоставляющего муниципальную услугу</w:t>
      </w:r>
    </w:p>
    <w:p w:rsidR="00BB58C5" w:rsidRPr="009F4383" w:rsidRDefault="00BB58C5" w:rsidP="00BB58C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58C5" w:rsidRPr="005907B0" w:rsidRDefault="00BB58C5" w:rsidP="00BB58C5">
      <w:pPr>
        <w:pStyle w:val="a6"/>
        <w:widowControl w:val="0"/>
        <w:numPr>
          <w:ilvl w:val="1"/>
          <w:numId w:val="30"/>
        </w:numPr>
        <w:tabs>
          <w:tab w:val="clear" w:pos="1428"/>
          <w:tab w:val="num" w:pos="0"/>
        </w:tabs>
        <w:spacing w:after="342" w:line="312" w:lineRule="exact"/>
        <w:ind w:left="0" w:right="20" w:firstLine="720"/>
        <w:rPr>
          <w:szCs w:val="28"/>
        </w:rPr>
      </w:pPr>
      <w:r w:rsidRPr="005907B0">
        <w:rPr>
          <w:color w:val="000000"/>
          <w:szCs w:val="28"/>
        </w:rPr>
        <w:t>Предоставление мун</w:t>
      </w:r>
      <w:r>
        <w:rPr>
          <w:color w:val="000000"/>
          <w:szCs w:val="28"/>
        </w:rPr>
        <w:t>иципальной услуги осуществляет администрация</w:t>
      </w:r>
      <w:r w:rsidRPr="005907B0">
        <w:rPr>
          <w:color w:val="000000"/>
          <w:szCs w:val="28"/>
        </w:rPr>
        <w:t>.</w:t>
      </w:r>
    </w:p>
    <w:p w:rsidR="00BB58C5" w:rsidRPr="00C32539" w:rsidRDefault="00BB58C5" w:rsidP="00BB58C5">
      <w:pPr>
        <w:pStyle w:val="41"/>
        <w:shd w:val="clear" w:color="auto" w:fill="auto"/>
        <w:spacing w:after="245" w:line="260" w:lineRule="exact"/>
        <w:ind w:firstLine="0"/>
        <w:rPr>
          <w:b w:val="0"/>
          <w:sz w:val="28"/>
          <w:szCs w:val="28"/>
        </w:rPr>
      </w:pPr>
      <w:r w:rsidRPr="00C32539">
        <w:rPr>
          <w:rStyle w:val="40"/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0"/>
        </w:numPr>
        <w:spacing w:line="331" w:lineRule="exact"/>
        <w:rPr>
          <w:szCs w:val="28"/>
        </w:rPr>
      </w:pPr>
      <w:r w:rsidRPr="00E101F7">
        <w:rPr>
          <w:color w:val="000000"/>
          <w:szCs w:val="28"/>
        </w:rPr>
        <w:lastRenderedPageBreak/>
        <w:t>Результатом предоставления муниципальной услуги является: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spacing w:line="331" w:lineRule="exact"/>
        <w:ind w:left="20" w:right="20" w:firstLine="580"/>
        <w:rPr>
          <w:szCs w:val="28"/>
        </w:rPr>
      </w:pPr>
      <w:r w:rsidRPr="00E101F7">
        <w:rPr>
          <w:color w:val="000000"/>
          <w:szCs w:val="28"/>
        </w:rPr>
        <w:t xml:space="preserve"> зарегистриров</w:t>
      </w:r>
      <w:r>
        <w:rPr>
          <w:color w:val="000000"/>
          <w:szCs w:val="28"/>
        </w:rPr>
        <w:t>анный устав ТОС, приказ а</w:t>
      </w:r>
      <w:r w:rsidRPr="00E101F7">
        <w:rPr>
          <w:color w:val="000000"/>
          <w:szCs w:val="28"/>
        </w:rPr>
        <w:t>дминистрации о регистрации устава ТОС;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spacing w:after="357" w:line="331" w:lineRule="exact"/>
        <w:ind w:left="20" w:firstLine="580"/>
        <w:rPr>
          <w:szCs w:val="28"/>
        </w:rPr>
      </w:pPr>
      <w:r w:rsidRPr="00E101F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приказ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BB58C5" w:rsidRPr="00C32539" w:rsidRDefault="00BB58C5" w:rsidP="00BB58C5">
      <w:pPr>
        <w:pStyle w:val="41"/>
        <w:shd w:val="clear" w:color="auto" w:fill="auto"/>
        <w:spacing w:after="257" w:line="260" w:lineRule="exact"/>
        <w:ind w:firstLine="0"/>
        <w:rPr>
          <w:rStyle w:val="40"/>
          <w:b/>
          <w:bCs/>
          <w:color w:val="000000"/>
          <w:sz w:val="28"/>
          <w:szCs w:val="28"/>
        </w:rPr>
      </w:pPr>
      <w:r w:rsidRPr="00C32539">
        <w:rPr>
          <w:rStyle w:val="40"/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:rsidR="00BB58C5" w:rsidRPr="002D5C5A" w:rsidRDefault="00BB58C5" w:rsidP="00BB5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C5A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2D5C5A">
        <w:rPr>
          <w:sz w:val="28"/>
          <w:szCs w:val="28"/>
        </w:rPr>
        <w:t>Срок предоставления муниципальной услуги не может превышать 30 дней со дня регистрации заявления о регистрации устава ТОС (далее - заявление).</w:t>
      </w:r>
    </w:p>
    <w:p w:rsidR="00BB58C5" w:rsidRDefault="00BB58C5" w:rsidP="00BB58C5">
      <w:pPr>
        <w:ind w:firstLine="540"/>
        <w:jc w:val="both"/>
        <w:rPr>
          <w:sz w:val="28"/>
          <w:szCs w:val="28"/>
        </w:rPr>
      </w:pPr>
      <w:r w:rsidRPr="002D5C5A">
        <w:rPr>
          <w:sz w:val="28"/>
          <w:szCs w:val="28"/>
        </w:rPr>
        <w:t>При предоставлении муниципальной услуги через МФЦ срок предоставления муниципальной услуги исчисляется со дня передачи заявления и документов из МФЦ в администрацию.</w:t>
      </w:r>
    </w:p>
    <w:p w:rsidR="00BB58C5" w:rsidRDefault="00BB58C5" w:rsidP="00BB58C5">
      <w:pPr>
        <w:ind w:firstLine="540"/>
        <w:jc w:val="both"/>
        <w:rPr>
          <w:sz w:val="28"/>
          <w:szCs w:val="28"/>
        </w:rPr>
      </w:pPr>
    </w:p>
    <w:p w:rsidR="00BB58C5" w:rsidRPr="00916D29" w:rsidRDefault="00BB58C5" w:rsidP="00BB58C5">
      <w:pPr>
        <w:pStyle w:val="41"/>
        <w:shd w:val="clear" w:color="auto" w:fill="auto"/>
        <w:spacing w:after="248" w:line="260" w:lineRule="exact"/>
        <w:ind w:right="260" w:firstLine="0"/>
        <w:rPr>
          <w:b w:val="0"/>
          <w:sz w:val="28"/>
          <w:szCs w:val="28"/>
        </w:rPr>
      </w:pPr>
      <w:r w:rsidRPr="00916D29">
        <w:rPr>
          <w:rStyle w:val="40"/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BB58C5" w:rsidRPr="00E101F7" w:rsidRDefault="00BB58C5" w:rsidP="00BB58C5">
      <w:pPr>
        <w:pStyle w:val="a6"/>
        <w:widowControl w:val="0"/>
        <w:tabs>
          <w:tab w:val="left" w:pos="0"/>
        </w:tabs>
        <w:spacing w:line="322" w:lineRule="exact"/>
        <w:rPr>
          <w:szCs w:val="28"/>
        </w:rPr>
      </w:pPr>
      <w:r>
        <w:rPr>
          <w:color w:val="000000"/>
          <w:szCs w:val="28"/>
        </w:rPr>
        <w:tab/>
        <w:t xml:space="preserve">2.5. </w:t>
      </w:r>
      <w:r w:rsidRPr="00E101F7">
        <w:rPr>
          <w:color w:val="000000"/>
          <w:szCs w:val="28"/>
        </w:rPr>
        <w:t>Перечень нормативных правовых актов, регулирующих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предоставление муниципальной услуги (с указанием их реквизитов и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 xml:space="preserve">источников официального опубликования), размещается на </w:t>
      </w:r>
      <w:r>
        <w:rPr>
          <w:color w:val="000000"/>
          <w:szCs w:val="28"/>
        </w:rPr>
        <w:t>информационных стендах а</w:t>
      </w:r>
      <w:r w:rsidRPr="00E101F7">
        <w:rPr>
          <w:color w:val="000000"/>
          <w:szCs w:val="28"/>
        </w:rPr>
        <w:t>дминистра</w:t>
      </w:r>
      <w:r>
        <w:rPr>
          <w:color w:val="000000"/>
          <w:szCs w:val="28"/>
        </w:rPr>
        <w:t>ции, МФЦ, на официальном сайте а</w:t>
      </w:r>
      <w:r w:rsidRPr="00E101F7">
        <w:rPr>
          <w:color w:val="000000"/>
          <w:szCs w:val="28"/>
        </w:rPr>
        <w:t xml:space="preserve">дминистрации, МФЦ, на Едином портале и Региональном портале. </w:t>
      </w:r>
    </w:p>
    <w:p w:rsidR="00BB58C5" w:rsidRPr="00E101F7" w:rsidRDefault="00BB58C5" w:rsidP="00BB58C5">
      <w:pPr>
        <w:pStyle w:val="a6"/>
        <w:spacing w:line="322" w:lineRule="exact"/>
        <w:ind w:left="23" w:right="23" w:firstLine="578"/>
        <w:rPr>
          <w:color w:val="000000"/>
          <w:szCs w:val="28"/>
        </w:rPr>
      </w:pPr>
      <w:r w:rsidRPr="00E101F7">
        <w:rPr>
          <w:color w:val="000000"/>
          <w:szCs w:val="28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</w:t>
      </w:r>
      <w:r>
        <w:rPr>
          <w:color w:val="000000"/>
          <w:szCs w:val="28"/>
        </w:rPr>
        <w:t>информационных стендах а</w:t>
      </w:r>
      <w:r w:rsidRPr="00E101F7">
        <w:rPr>
          <w:color w:val="000000"/>
          <w:szCs w:val="28"/>
        </w:rPr>
        <w:t>дмин</w:t>
      </w:r>
      <w:r>
        <w:rPr>
          <w:color w:val="000000"/>
          <w:szCs w:val="28"/>
        </w:rPr>
        <w:t>истрации, на официальном сайте а</w:t>
      </w:r>
      <w:r w:rsidRPr="00E101F7">
        <w:rPr>
          <w:color w:val="000000"/>
          <w:szCs w:val="28"/>
        </w:rPr>
        <w:t xml:space="preserve">дминистрации, на Едином портале и Региональном портале. </w:t>
      </w:r>
    </w:p>
    <w:p w:rsidR="00BB58C5" w:rsidRDefault="00BB58C5" w:rsidP="00BB58C5">
      <w:pPr>
        <w:pStyle w:val="a6"/>
        <w:ind w:left="23" w:right="23" w:firstLine="578"/>
        <w:rPr>
          <w:color w:val="000000"/>
          <w:szCs w:val="28"/>
        </w:rPr>
      </w:pPr>
      <w:r w:rsidRPr="00E101F7">
        <w:rPr>
          <w:color w:val="000000"/>
          <w:szCs w:val="28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BB58C5" w:rsidRDefault="00BB58C5" w:rsidP="00BB58C5">
      <w:pPr>
        <w:pStyle w:val="a6"/>
        <w:ind w:left="23" w:right="23" w:firstLine="578"/>
        <w:rPr>
          <w:color w:val="000000"/>
          <w:szCs w:val="28"/>
        </w:rPr>
      </w:pPr>
    </w:p>
    <w:p w:rsidR="00BB58C5" w:rsidRPr="00E101F7" w:rsidRDefault="00BB58C5" w:rsidP="00BB58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1F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B58C5" w:rsidRPr="00E101F7" w:rsidRDefault="00BB58C5" w:rsidP="00BB58C5">
      <w:pPr>
        <w:pStyle w:val="41"/>
        <w:shd w:val="clear" w:color="auto" w:fill="auto"/>
        <w:spacing w:after="0" w:line="317" w:lineRule="exact"/>
        <w:ind w:left="1440" w:firstLine="0"/>
        <w:rPr>
          <w:sz w:val="28"/>
          <w:szCs w:val="28"/>
        </w:rPr>
      </w:pPr>
    </w:p>
    <w:p w:rsidR="00BB58C5" w:rsidRPr="00E101F7" w:rsidRDefault="00BB58C5" w:rsidP="00BB58C5">
      <w:pPr>
        <w:pStyle w:val="a6"/>
        <w:spacing w:line="317" w:lineRule="exact"/>
        <w:ind w:left="20" w:right="20" w:firstLine="580"/>
        <w:rPr>
          <w:szCs w:val="28"/>
        </w:rPr>
      </w:pPr>
      <w:r w:rsidRPr="00E101F7">
        <w:rPr>
          <w:color w:val="000000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1"/>
        </w:numPr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 xml:space="preserve">заявление, составленное </w:t>
      </w:r>
      <w:r>
        <w:rPr>
          <w:color w:val="000000"/>
          <w:szCs w:val="28"/>
        </w:rPr>
        <w:t>по форме согласно приложению к а</w:t>
      </w:r>
      <w:r w:rsidRPr="00E101F7">
        <w:rPr>
          <w:color w:val="000000"/>
          <w:szCs w:val="28"/>
        </w:rPr>
        <w:t>дминистративному регламенту;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1"/>
        </w:numPr>
        <w:spacing w:line="317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>документ, удостоверяющий личность заявителя;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1"/>
        </w:numPr>
        <w:spacing w:line="331" w:lineRule="exact"/>
        <w:ind w:right="140" w:firstLine="540"/>
        <w:rPr>
          <w:szCs w:val="28"/>
        </w:rPr>
      </w:pPr>
      <w:r w:rsidRPr="00E101F7">
        <w:rPr>
          <w:color w:val="000000"/>
          <w:szCs w:val="28"/>
        </w:rPr>
        <w:t>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заявителя;</w:t>
      </w:r>
    </w:p>
    <w:p w:rsidR="00BB58C5" w:rsidRPr="009C32E2" w:rsidRDefault="00BB58C5" w:rsidP="00BB58C5">
      <w:pPr>
        <w:pStyle w:val="a6"/>
        <w:widowControl w:val="0"/>
        <w:numPr>
          <w:ilvl w:val="0"/>
          <w:numId w:val="31"/>
        </w:numPr>
        <w:spacing w:line="317" w:lineRule="exact"/>
        <w:ind w:firstLine="540"/>
        <w:rPr>
          <w:color w:val="000000"/>
          <w:szCs w:val="28"/>
        </w:rPr>
      </w:pPr>
      <w:r w:rsidRPr="009C32E2">
        <w:rPr>
          <w:color w:val="000000"/>
          <w:szCs w:val="28"/>
        </w:rPr>
        <w:lastRenderedPageBreak/>
        <w:t>копия протокола собрания (конференции), на котором принят устав ТОС, с  указанием лица, уполномоченного на п</w:t>
      </w:r>
      <w:r>
        <w:rPr>
          <w:color w:val="000000"/>
          <w:szCs w:val="28"/>
        </w:rPr>
        <w:t>одачу заявления и документов в а</w:t>
      </w:r>
      <w:r w:rsidRPr="009C32E2">
        <w:rPr>
          <w:color w:val="000000"/>
          <w:szCs w:val="28"/>
        </w:rPr>
        <w:t>дминистрацию;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1"/>
        </w:numPr>
        <w:spacing w:line="326" w:lineRule="exact"/>
        <w:ind w:right="140" w:firstLine="540"/>
        <w:rPr>
          <w:szCs w:val="28"/>
        </w:rPr>
      </w:pPr>
      <w:r w:rsidRPr="00E101F7">
        <w:rPr>
          <w:color w:val="000000"/>
          <w:szCs w:val="28"/>
        </w:rPr>
        <w:t>два экземпляра устава ТОС (устав ТОС, являющегося юридическим лицом, предоставляется в виде оригинала и копии с записью на обоих экземплярах о государственной регистрации, совершенной территориальным органом федерального органа исполнительной власти, уполномоченным в сфере регистрации некоммерческих организаций).</w:t>
      </w:r>
    </w:p>
    <w:p w:rsidR="00BB58C5" w:rsidRPr="00E101F7" w:rsidRDefault="00BB58C5" w:rsidP="00BB58C5">
      <w:pPr>
        <w:pStyle w:val="a6"/>
        <w:spacing w:line="322" w:lineRule="exact"/>
        <w:ind w:firstLine="580"/>
        <w:rPr>
          <w:szCs w:val="28"/>
        </w:rPr>
      </w:pPr>
      <w:r w:rsidRPr="00E101F7">
        <w:rPr>
          <w:color w:val="000000"/>
          <w:szCs w:val="28"/>
        </w:rPr>
        <w:t>Заявитель представляет оригиналы и копии документов.</w:t>
      </w:r>
    </w:p>
    <w:p w:rsidR="00BB58C5" w:rsidRPr="00E101F7" w:rsidRDefault="00BB58C5" w:rsidP="00BB58C5">
      <w:pPr>
        <w:pStyle w:val="a6"/>
        <w:spacing w:line="322" w:lineRule="exact"/>
        <w:ind w:right="140" w:firstLine="540"/>
        <w:rPr>
          <w:szCs w:val="28"/>
        </w:rPr>
      </w:pPr>
      <w:r w:rsidRPr="00E101F7">
        <w:rPr>
          <w:color w:val="000000"/>
          <w:szCs w:val="28"/>
        </w:rPr>
        <w:t>Заявитель может подать заявление и документы, необходимые для предоставления муниципальной услуги, следующими способами:</w:t>
      </w:r>
    </w:p>
    <w:p w:rsidR="00BB58C5" w:rsidRPr="00E101F7" w:rsidRDefault="00BB58C5" w:rsidP="00BB58C5">
      <w:pPr>
        <w:pStyle w:val="a6"/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>а) лично на бумажн</w:t>
      </w:r>
      <w:r>
        <w:rPr>
          <w:color w:val="000000"/>
          <w:szCs w:val="28"/>
        </w:rPr>
        <w:t>ом носителе по местонахождению а</w:t>
      </w:r>
      <w:r w:rsidRPr="00E101F7">
        <w:rPr>
          <w:color w:val="000000"/>
          <w:szCs w:val="28"/>
        </w:rPr>
        <w:t>дминистрации;</w:t>
      </w:r>
    </w:p>
    <w:p w:rsidR="00BB58C5" w:rsidRPr="00E101F7" w:rsidRDefault="00BB58C5" w:rsidP="00BB58C5">
      <w:pPr>
        <w:pStyle w:val="a6"/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>б) посредством почтовой связи по</w:t>
      </w:r>
      <w:r>
        <w:rPr>
          <w:color w:val="000000"/>
          <w:szCs w:val="28"/>
        </w:rPr>
        <w:t xml:space="preserve"> местонахождению а</w:t>
      </w:r>
      <w:r w:rsidRPr="00E101F7">
        <w:rPr>
          <w:color w:val="000000"/>
          <w:szCs w:val="28"/>
        </w:rPr>
        <w:t>дминистрации;</w:t>
      </w:r>
    </w:p>
    <w:p w:rsidR="00BB58C5" w:rsidRDefault="00BB58C5" w:rsidP="00BB58C5">
      <w:pPr>
        <w:pStyle w:val="a6"/>
        <w:tabs>
          <w:tab w:val="right" w:pos="5270"/>
          <w:tab w:val="center" w:pos="6292"/>
          <w:tab w:val="right" w:pos="10080"/>
        </w:tabs>
        <w:spacing w:line="322" w:lineRule="exact"/>
        <w:ind w:right="15" w:firstLine="540"/>
        <w:rPr>
          <w:color w:val="000000"/>
          <w:szCs w:val="28"/>
        </w:rPr>
      </w:pPr>
      <w:r w:rsidRPr="00E101F7">
        <w:rPr>
          <w:color w:val="000000"/>
          <w:szCs w:val="28"/>
        </w:rPr>
        <w:t>в) лично на бумажном носителе через МФЦ в соответствии с соглашением о  взаимодействии, заключенным</w:t>
      </w:r>
      <w:r w:rsidRPr="00E101F7">
        <w:rPr>
          <w:color w:val="000000"/>
          <w:szCs w:val="28"/>
        </w:rPr>
        <w:tab/>
        <w:t xml:space="preserve"> между МФЦ и </w:t>
      </w:r>
      <w:r>
        <w:rPr>
          <w:color w:val="000000"/>
          <w:szCs w:val="28"/>
        </w:rPr>
        <w:t>а</w:t>
      </w:r>
      <w:r w:rsidRPr="00E101F7">
        <w:rPr>
          <w:color w:val="000000"/>
          <w:szCs w:val="28"/>
        </w:rPr>
        <w:t>дминистрацией, предоставляющей муниципальную услугу, с момента вступления в силу соглашения о взаимодействии.</w:t>
      </w:r>
    </w:p>
    <w:p w:rsidR="00BB58C5" w:rsidRDefault="00BB58C5" w:rsidP="00BB58C5">
      <w:pPr>
        <w:pStyle w:val="a6"/>
        <w:tabs>
          <w:tab w:val="right" w:pos="5270"/>
          <w:tab w:val="center" w:pos="6292"/>
          <w:tab w:val="right" w:pos="10080"/>
        </w:tabs>
        <w:spacing w:line="322" w:lineRule="exact"/>
        <w:ind w:right="15" w:firstLine="540"/>
        <w:rPr>
          <w:color w:val="000000"/>
          <w:szCs w:val="28"/>
        </w:rPr>
      </w:pPr>
    </w:p>
    <w:p w:rsidR="00BB58C5" w:rsidRPr="009A4F02" w:rsidRDefault="00BB58C5" w:rsidP="00BB58C5">
      <w:pPr>
        <w:pStyle w:val="41"/>
        <w:shd w:val="clear" w:color="auto" w:fill="auto"/>
        <w:spacing w:after="236" w:line="322" w:lineRule="exact"/>
        <w:ind w:right="20" w:firstLine="0"/>
        <w:rPr>
          <w:b w:val="0"/>
          <w:sz w:val="28"/>
          <w:szCs w:val="28"/>
        </w:rPr>
      </w:pPr>
      <w:r w:rsidRPr="009A4F02">
        <w:rPr>
          <w:rStyle w:val="40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BB58C5" w:rsidRPr="00E101F7" w:rsidRDefault="00BB58C5" w:rsidP="00BB58C5">
      <w:pPr>
        <w:pStyle w:val="a6"/>
        <w:tabs>
          <w:tab w:val="left" w:pos="1905"/>
        </w:tabs>
        <w:spacing w:line="326" w:lineRule="exact"/>
        <w:ind w:right="140" w:firstLine="720"/>
        <w:rPr>
          <w:szCs w:val="28"/>
        </w:rPr>
      </w:pPr>
      <w:r w:rsidRPr="00E101F7">
        <w:rPr>
          <w:color w:val="000000"/>
          <w:szCs w:val="28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BB58C5" w:rsidRPr="00E101F7" w:rsidRDefault="00BB58C5" w:rsidP="00BB58C5">
      <w:pPr>
        <w:pStyle w:val="a6"/>
        <w:ind w:firstLine="709"/>
        <w:rPr>
          <w:szCs w:val="28"/>
        </w:rPr>
      </w:pPr>
      <w:r w:rsidRPr="00E101F7">
        <w:rPr>
          <w:szCs w:val="28"/>
        </w:rPr>
        <w:t xml:space="preserve">- решение </w:t>
      </w:r>
      <w:r w:rsidRPr="009A4F02">
        <w:rPr>
          <w:szCs w:val="28"/>
        </w:rPr>
        <w:t>Пензенской городской Думы</w:t>
      </w:r>
      <w:r>
        <w:rPr>
          <w:sz w:val="24"/>
        </w:rPr>
        <w:t xml:space="preserve"> </w:t>
      </w:r>
      <w:r w:rsidRPr="00E101F7">
        <w:rPr>
          <w:szCs w:val="28"/>
        </w:rPr>
        <w:t>об установлении границ территории ТОС;</w:t>
      </w:r>
    </w:p>
    <w:p w:rsidR="00BB58C5" w:rsidRPr="009A4F02" w:rsidRDefault="00BB58C5" w:rsidP="00BB58C5">
      <w:pPr>
        <w:pStyle w:val="6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A4F02">
        <w:rPr>
          <w:rStyle w:val="6"/>
          <w:color w:val="000000"/>
          <w:sz w:val="28"/>
          <w:szCs w:val="28"/>
        </w:rPr>
        <w:t>В случае если указанный документ не представлен заявителем, администрация запрашивает его в порядке межведомственного взаимодействия.</w:t>
      </w:r>
    </w:p>
    <w:p w:rsidR="00BB58C5" w:rsidRDefault="00BB58C5" w:rsidP="00BB58C5">
      <w:pPr>
        <w:pStyle w:val="a6"/>
        <w:tabs>
          <w:tab w:val="right" w:pos="5270"/>
          <w:tab w:val="center" w:pos="6292"/>
          <w:tab w:val="right" w:pos="10080"/>
        </w:tabs>
        <w:spacing w:line="322" w:lineRule="exact"/>
        <w:ind w:right="15" w:firstLine="540"/>
        <w:rPr>
          <w:color w:val="000000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2.9. Основания для приостановления муниципальной услуги отсутствуют.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предоставлении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2.10. Основаниями для отказа в предоставлении муниципальной услуги </w:t>
      </w:r>
      <w:r w:rsidRPr="00643221">
        <w:rPr>
          <w:bCs/>
          <w:sz w:val="28"/>
          <w:szCs w:val="28"/>
        </w:rPr>
        <w:t>являются: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- заявителем не представлены или представлены не в полном объеме документы, определенные </w:t>
      </w:r>
      <w:hyperlink r:id="rId7" w:history="1">
        <w:r w:rsidRPr="00643221">
          <w:rPr>
            <w:bCs/>
            <w:sz w:val="28"/>
            <w:szCs w:val="28"/>
          </w:rPr>
          <w:t>пунктом 2.6</w:t>
        </w:r>
      </w:hyperlink>
      <w:r w:rsidRPr="00643221">
        <w:rPr>
          <w:bCs/>
          <w:sz w:val="28"/>
          <w:szCs w:val="28"/>
        </w:rPr>
        <w:t xml:space="preserve"> административного регламента;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- нарушение установленной </w:t>
      </w:r>
      <w:hyperlink r:id="rId8" w:history="1">
        <w:r w:rsidRPr="00643221">
          <w:rPr>
            <w:bCs/>
            <w:sz w:val="28"/>
            <w:szCs w:val="28"/>
          </w:rPr>
          <w:t>Решением</w:t>
        </w:r>
      </w:hyperlink>
      <w:r w:rsidRPr="00643221">
        <w:rPr>
          <w:bCs/>
          <w:sz w:val="28"/>
          <w:szCs w:val="28"/>
        </w:rPr>
        <w:t xml:space="preserve"> Пензенской городской Думы от 31.</w:t>
      </w:r>
      <w:r>
        <w:rPr>
          <w:bCs/>
          <w:sz w:val="28"/>
          <w:szCs w:val="28"/>
        </w:rPr>
        <w:t>05.2002 №</w:t>
      </w:r>
      <w:r w:rsidRPr="00643221">
        <w:rPr>
          <w:bCs/>
          <w:sz w:val="28"/>
          <w:szCs w:val="28"/>
        </w:rPr>
        <w:t xml:space="preserve"> 277/21 </w:t>
      </w:r>
      <w:r>
        <w:rPr>
          <w:bCs/>
          <w:sz w:val="28"/>
          <w:szCs w:val="28"/>
        </w:rPr>
        <w:t>«</w:t>
      </w:r>
      <w:r w:rsidRPr="00643221">
        <w:rPr>
          <w:bCs/>
          <w:sz w:val="28"/>
          <w:szCs w:val="28"/>
        </w:rPr>
        <w:t>Об утверждении Положения о территориальном общественном самоуправлени</w:t>
      </w:r>
      <w:r>
        <w:rPr>
          <w:bCs/>
          <w:sz w:val="28"/>
          <w:szCs w:val="28"/>
        </w:rPr>
        <w:t>и населения города Пензы»</w:t>
      </w:r>
      <w:r w:rsidRPr="00643221">
        <w:rPr>
          <w:bCs/>
          <w:sz w:val="28"/>
          <w:szCs w:val="28"/>
        </w:rPr>
        <w:t xml:space="preserve"> процедуры подготовки и проведения собрания (конференции) ТОС.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обязательными</w:t>
      </w:r>
      <w:proofErr w:type="gramEnd"/>
      <w:r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2.11. Для предоставления муниципальной услуги не требуется предоставления иных муниципальных услуг.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E101F7">
        <w:rPr>
          <w:b/>
          <w:bCs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</w:p>
    <w:p w:rsidR="00BB58C5" w:rsidRDefault="00BB58C5" w:rsidP="00BB58C5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E101F7">
        <w:rPr>
          <w:b/>
          <w:bCs/>
          <w:sz w:val="28"/>
          <w:szCs w:val="28"/>
        </w:rPr>
        <w:t>муниципальными правовыми актами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2.12. Муниципальная услуга предоставляется бесплатно.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2.13. Время ожидания в очереди не должно превышать: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подаче заявления и документов - 15 минут;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получении результата предоставления муниципальной услуги - 15 минут.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заявления заявителя о предоставлении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2.14. Регистрация заявления заявителя о предоставлении муниципальной услуги осуществляется в день его получения.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2.15. 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предоставляется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услуга, к залу ожидания, местам для заполнения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заявлений, информационным стендам с образцами их заполнения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перечнем документов, необходимых для предоставления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к обеспечению доступности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для инвалидов (включая инвалидов, использующих</w:t>
      </w:r>
      <w:proofErr w:type="gramEnd"/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кресла-коляски собак-проводников) указанных объектов</w:t>
      </w:r>
      <w:proofErr w:type="gramEnd"/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законодательством Российской Федерации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социальной защите инвалидов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2.16</w:t>
      </w:r>
      <w:r w:rsidRPr="00643221">
        <w:rPr>
          <w:bCs/>
          <w:sz w:val="28"/>
          <w:szCs w:val="28"/>
        </w:rPr>
        <w:t>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Помещения администрации и МФЦ должны соответствовать санитарно-эпидемиологическим </w:t>
      </w:r>
      <w:hyperlink r:id="rId9" w:history="1">
        <w:r w:rsidRPr="00643221">
          <w:rPr>
            <w:bCs/>
            <w:sz w:val="28"/>
            <w:szCs w:val="28"/>
          </w:rPr>
          <w:t>правилам</w:t>
        </w:r>
      </w:hyperlink>
      <w:r>
        <w:rPr>
          <w:bCs/>
          <w:sz w:val="28"/>
          <w:szCs w:val="28"/>
        </w:rPr>
        <w:t xml:space="preserve"> и нормативам «</w:t>
      </w:r>
      <w:r w:rsidRPr="00643221">
        <w:rPr>
          <w:bCs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>
        <w:rPr>
          <w:bCs/>
          <w:sz w:val="28"/>
          <w:szCs w:val="28"/>
        </w:rPr>
        <w:t>аботы. СанПиН 2.2.2/2.4.1340-03»</w:t>
      </w:r>
      <w:r w:rsidRPr="00643221">
        <w:rPr>
          <w:bCs/>
          <w:sz w:val="28"/>
          <w:szCs w:val="28"/>
        </w:rPr>
        <w:t>.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2.18. Предоставление муниципальной услуги осуществляется в специально выделенных для этой цели помещениях.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- стульями и столами для возможности оформления документов.</w:t>
      </w:r>
    </w:p>
    <w:p w:rsidR="00BB58C5" w:rsidRPr="00643221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 xml:space="preserve">На информационных стендах администрации и МФЦ размещается информация, предусмотренная </w:t>
      </w:r>
      <w:hyperlink r:id="rId10" w:history="1">
        <w:r w:rsidRPr="00643221">
          <w:rPr>
            <w:bCs/>
            <w:sz w:val="28"/>
            <w:szCs w:val="28"/>
          </w:rPr>
          <w:t>пунктом 1.5</w:t>
        </w:r>
      </w:hyperlink>
      <w:r w:rsidRPr="00643221">
        <w:rPr>
          <w:bCs/>
          <w:sz w:val="28"/>
          <w:szCs w:val="28"/>
        </w:rPr>
        <w:t xml:space="preserve"> административного регламента.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43221">
        <w:rPr>
          <w:bCs/>
          <w:sz w:val="28"/>
          <w:szCs w:val="28"/>
        </w:rPr>
        <w:t>2.20. Количество мест ожидания определяется исходя</w:t>
      </w:r>
      <w:r w:rsidRPr="002517E0">
        <w:rPr>
          <w:bCs/>
          <w:sz w:val="28"/>
          <w:szCs w:val="28"/>
        </w:rPr>
        <w:t xml:space="preserve"> из фактической нагрузки и возможностей для их размещения в здании.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2.22. Кабинеты приема заявителей должны иметь информационные таблички (вывески) с указанием: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номера кабинета;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lastRenderedPageBreak/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 (далее - ответственные исполнители).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Каждое </w:t>
      </w:r>
      <w:r>
        <w:rPr>
          <w:bCs/>
          <w:sz w:val="28"/>
          <w:szCs w:val="28"/>
        </w:rPr>
        <w:t xml:space="preserve"> </w:t>
      </w:r>
      <w:r w:rsidRPr="002517E0">
        <w:rPr>
          <w:bCs/>
          <w:sz w:val="28"/>
          <w:szCs w:val="28"/>
        </w:rPr>
        <w:t>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</w:t>
      </w:r>
      <w:r>
        <w:rPr>
          <w:bCs/>
          <w:sz w:val="28"/>
          <w:szCs w:val="28"/>
        </w:rPr>
        <w:t>ми «</w:t>
      </w:r>
      <w:r w:rsidRPr="002517E0">
        <w:rPr>
          <w:bCs/>
          <w:sz w:val="28"/>
          <w:szCs w:val="28"/>
        </w:rPr>
        <w:t>тревожными кнопками</w:t>
      </w:r>
      <w:r>
        <w:rPr>
          <w:bCs/>
          <w:sz w:val="28"/>
          <w:szCs w:val="28"/>
        </w:rPr>
        <w:t>»</w:t>
      </w:r>
      <w:r w:rsidRPr="002517E0">
        <w:rPr>
          <w:bCs/>
          <w:sz w:val="28"/>
          <w:szCs w:val="28"/>
        </w:rPr>
        <w:t xml:space="preserve"> или переносными многофункциональными </w:t>
      </w:r>
      <w:proofErr w:type="spellStart"/>
      <w:r w:rsidRPr="002517E0">
        <w:rPr>
          <w:bCs/>
          <w:sz w:val="28"/>
          <w:szCs w:val="28"/>
        </w:rPr>
        <w:t>брелками</w:t>
      </w:r>
      <w:proofErr w:type="spellEnd"/>
      <w:r w:rsidRPr="002517E0">
        <w:rPr>
          <w:bCs/>
          <w:sz w:val="28"/>
          <w:szCs w:val="28"/>
        </w:rPr>
        <w:t>-коммуникаторами).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Специалисты администрации и МФЦ обеспечиваются личными нагрудными карточками (</w:t>
      </w:r>
      <w:proofErr w:type="spellStart"/>
      <w:r w:rsidRPr="002517E0">
        <w:rPr>
          <w:bCs/>
          <w:sz w:val="28"/>
          <w:szCs w:val="28"/>
        </w:rPr>
        <w:t>бейджами</w:t>
      </w:r>
      <w:proofErr w:type="spellEnd"/>
      <w:r w:rsidRPr="002517E0">
        <w:rPr>
          <w:bCs/>
          <w:sz w:val="28"/>
          <w:szCs w:val="28"/>
        </w:rPr>
        <w:t>) с указанием фамилии, имени, отчества (при его наличии) и должности.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 w:rsidRPr="002517E0">
        <w:rPr>
          <w:bCs/>
          <w:sz w:val="28"/>
          <w:szCs w:val="28"/>
        </w:rPr>
        <w:lastRenderedPageBreak/>
        <w:t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17E0">
        <w:rPr>
          <w:bCs/>
          <w:sz w:val="28"/>
          <w:szCs w:val="28"/>
        </w:rPr>
        <w:t>сурдопереводчика</w:t>
      </w:r>
      <w:proofErr w:type="spellEnd"/>
      <w:r w:rsidRPr="002517E0">
        <w:rPr>
          <w:bCs/>
          <w:sz w:val="28"/>
          <w:szCs w:val="28"/>
        </w:rPr>
        <w:t xml:space="preserve"> и </w:t>
      </w:r>
      <w:proofErr w:type="spellStart"/>
      <w:r w:rsidRPr="002517E0">
        <w:rPr>
          <w:bCs/>
          <w:sz w:val="28"/>
          <w:szCs w:val="28"/>
        </w:rPr>
        <w:t>тифлосурдопереводчика</w:t>
      </w:r>
      <w:proofErr w:type="spellEnd"/>
      <w:r w:rsidRPr="002517E0">
        <w:rPr>
          <w:bCs/>
          <w:sz w:val="28"/>
          <w:szCs w:val="28"/>
        </w:rPr>
        <w:t>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 xml:space="preserve">В случаях, если существующие здания, помещения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2517E0">
        <w:rPr>
          <w:bCs/>
          <w:sz w:val="28"/>
          <w:szCs w:val="28"/>
        </w:rPr>
        <w:t>это</w:t>
      </w:r>
      <w:proofErr w:type="gramEnd"/>
      <w:r w:rsidRPr="002517E0">
        <w:rPr>
          <w:bCs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2.25. Показателями доступности предоставления муниципальной услуги являются: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предоставление возможности получения муниципальной услуги в МФЦ;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BB58C5" w:rsidRPr="002517E0" w:rsidRDefault="00BB58C5" w:rsidP="00BB58C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соблюдение требований административного регламента о порядке информирования по предоставлению муниципальной услуги.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2.26. Показателями качества предоставления муниципальной услуги являются: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lastRenderedPageBreak/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2.27. 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подаче документов для получения муниципальной услуги;</w:t>
      </w:r>
    </w:p>
    <w:p w:rsidR="00BB58C5" w:rsidRPr="002517E0" w:rsidRDefault="00BB58C5" w:rsidP="00BB58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17E0">
        <w:rPr>
          <w:bCs/>
          <w:sz w:val="28"/>
          <w:szCs w:val="28"/>
        </w:rPr>
        <w:t>- при получении результата предоставления муниципальной услуги.</w:t>
      </w:r>
    </w:p>
    <w:p w:rsidR="00BB58C5" w:rsidRDefault="00BB58C5" w:rsidP="00BB58C5">
      <w:pPr>
        <w:pStyle w:val="a6"/>
        <w:ind w:left="23" w:right="23" w:firstLine="578"/>
        <w:rPr>
          <w:szCs w:val="28"/>
        </w:rPr>
      </w:pPr>
    </w:p>
    <w:p w:rsidR="00BB58C5" w:rsidRPr="002C2E33" w:rsidRDefault="00BB58C5" w:rsidP="00BB58C5">
      <w:pPr>
        <w:pStyle w:val="41"/>
        <w:shd w:val="clear" w:color="auto" w:fill="auto"/>
        <w:spacing w:after="200" w:line="240" w:lineRule="auto"/>
        <w:ind w:firstLine="709"/>
        <w:rPr>
          <w:b w:val="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B58C5" w:rsidRDefault="00BB58C5" w:rsidP="00BB58C5">
      <w:pPr>
        <w:pStyle w:val="a6"/>
        <w:ind w:firstLine="708"/>
        <w:rPr>
          <w:color w:val="000000"/>
          <w:szCs w:val="28"/>
        </w:rPr>
      </w:pPr>
      <w:r w:rsidRPr="00E101F7">
        <w:rPr>
          <w:color w:val="000000"/>
          <w:szCs w:val="28"/>
        </w:rPr>
        <w:t>2.28. Для получения муниципальной услуги заявителю предоставляется возможность подать заявление в МФЦ в соответствии с соглашением о взаимодей</w:t>
      </w:r>
      <w:r>
        <w:rPr>
          <w:color w:val="000000"/>
          <w:szCs w:val="28"/>
        </w:rPr>
        <w:t>ствии, заключенным между МФЦ и а</w:t>
      </w:r>
      <w:r w:rsidRPr="00E101F7">
        <w:rPr>
          <w:color w:val="000000"/>
          <w:szCs w:val="28"/>
        </w:rPr>
        <w:t>дминистрацией, с момента вступления в силу соглашения о взаимодействии.</w:t>
      </w:r>
    </w:p>
    <w:p w:rsidR="00BB58C5" w:rsidRPr="00D1520C" w:rsidRDefault="00BB58C5" w:rsidP="00BB58C5">
      <w:pPr>
        <w:pStyle w:val="a6"/>
        <w:ind w:firstLine="708"/>
        <w:rPr>
          <w:color w:val="000000"/>
          <w:szCs w:val="28"/>
        </w:rPr>
      </w:pPr>
      <w:r>
        <w:rPr>
          <w:szCs w:val="28"/>
        </w:rPr>
        <w:t>Предоставление муниципальной услуги посредством комплексного запроса не осуществляется.</w:t>
      </w:r>
    </w:p>
    <w:p w:rsidR="00BB58C5" w:rsidRPr="00E101F7" w:rsidRDefault="00BB58C5" w:rsidP="00BB58C5">
      <w:pPr>
        <w:pStyle w:val="a6"/>
        <w:ind w:firstLine="708"/>
        <w:rPr>
          <w:szCs w:val="28"/>
        </w:rPr>
      </w:pPr>
      <w:r w:rsidRPr="00E101F7">
        <w:rPr>
          <w:color w:val="000000"/>
          <w:szCs w:val="28"/>
        </w:rPr>
        <w:t>2.29. По выбору заявителя результат предоставления муниципальной услуги направляется в виде: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2"/>
        </w:numPr>
        <w:tabs>
          <w:tab w:val="left" w:pos="1080"/>
          <w:tab w:val="left" w:pos="1260"/>
        </w:tabs>
        <w:ind w:firstLine="720"/>
        <w:rPr>
          <w:szCs w:val="28"/>
        </w:rPr>
      </w:pPr>
      <w:r w:rsidRPr="00E101F7">
        <w:rPr>
          <w:color w:val="000000"/>
          <w:szCs w:val="28"/>
        </w:rPr>
        <w:t>документа на бумажном носителе, который заявитель получает непосред</w:t>
      </w:r>
      <w:r>
        <w:rPr>
          <w:color w:val="000000"/>
          <w:szCs w:val="28"/>
        </w:rPr>
        <w:t>ственно при личном обращении в а</w:t>
      </w:r>
      <w:r w:rsidRPr="00E101F7">
        <w:rPr>
          <w:color w:val="000000"/>
          <w:szCs w:val="28"/>
        </w:rPr>
        <w:t>дминистрации;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2"/>
        </w:numPr>
        <w:tabs>
          <w:tab w:val="left" w:pos="1080"/>
          <w:tab w:val="left" w:pos="1260"/>
        </w:tabs>
        <w:ind w:firstLine="720"/>
        <w:rPr>
          <w:szCs w:val="28"/>
        </w:rPr>
      </w:pPr>
      <w:r w:rsidRPr="00E101F7">
        <w:rPr>
          <w:color w:val="000000"/>
          <w:szCs w:val="28"/>
        </w:rPr>
        <w:t>документа на бумажном носителе, который заявитель получает непосредственно при личном обращении в МФЦ, в случае обращения за предоставлением муниципальной услуги через МФЦ;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2"/>
        </w:numPr>
        <w:tabs>
          <w:tab w:val="left" w:pos="1080"/>
          <w:tab w:val="left" w:pos="1260"/>
        </w:tabs>
        <w:ind w:firstLine="720"/>
        <w:rPr>
          <w:color w:val="000000"/>
          <w:szCs w:val="28"/>
        </w:rPr>
      </w:pPr>
      <w:r w:rsidRPr="00E101F7">
        <w:rPr>
          <w:color w:val="000000"/>
          <w:szCs w:val="28"/>
        </w:rPr>
        <w:t>в виде документа на бумажном носителе, который направляется заявителю посредством почтового отправления;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2"/>
        </w:numPr>
        <w:tabs>
          <w:tab w:val="left" w:pos="1080"/>
          <w:tab w:val="left" w:pos="1260"/>
        </w:tabs>
        <w:ind w:firstLine="720"/>
        <w:rPr>
          <w:color w:val="000000"/>
          <w:szCs w:val="28"/>
        </w:rPr>
      </w:pPr>
      <w:r w:rsidRPr="00E101F7">
        <w:rPr>
          <w:color w:val="000000"/>
          <w:szCs w:val="28"/>
        </w:rPr>
        <w:t>в виде электронного д</w:t>
      </w:r>
      <w:r>
        <w:rPr>
          <w:color w:val="000000"/>
          <w:szCs w:val="28"/>
        </w:rPr>
        <w:t>окумента, который направляется а</w:t>
      </w:r>
      <w:r w:rsidRPr="00E101F7">
        <w:rPr>
          <w:color w:val="000000"/>
          <w:szCs w:val="28"/>
        </w:rPr>
        <w:t>дминистрацией заявителю посредством официальной электронной почты.</w:t>
      </w:r>
    </w:p>
    <w:p w:rsidR="00BB58C5" w:rsidRPr="00E101F7" w:rsidRDefault="00BB58C5" w:rsidP="00BB58C5">
      <w:pPr>
        <w:pStyle w:val="a6"/>
        <w:ind w:firstLine="709"/>
        <w:rPr>
          <w:color w:val="000000"/>
          <w:szCs w:val="28"/>
        </w:rPr>
      </w:pPr>
      <w:r w:rsidRPr="00E101F7">
        <w:rPr>
          <w:color w:val="000000"/>
          <w:szCs w:val="28"/>
        </w:rPr>
        <w:t>2.30. При предоставлении муниципальной услуги в электронной форме посредством Регионального портала, заявителю обеспечивается: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spacing w:line="240" w:lineRule="atLeast"/>
        <w:rPr>
          <w:color w:val="000000"/>
          <w:szCs w:val="28"/>
        </w:rPr>
      </w:pPr>
      <w:r w:rsidRPr="00E101F7">
        <w:rPr>
          <w:color w:val="000000"/>
          <w:szCs w:val="28"/>
        </w:rPr>
        <w:t>получение информации о порядке и сроках предоставления услуги;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3"/>
        </w:numPr>
        <w:tabs>
          <w:tab w:val="clear" w:pos="709"/>
          <w:tab w:val="num" w:pos="0"/>
          <w:tab w:val="left" w:pos="1080"/>
        </w:tabs>
        <w:ind w:left="0" w:firstLine="720"/>
        <w:rPr>
          <w:szCs w:val="28"/>
        </w:rPr>
      </w:pPr>
      <w:r w:rsidRPr="00E101F7">
        <w:rPr>
          <w:color w:val="000000"/>
          <w:szCs w:val="28"/>
        </w:rPr>
        <w:t>досудебное (внесудебное) обжалование ре</w:t>
      </w:r>
      <w:r>
        <w:rPr>
          <w:color w:val="000000"/>
          <w:szCs w:val="28"/>
        </w:rPr>
        <w:t>шений и действий (бездействия) а</w:t>
      </w:r>
      <w:r w:rsidRPr="00E101F7">
        <w:rPr>
          <w:color w:val="000000"/>
          <w:szCs w:val="28"/>
        </w:rPr>
        <w:t>д</w:t>
      </w:r>
      <w:r>
        <w:rPr>
          <w:color w:val="000000"/>
          <w:szCs w:val="28"/>
        </w:rPr>
        <w:t>министрации, должностного лица а</w:t>
      </w:r>
      <w:r w:rsidRPr="00E101F7">
        <w:rPr>
          <w:color w:val="000000"/>
          <w:szCs w:val="28"/>
        </w:rPr>
        <w:t>дминистрации, муниципального служащего.</w:t>
      </w:r>
    </w:p>
    <w:p w:rsidR="00BB58C5" w:rsidRPr="002D5C5A" w:rsidRDefault="00BB58C5" w:rsidP="00BB58C5">
      <w:pPr>
        <w:ind w:firstLine="540"/>
        <w:jc w:val="both"/>
        <w:rPr>
          <w:sz w:val="28"/>
          <w:szCs w:val="28"/>
        </w:rPr>
      </w:pPr>
    </w:p>
    <w:p w:rsidR="00BB58C5" w:rsidRPr="002C2E33" w:rsidRDefault="00BB58C5" w:rsidP="00BB58C5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b/>
          <w:bCs/>
          <w:color w:val="00000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BB58C5" w:rsidRPr="002C2E33" w:rsidRDefault="00BB58C5" w:rsidP="00BB58C5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b w:val="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BB58C5" w:rsidRPr="00E101F7" w:rsidRDefault="00BB58C5" w:rsidP="00BB58C5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sz w:val="28"/>
          <w:szCs w:val="28"/>
        </w:rPr>
      </w:pPr>
    </w:p>
    <w:p w:rsidR="00BB58C5" w:rsidRPr="00E101F7" w:rsidRDefault="00BB58C5" w:rsidP="00BB58C5">
      <w:pPr>
        <w:pStyle w:val="a6"/>
        <w:widowControl w:val="0"/>
        <w:numPr>
          <w:ilvl w:val="0"/>
          <w:numId w:val="34"/>
        </w:numPr>
        <w:tabs>
          <w:tab w:val="clear" w:pos="0"/>
          <w:tab w:val="num" w:pos="540"/>
          <w:tab w:val="left" w:pos="1260"/>
        </w:tabs>
        <w:spacing w:line="317" w:lineRule="exact"/>
        <w:ind w:left="540" w:right="40"/>
        <w:rPr>
          <w:szCs w:val="28"/>
        </w:rPr>
      </w:pPr>
      <w:r w:rsidRPr="00E101F7">
        <w:rPr>
          <w:color w:val="000000"/>
          <w:szCs w:val="28"/>
        </w:rPr>
        <w:lastRenderedPageBreak/>
        <w:t xml:space="preserve"> Предоставление муниципальной услуги включает в себя следующие административные процедуры: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5"/>
        </w:numPr>
        <w:tabs>
          <w:tab w:val="clear" w:pos="0"/>
          <w:tab w:val="left" w:pos="1260"/>
        </w:tabs>
        <w:spacing w:line="317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5"/>
        </w:numPr>
        <w:tabs>
          <w:tab w:val="clear" w:pos="0"/>
          <w:tab w:val="left" w:pos="1260"/>
        </w:tabs>
        <w:spacing w:line="317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Рассмотрение заявления и документов, формирование и направление запросов, принятие решения и подготовка результатов предоставления муниципальной услуги;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5"/>
        </w:numPr>
        <w:tabs>
          <w:tab w:val="clear" w:pos="0"/>
          <w:tab w:val="left" w:pos="1260"/>
        </w:tabs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Выдача заявителю результата предоставления муниципальной услуги.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5"/>
        </w:numPr>
        <w:tabs>
          <w:tab w:val="clear" w:pos="0"/>
          <w:tab w:val="left" w:pos="1260"/>
        </w:tabs>
        <w:ind w:right="40" w:firstLine="540"/>
        <w:rPr>
          <w:color w:val="000000"/>
          <w:szCs w:val="28"/>
        </w:rPr>
      </w:pPr>
      <w:r w:rsidRPr="00E101F7">
        <w:rPr>
          <w:color w:val="000000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B58C5" w:rsidRPr="00E101F7" w:rsidRDefault="00BB58C5" w:rsidP="00BB58C5">
      <w:pPr>
        <w:pStyle w:val="a6"/>
        <w:tabs>
          <w:tab w:val="left" w:pos="1260"/>
        </w:tabs>
        <w:ind w:right="40" w:firstLine="567"/>
        <w:rPr>
          <w:color w:val="000000"/>
          <w:szCs w:val="28"/>
        </w:rPr>
      </w:pPr>
      <w:r w:rsidRPr="00E101F7">
        <w:rPr>
          <w:color w:val="000000"/>
          <w:szCs w:val="28"/>
        </w:rPr>
        <w:t>Изменения и дополнения в устав ТОС подлежат регистрац</w:t>
      </w:r>
      <w:r>
        <w:rPr>
          <w:color w:val="000000"/>
          <w:szCs w:val="28"/>
        </w:rPr>
        <w:t>ии в порядке,  предусмотренном а</w:t>
      </w:r>
      <w:r w:rsidRPr="00E101F7">
        <w:rPr>
          <w:color w:val="000000"/>
          <w:szCs w:val="28"/>
        </w:rPr>
        <w:t>дминистративным регламентом.</w:t>
      </w:r>
    </w:p>
    <w:p w:rsidR="00BB58C5" w:rsidRPr="00E101F7" w:rsidRDefault="00BB58C5" w:rsidP="00BB58C5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Style w:val="40"/>
          <w:bCs/>
          <w:color w:val="000000"/>
          <w:sz w:val="28"/>
          <w:szCs w:val="28"/>
        </w:rPr>
      </w:pPr>
    </w:p>
    <w:p w:rsidR="00BB58C5" w:rsidRPr="002C2E33" w:rsidRDefault="00BB58C5" w:rsidP="00BB58C5">
      <w:pPr>
        <w:pStyle w:val="41"/>
        <w:shd w:val="clear" w:color="auto" w:fill="auto"/>
        <w:tabs>
          <w:tab w:val="left" w:pos="1260"/>
        </w:tabs>
        <w:spacing w:after="244" w:line="317" w:lineRule="exact"/>
        <w:ind w:firstLine="0"/>
        <w:rPr>
          <w:b w:val="0"/>
          <w:sz w:val="28"/>
          <w:szCs w:val="28"/>
        </w:rPr>
      </w:pPr>
      <w:r w:rsidRPr="002C2E33">
        <w:rPr>
          <w:rStyle w:val="40"/>
          <w:b/>
          <w:bCs/>
          <w:color w:val="000000"/>
          <w:sz w:val="28"/>
          <w:szCs w:val="28"/>
        </w:rPr>
        <w:t xml:space="preserve">Прием и регистрация заявления и документов для получения </w:t>
      </w:r>
      <w:r>
        <w:rPr>
          <w:rStyle w:val="40"/>
          <w:b/>
          <w:bCs/>
          <w:color w:val="000000"/>
          <w:sz w:val="28"/>
          <w:szCs w:val="28"/>
        </w:rPr>
        <w:t xml:space="preserve"> </w:t>
      </w:r>
      <w:r w:rsidRPr="002C2E33">
        <w:rPr>
          <w:rStyle w:val="40"/>
          <w:b/>
          <w:bCs/>
          <w:color w:val="000000"/>
          <w:sz w:val="28"/>
          <w:szCs w:val="28"/>
        </w:rPr>
        <w:t>муниципальной</w:t>
      </w:r>
      <w:r>
        <w:rPr>
          <w:rStyle w:val="40"/>
          <w:b/>
          <w:bCs/>
          <w:color w:val="000000"/>
          <w:sz w:val="28"/>
          <w:szCs w:val="28"/>
        </w:rPr>
        <w:t xml:space="preserve"> </w:t>
      </w:r>
      <w:r w:rsidRPr="002C2E33">
        <w:rPr>
          <w:rStyle w:val="40"/>
          <w:b/>
          <w:bCs/>
          <w:color w:val="000000"/>
          <w:sz w:val="28"/>
          <w:szCs w:val="28"/>
        </w:rPr>
        <w:t xml:space="preserve"> услуги и определение исполнителя, ответственного за работу с поступившим заявлением и документами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1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Основанием для начала административной процедуры является обращение заявителя с заявлением и документами, необходимыми для получения муниципальной услуги. 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260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 Заявлен</w:t>
      </w:r>
      <w:r>
        <w:rPr>
          <w:color w:val="000000"/>
          <w:szCs w:val="28"/>
        </w:rPr>
        <w:t>ие представляется заявителем в а</w:t>
      </w:r>
      <w:r w:rsidRPr="00E101F7">
        <w:rPr>
          <w:color w:val="000000"/>
          <w:szCs w:val="28"/>
        </w:rPr>
        <w:t>дминистрацию или МФЦ.</w:t>
      </w:r>
    </w:p>
    <w:p w:rsidR="00BB58C5" w:rsidRPr="00E101F7" w:rsidRDefault="00BB58C5" w:rsidP="00BB58C5">
      <w:pPr>
        <w:pStyle w:val="a6"/>
        <w:tabs>
          <w:tab w:val="left" w:pos="1260"/>
        </w:tabs>
        <w:spacing w:line="326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Заявл</w:t>
      </w:r>
      <w:r>
        <w:rPr>
          <w:color w:val="000000"/>
          <w:szCs w:val="28"/>
        </w:rPr>
        <w:t>ение направляется заявителем в а</w:t>
      </w:r>
      <w:r w:rsidRPr="00E101F7">
        <w:rPr>
          <w:color w:val="000000"/>
          <w:szCs w:val="28"/>
        </w:rPr>
        <w:t>дминистрацию на бумажном носителе лично либо посредством почтового отправления.</w:t>
      </w:r>
    </w:p>
    <w:p w:rsidR="00BB58C5" w:rsidRPr="00E101F7" w:rsidRDefault="00BB58C5" w:rsidP="00BB58C5">
      <w:pPr>
        <w:pStyle w:val="a6"/>
        <w:tabs>
          <w:tab w:val="left" w:pos="1260"/>
        </w:tabs>
        <w:spacing w:line="350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Заявление подписывается заявителем либо его уполномоченным представителем.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В случае представления заявления при личном обращении, заявитель предъявляет документ, удостоверяющий его личность, а также документ, удостоверяющий права (полномочия) представителя заявителя, в случае если с заявлением обращается представитель заявителя.</w:t>
      </w:r>
    </w:p>
    <w:p w:rsidR="00BB58C5" w:rsidRPr="00E101F7" w:rsidRDefault="00BB58C5" w:rsidP="00BB58C5">
      <w:pPr>
        <w:pStyle w:val="a6"/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BB58C5" w:rsidRPr="00E101F7" w:rsidRDefault="00BB58C5" w:rsidP="00BB58C5">
      <w:pPr>
        <w:pStyle w:val="a6"/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При представлении заявителем доку</w:t>
      </w:r>
      <w:r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дминистративного регламента, устанавливается личность заявителя, проверяются его полномочия,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При приеме у заявителя заявления и доку</w:t>
      </w:r>
      <w:r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</w:t>
      </w:r>
      <w:r>
        <w:rPr>
          <w:color w:val="000000"/>
          <w:szCs w:val="28"/>
        </w:rPr>
        <w:t>о регламента, специалист а</w:t>
      </w:r>
      <w:r w:rsidRPr="00E101F7">
        <w:rPr>
          <w:color w:val="000000"/>
          <w:szCs w:val="28"/>
        </w:rPr>
        <w:t xml:space="preserve">дминистрации, ответственный </w:t>
      </w:r>
      <w:r>
        <w:rPr>
          <w:color w:val="000000"/>
          <w:szCs w:val="28"/>
        </w:rPr>
        <w:t xml:space="preserve">  </w:t>
      </w:r>
      <w:r w:rsidRPr="00E101F7">
        <w:rPr>
          <w:color w:val="000000"/>
          <w:szCs w:val="28"/>
        </w:rPr>
        <w:t>за прием и регистрацию документов, необходимых для предоставления муниципальной услуги: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tabs>
          <w:tab w:val="left" w:pos="900"/>
          <w:tab w:val="left" w:pos="1080"/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проверяет правильность заполнения заявления в соответствии с </w:t>
      </w:r>
      <w:r w:rsidRPr="00E101F7">
        <w:rPr>
          <w:color w:val="000000"/>
          <w:szCs w:val="28"/>
        </w:rPr>
        <w:lastRenderedPageBreak/>
        <w:t>требованиями, установленными законодательством и комплектность доку</w:t>
      </w:r>
      <w:r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дминистративного регламента;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tabs>
          <w:tab w:val="left" w:pos="900"/>
          <w:tab w:val="left" w:pos="1080"/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выдает расписку о принятии заявления с описью представленных документов и указанием </w:t>
      </w:r>
      <w:proofErr w:type="gramStart"/>
      <w:r w:rsidRPr="00E101F7">
        <w:rPr>
          <w:color w:val="000000"/>
          <w:szCs w:val="28"/>
        </w:rPr>
        <w:t>срока получения результата предоставления муниципальной услуги</w:t>
      </w:r>
      <w:proofErr w:type="gramEnd"/>
      <w:r w:rsidRPr="00E101F7">
        <w:rPr>
          <w:color w:val="000000"/>
          <w:szCs w:val="28"/>
        </w:rPr>
        <w:t>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В случае</w:t>
      </w:r>
      <w:proofErr w:type="gramStart"/>
      <w:r w:rsidRPr="00E101F7">
        <w:rPr>
          <w:color w:val="000000"/>
          <w:szCs w:val="28"/>
        </w:rPr>
        <w:t>,</w:t>
      </w:r>
      <w:proofErr w:type="gramEnd"/>
      <w:r w:rsidRPr="00E101F7">
        <w:rPr>
          <w:color w:val="000000"/>
          <w:szCs w:val="28"/>
        </w:rPr>
        <w:t xml:space="preserve"> если заявление представ</w:t>
      </w:r>
      <w:r>
        <w:rPr>
          <w:color w:val="000000"/>
          <w:szCs w:val="28"/>
        </w:rPr>
        <w:t>лено в а</w:t>
      </w:r>
      <w:r w:rsidRPr="00E101F7">
        <w:rPr>
          <w:color w:val="000000"/>
          <w:szCs w:val="28"/>
        </w:rPr>
        <w:t>дминистрацию посредством почтового отправления, копия заявления с отм</w:t>
      </w:r>
      <w:r>
        <w:rPr>
          <w:color w:val="000000"/>
          <w:szCs w:val="28"/>
        </w:rPr>
        <w:t>еткой о получении направляется а</w:t>
      </w:r>
      <w:r w:rsidRPr="00E101F7">
        <w:rPr>
          <w:color w:val="000000"/>
          <w:szCs w:val="28"/>
        </w:rPr>
        <w:t>дминистрацией заявителю посредством почтового отправления.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Поступившие заявление и документы, в том числе из МФЦ, регистрируются в журнале регистрации входящей корреспонденции с присвоением входящего номера и указанием даты получения.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После регистрации в журнале входящей документации заявление и документы пе</w:t>
      </w:r>
      <w:r>
        <w:rPr>
          <w:color w:val="000000"/>
          <w:szCs w:val="28"/>
        </w:rPr>
        <w:t>редаются на рассмотрение главе а</w:t>
      </w:r>
      <w:r w:rsidRPr="00E101F7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(лицу, исполняющему его обязанности)</w:t>
      </w:r>
      <w:r w:rsidRPr="00E101F7">
        <w:rPr>
          <w:color w:val="000000"/>
          <w:szCs w:val="28"/>
        </w:rPr>
        <w:t>, который определяет ответственного исполнителя за работу с поступившим заявлением и документами.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Результатом административной процедуры является прием и регистрация поступившего заявления и документов и определение ответственного исполнителя.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Способом фиксации результата выполнения административной процедуры является зарегистрированное заявление и документы на предоставление муниципальной услуги.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Продолжительность административной процедуры - </w:t>
      </w:r>
      <w:r w:rsidRPr="00E101F7">
        <w:rPr>
          <w:szCs w:val="28"/>
        </w:rPr>
        <w:t>в день поступ</w:t>
      </w:r>
      <w:r>
        <w:rPr>
          <w:szCs w:val="28"/>
        </w:rPr>
        <w:t>ления заявления и документов в а</w:t>
      </w:r>
      <w:r w:rsidRPr="00E101F7">
        <w:rPr>
          <w:szCs w:val="28"/>
        </w:rPr>
        <w:t>дминистрацию.</w:t>
      </w:r>
    </w:p>
    <w:p w:rsidR="00BB58C5" w:rsidRPr="00E101F7" w:rsidRDefault="00BB58C5" w:rsidP="00BB58C5">
      <w:pPr>
        <w:pStyle w:val="a6"/>
        <w:tabs>
          <w:tab w:val="left" w:pos="1260"/>
        </w:tabs>
        <w:spacing w:line="322" w:lineRule="exact"/>
        <w:ind w:right="40" w:firstLine="540"/>
        <w:rPr>
          <w:szCs w:val="28"/>
          <w:highlight w:val="red"/>
        </w:rPr>
      </w:pPr>
    </w:p>
    <w:p w:rsidR="00BB58C5" w:rsidRPr="005C5F19" w:rsidRDefault="00BB58C5" w:rsidP="00BB58C5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b/>
          <w:bCs/>
          <w:color w:val="000000"/>
          <w:sz w:val="28"/>
          <w:szCs w:val="28"/>
        </w:rPr>
      </w:pPr>
      <w:r w:rsidRPr="005C5F19">
        <w:rPr>
          <w:rStyle w:val="40"/>
          <w:b/>
          <w:bCs/>
          <w:color w:val="000000"/>
          <w:sz w:val="28"/>
          <w:szCs w:val="28"/>
        </w:rPr>
        <w:t>Рассмотрение заявления и документов, формирование и направление запросов, принятие решения</w:t>
      </w:r>
      <w:r>
        <w:rPr>
          <w:rStyle w:val="40"/>
          <w:b/>
          <w:bCs/>
          <w:color w:val="000000"/>
          <w:sz w:val="28"/>
          <w:szCs w:val="28"/>
        </w:rPr>
        <w:t xml:space="preserve"> </w:t>
      </w:r>
      <w:r w:rsidRPr="005C5F19">
        <w:rPr>
          <w:rStyle w:val="40"/>
          <w:b/>
          <w:bCs/>
          <w:color w:val="000000"/>
          <w:sz w:val="28"/>
          <w:szCs w:val="28"/>
        </w:rPr>
        <w:t>и подготовка результатов предоставления муниципальной услуги</w:t>
      </w:r>
    </w:p>
    <w:p w:rsidR="00BB58C5" w:rsidRPr="00E101F7" w:rsidRDefault="00BB58C5" w:rsidP="00BB58C5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b w:val="0"/>
          <w:sz w:val="28"/>
          <w:szCs w:val="28"/>
        </w:rPr>
      </w:pP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right="20" w:firstLine="560"/>
        <w:rPr>
          <w:szCs w:val="28"/>
        </w:rPr>
      </w:pPr>
      <w:r w:rsidRPr="00E101F7">
        <w:rPr>
          <w:color w:val="000000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 в день регистрации заявления.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5"/>
        </w:numPr>
        <w:tabs>
          <w:tab w:val="left" w:pos="1260"/>
        </w:tabs>
        <w:spacing w:line="322" w:lineRule="exact"/>
        <w:ind w:firstLine="560"/>
        <w:rPr>
          <w:szCs w:val="28"/>
        </w:rPr>
      </w:pPr>
      <w:r w:rsidRPr="00E101F7">
        <w:rPr>
          <w:color w:val="000000"/>
          <w:szCs w:val="28"/>
        </w:rPr>
        <w:t xml:space="preserve"> Ответственный исполнитель: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устанавливает наличие доку</w:t>
      </w:r>
      <w:r>
        <w:rPr>
          <w:color w:val="000000"/>
          <w:szCs w:val="28"/>
        </w:rPr>
        <w:t>ментов, указанных в пункте 2.6 а</w:t>
      </w:r>
      <w:r w:rsidRPr="00E101F7">
        <w:rPr>
          <w:color w:val="000000"/>
          <w:szCs w:val="28"/>
        </w:rPr>
        <w:t>дминистративного регламента, необходимых для предоставления муниципальной услуги, полноту и правильность их оформления;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принадлежность заявителя к категории лиц, имеющих право на получение муниципальной услуги;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 xml:space="preserve">проверяет соответствие представленных документов </w:t>
      </w:r>
      <w:r>
        <w:rPr>
          <w:color w:val="000000"/>
          <w:szCs w:val="28"/>
        </w:rPr>
        <w:t>требованиям законодательства и а</w:t>
      </w:r>
      <w:r w:rsidRPr="00E101F7">
        <w:rPr>
          <w:color w:val="000000"/>
          <w:szCs w:val="28"/>
        </w:rPr>
        <w:t>дминистративного регламента;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36"/>
        </w:numPr>
        <w:tabs>
          <w:tab w:val="left" w:pos="1080"/>
          <w:tab w:val="left" w:pos="1260"/>
        </w:tabs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проверяет процедуру подготовки и проведения собрания (конференции) ТОС на соответствие требованиям законодательства Российской Федерации, муниципальных нормативных правовых актов.</w:t>
      </w:r>
    </w:p>
    <w:p w:rsidR="00BB58C5" w:rsidRPr="00E101F7" w:rsidRDefault="00BB58C5" w:rsidP="00BB58C5">
      <w:pPr>
        <w:pStyle w:val="a6"/>
        <w:tabs>
          <w:tab w:val="left" w:pos="1276"/>
          <w:tab w:val="left" w:pos="1440"/>
        </w:tabs>
        <w:spacing w:line="322" w:lineRule="exact"/>
        <w:ind w:right="20"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>3.14. Ответственный исполнитель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 xml:space="preserve">в течение двух рабочих дней со дня поступления к нему заявления и документов в рамках межведомственного </w:t>
      </w:r>
      <w:r w:rsidRPr="00E101F7">
        <w:rPr>
          <w:color w:val="000000"/>
          <w:szCs w:val="28"/>
        </w:rPr>
        <w:lastRenderedPageBreak/>
        <w:t>информационного взаимодействия запрашивает до</w:t>
      </w:r>
      <w:r>
        <w:rPr>
          <w:color w:val="000000"/>
          <w:szCs w:val="28"/>
        </w:rPr>
        <w:t>кумент, указанный в пункте 2.7 а</w:t>
      </w:r>
      <w:r w:rsidRPr="00E101F7">
        <w:rPr>
          <w:color w:val="000000"/>
          <w:szCs w:val="28"/>
        </w:rPr>
        <w:t>дминистративного регламента, в случае если он не предоставлен заявителем самостоятельно.</w:t>
      </w:r>
    </w:p>
    <w:p w:rsidR="00BB58C5" w:rsidRPr="00E101F7" w:rsidRDefault="00BB58C5" w:rsidP="00BB58C5">
      <w:pPr>
        <w:pStyle w:val="a6"/>
        <w:tabs>
          <w:tab w:val="left" w:pos="1276"/>
        </w:tabs>
        <w:spacing w:line="322" w:lineRule="exact"/>
        <w:ind w:right="20"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межведомственный запрос направляется на бумажном носителе.</w:t>
      </w:r>
    </w:p>
    <w:p w:rsidR="00BB58C5" w:rsidRPr="00E101F7" w:rsidRDefault="00BB58C5" w:rsidP="00BB58C5">
      <w:pPr>
        <w:pStyle w:val="a6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color w:val="000000"/>
          <w:szCs w:val="28"/>
        </w:rPr>
        <w:t>3.15. По результатам проверки представленных документов, в случае отсутствия оснований для отказа в предоставлении муниципальной услуги, предусмотренных пунктом 2</w:t>
      </w:r>
      <w:r>
        <w:rPr>
          <w:color w:val="000000"/>
          <w:szCs w:val="28"/>
        </w:rPr>
        <w:t>.10 а</w:t>
      </w:r>
      <w:r w:rsidRPr="00E101F7">
        <w:rPr>
          <w:color w:val="000000"/>
          <w:szCs w:val="28"/>
        </w:rPr>
        <w:t>дминистративного регламента, ответственный исполнитель подго</w:t>
      </w:r>
      <w:r>
        <w:rPr>
          <w:color w:val="000000"/>
          <w:szCs w:val="28"/>
        </w:rPr>
        <w:t>тавливает проект приказа а</w:t>
      </w:r>
      <w:r w:rsidRPr="00E101F7">
        <w:rPr>
          <w:color w:val="000000"/>
          <w:szCs w:val="28"/>
        </w:rPr>
        <w:t xml:space="preserve">дминистрации о регистрации устава ТОС в двух экземплярах. </w:t>
      </w:r>
      <w:r w:rsidRPr="00E101F7">
        <w:rPr>
          <w:szCs w:val="28"/>
        </w:rPr>
        <w:t xml:space="preserve">При наличии оснований для отказа в предоставлении муниципальной услуги ответственный исполнитель готовит проект </w:t>
      </w:r>
      <w:r>
        <w:rPr>
          <w:szCs w:val="28"/>
        </w:rPr>
        <w:t>приказа</w:t>
      </w:r>
      <w:r w:rsidRPr="00E101F7">
        <w:rPr>
          <w:szCs w:val="28"/>
        </w:rPr>
        <w:t xml:space="preserve"> об отказе в регистрации устава ТОС. </w:t>
      </w:r>
    </w:p>
    <w:p w:rsidR="00BB58C5" w:rsidRPr="00E101F7" w:rsidRDefault="00BB58C5" w:rsidP="00BB58C5">
      <w:pPr>
        <w:pStyle w:val="a6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szCs w:val="28"/>
        </w:rPr>
        <w:t xml:space="preserve">Подготовленные проекты </w:t>
      </w:r>
      <w:r>
        <w:rPr>
          <w:szCs w:val="28"/>
        </w:rPr>
        <w:t>приказов</w:t>
      </w:r>
      <w:r w:rsidRPr="00E101F7">
        <w:rPr>
          <w:szCs w:val="28"/>
        </w:rPr>
        <w:t xml:space="preserve"> ответственный исполнит</w:t>
      </w:r>
      <w:r>
        <w:rPr>
          <w:szCs w:val="28"/>
        </w:rPr>
        <w:t>ель  передает на подпись главе администрации (лицу, исполняющему его обязанности).</w:t>
      </w:r>
    </w:p>
    <w:p w:rsidR="00BB58C5" w:rsidRPr="00E101F7" w:rsidRDefault="00BB58C5" w:rsidP="00BB58C5">
      <w:pPr>
        <w:pStyle w:val="a6"/>
        <w:tabs>
          <w:tab w:val="left" w:pos="1276"/>
          <w:tab w:val="left" w:pos="10080"/>
        </w:tabs>
        <w:ind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>Максимальный срок административного действия – 15 (пятнадцать) дней со дня поступления заявления и документов ответственному специалисту.</w:t>
      </w:r>
    </w:p>
    <w:p w:rsidR="00BB58C5" w:rsidRPr="00E101F7" w:rsidRDefault="00BB58C5" w:rsidP="00BB58C5">
      <w:pPr>
        <w:pStyle w:val="a6"/>
        <w:tabs>
          <w:tab w:val="left" w:pos="1276"/>
          <w:tab w:val="left" w:pos="10080"/>
        </w:tabs>
        <w:ind w:firstLine="560"/>
        <w:rPr>
          <w:color w:val="000000"/>
          <w:szCs w:val="28"/>
        </w:rPr>
      </w:pPr>
      <w:r>
        <w:rPr>
          <w:color w:val="000000"/>
          <w:szCs w:val="28"/>
        </w:rPr>
        <w:t>3.16. Глава а</w:t>
      </w:r>
      <w:r w:rsidRPr="00E101F7">
        <w:rPr>
          <w:color w:val="000000"/>
          <w:szCs w:val="28"/>
        </w:rPr>
        <w:t xml:space="preserve">дминистрации </w:t>
      </w:r>
      <w:r>
        <w:rPr>
          <w:szCs w:val="28"/>
        </w:rPr>
        <w:t xml:space="preserve">(лицу, исполняющее его обязанности) </w:t>
      </w:r>
      <w:r w:rsidRPr="00E101F7">
        <w:rPr>
          <w:color w:val="000000"/>
          <w:szCs w:val="28"/>
        </w:rPr>
        <w:t xml:space="preserve">рассматривает подготовленный проект </w:t>
      </w:r>
      <w:r>
        <w:rPr>
          <w:color w:val="000000"/>
          <w:szCs w:val="28"/>
        </w:rPr>
        <w:t>приказа а</w:t>
      </w:r>
      <w:r w:rsidRPr="00E101F7">
        <w:rPr>
          <w:color w:val="000000"/>
          <w:szCs w:val="28"/>
        </w:rPr>
        <w:t xml:space="preserve">дминистрации о регистрации устава ТОС либо проект </w:t>
      </w:r>
      <w:r>
        <w:rPr>
          <w:color w:val="000000"/>
          <w:szCs w:val="28"/>
        </w:rPr>
        <w:t>приказа</w:t>
      </w:r>
      <w:r w:rsidRPr="00E101F7">
        <w:rPr>
          <w:color w:val="000000"/>
          <w:szCs w:val="28"/>
        </w:rPr>
        <w:t xml:space="preserve"> об отказе в регистрации устава ТОС и подписывает их.</w:t>
      </w:r>
    </w:p>
    <w:p w:rsidR="00BB58C5" w:rsidRPr="00E101F7" w:rsidRDefault="00BB58C5" w:rsidP="00BB58C5">
      <w:pPr>
        <w:pStyle w:val="a6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szCs w:val="28"/>
        </w:rPr>
        <w:t xml:space="preserve">Максимальный срок административного действия – 3 (три) дня со дня поступления проекта </w:t>
      </w:r>
      <w:r>
        <w:rPr>
          <w:szCs w:val="28"/>
        </w:rPr>
        <w:t>приказа а</w:t>
      </w:r>
      <w:r w:rsidRPr="00E101F7">
        <w:rPr>
          <w:szCs w:val="28"/>
        </w:rPr>
        <w:t xml:space="preserve">дминистрации о регистрации устава ТОС либо проекта </w:t>
      </w:r>
      <w:r>
        <w:rPr>
          <w:szCs w:val="28"/>
        </w:rPr>
        <w:t>приказа а</w:t>
      </w:r>
      <w:r w:rsidRPr="00E101F7">
        <w:rPr>
          <w:szCs w:val="28"/>
        </w:rPr>
        <w:t>дминистрации об отказе в регистрац</w:t>
      </w:r>
      <w:r>
        <w:rPr>
          <w:szCs w:val="28"/>
        </w:rPr>
        <w:t>ии устава ТОС на подпись главе администрации (лицу, исполняющему его обязанности).</w:t>
      </w:r>
    </w:p>
    <w:p w:rsidR="00BB58C5" w:rsidRPr="005C5F19" w:rsidRDefault="00BB58C5" w:rsidP="00BB58C5">
      <w:pPr>
        <w:pStyle w:val="a6"/>
        <w:tabs>
          <w:tab w:val="left" w:pos="1276"/>
        </w:tabs>
        <w:spacing w:line="322" w:lineRule="exact"/>
        <w:ind w:right="23" w:firstLine="560"/>
        <w:rPr>
          <w:szCs w:val="28"/>
        </w:rPr>
      </w:pPr>
      <w:r w:rsidRPr="00E101F7">
        <w:rPr>
          <w:color w:val="000000"/>
          <w:szCs w:val="28"/>
        </w:rPr>
        <w:t xml:space="preserve">3.17.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После подписани</w:t>
      </w:r>
      <w:r>
        <w:rPr>
          <w:color w:val="000000"/>
          <w:szCs w:val="28"/>
        </w:rPr>
        <w:t>я главой а</w:t>
      </w:r>
      <w:r w:rsidRPr="00E101F7">
        <w:rPr>
          <w:color w:val="000000"/>
          <w:szCs w:val="28"/>
        </w:rPr>
        <w:t xml:space="preserve">дминистрации </w:t>
      </w:r>
      <w:r>
        <w:rPr>
          <w:szCs w:val="28"/>
        </w:rPr>
        <w:t xml:space="preserve">(лицом, исполняющим его обязанности) </w:t>
      </w:r>
      <w:r>
        <w:rPr>
          <w:color w:val="000000"/>
          <w:szCs w:val="28"/>
        </w:rPr>
        <w:t>специалист а</w:t>
      </w:r>
      <w:r w:rsidRPr="00E101F7">
        <w:rPr>
          <w:color w:val="000000"/>
          <w:szCs w:val="28"/>
        </w:rPr>
        <w:t>дминистрации, ответственный за регистрацию муниципальных правовых ак</w:t>
      </w:r>
      <w:r>
        <w:rPr>
          <w:color w:val="000000"/>
          <w:szCs w:val="28"/>
        </w:rPr>
        <w:t>тов регистрирует приказ а</w:t>
      </w:r>
      <w:r w:rsidRPr="00E101F7">
        <w:rPr>
          <w:color w:val="000000"/>
          <w:szCs w:val="28"/>
        </w:rPr>
        <w:t xml:space="preserve">дминистрации о регистрации устава ТОС либо </w:t>
      </w:r>
      <w:r>
        <w:rPr>
          <w:color w:val="000000"/>
          <w:szCs w:val="28"/>
        </w:rPr>
        <w:t>приказ</w:t>
      </w:r>
      <w:r w:rsidRPr="00E101F7">
        <w:rPr>
          <w:color w:val="000000"/>
          <w:szCs w:val="28"/>
        </w:rPr>
        <w:t xml:space="preserve"> об отказе в регистрации устава ТОС в установленном порядке и передает их ответственному исполнителю.</w:t>
      </w:r>
    </w:p>
    <w:p w:rsidR="00BB58C5" w:rsidRPr="00E101F7" w:rsidRDefault="00BB58C5" w:rsidP="00BB58C5">
      <w:pPr>
        <w:pStyle w:val="a6"/>
        <w:tabs>
          <w:tab w:val="left" w:pos="1276"/>
          <w:tab w:val="left" w:pos="10080"/>
        </w:tabs>
        <w:ind w:firstLine="560"/>
        <w:rPr>
          <w:color w:val="000000"/>
          <w:szCs w:val="28"/>
        </w:rPr>
      </w:pPr>
      <w:r w:rsidRPr="00E101F7">
        <w:rPr>
          <w:color w:val="000000"/>
          <w:szCs w:val="28"/>
        </w:rPr>
        <w:t xml:space="preserve">Максимальный срок административного действия – 2 (два) дня со дня передачи на </w:t>
      </w:r>
      <w:r>
        <w:rPr>
          <w:color w:val="000000"/>
          <w:szCs w:val="28"/>
        </w:rPr>
        <w:t>регистрацию подписанных главой а</w:t>
      </w:r>
      <w:r w:rsidRPr="00E101F7">
        <w:rPr>
          <w:color w:val="000000"/>
          <w:szCs w:val="28"/>
        </w:rPr>
        <w:t xml:space="preserve">дминистрации </w:t>
      </w:r>
      <w:r>
        <w:rPr>
          <w:szCs w:val="28"/>
        </w:rPr>
        <w:t xml:space="preserve">(лицу, </w:t>
      </w:r>
      <w:proofErr w:type="gramStart"/>
      <w:r>
        <w:rPr>
          <w:szCs w:val="28"/>
        </w:rPr>
        <w:t>исполняющим</w:t>
      </w:r>
      <w:proofErr w:type="gramEnd"/>
      <w:r>
        <w:rPr>
          <w:szCs w:val="28"/>
        </w:rPr>
        <w:t xml:space="preserve"> его обязанности) </w:t>
      </w:r>
      <w:r>
        <w:rPr>
          <w:color w:val="000000"/>
          <w:szCs w:val="28"/>
        </w:rPr>
        <w:t>приказов а</w:t>
      </w:r>
      <w:r w:rsidRPr="00E101F7">
        <w:rPr>
          <w:color w:val="000000"/>
          <w:szCs w:val="28"/>
        </w:rPr>
        <w:t>дминистрации о регистрации устава ТОС либо об отказе  в регистрации устава ТОС.</w:t>
      </w:r>
    </w:p>
    <w:p w:rsidR="00BB58C5" w:rsidRPr="00E101F7" w:rsidRDefault="00BB58C5" w:rsidP="00BB58C5">
      <w:pPr>
        <w:pStyle w:val="a6"/>
        <w:tabs>
          <w:tab w:val="left" w:pos="540"/>
          <w:tab w:val="left" w:pos="1276"/>
          <w:tab w:val="left" w:pos="10080"/>
        </w:tabs>
        <w:ind w:firstLine="560"/>
        <w:rPr>
          <w:szCs w:val="28"/>
        </w:rPr>
      </w:pPr>
      <w:r w:rsidRPr="00E101F7">
        <w:rPr>
          <w:color w:val="000000"/>
          <w:szCs w:val="28"/>
        </w:rPr>
        <w:t xml:space="preserve">3.18.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 xml:space="preserve">В случае поступления </w:t>
      </w:r>
      <w:r>
        <w:rPr>
          <w:color w:val="000000"/>
          <w:szCs w:val="28"/>
        </w:rPr>
        <w:t>приказа а</w:t>
      </w:r>
      <w:r w:rsidRPr="00E101F7">
        <w:rPr>
          <w:color w:val="000000"/>
          <w:szCs w:val="28"/>
        </w:rPr>
        <w:t>дминистрации о регистрации устава ТОС ответственный исполнитель вносит соответствующую запись в реестр ТОС и проставляет запись о регистрации на титульном листе устава ТОС</w:t>
      </w:r>
      <w:r w:rsidRPr="00E101F7">
        <w:rPr>
          <w:szCs w:val="28"/>
        </w:rPr>
        <w:t xml:space="preserve">. </w:t>
      </w:r>
    </w:p>
    <w:p w:rsidR="00BB58C5" w:rsidRPr="00E101F7" w:rsidRDefault="00BB58C5" w:rsidP="00BB58C5">
      <w:pPr>
        <w:pStyle w:val="a6"/>
        <w:tabs>
          <w:tab w:val="left" w:pos="540"/>
          <w:tab w:val="left" w:pos="1276"/>
          <w:tab w:val="left" w:pos="10080"/>
        </w:tabs>
        <w:ind w:firstLine="560"/>
        <w:rPr>
          <w:szCs w:val="28"/>
        </w:rPr>
      </w:pPr>
      <w:r w:rsidRPr="00E101F7">
        <w:rPr>
          <w:szCs w:val="28"/>
        </w:rPr>
        <w:lastRenderedPageBreak/>
        <w:t xml:space="preserve">Максимальный срок административного действия – 2 (два) дня со дня передачи ответственному специалисту зарегистрированного в установленном порядке </w:t>
      </w:r>
      <w:r>
        <w:rPr>
          <w:szCs w:val="28"/>
        </w:rPr>
        <w:t>приказа а</w:t>
      </w:r>
      <w:r w:rsidRPr="00E101F7">
        <w:rPr>
          <w:szCs w:val="28"/>
        </w:rPr>
        <w:t xml:space="preserve">дминистрации о регистрации устава ТОС либо </w:t>
      </w:r>
      <w:r>
        <w:rPr>
          <w:szCs w:val="28"/>
        </w:rPr>
        <w:t>приказа а</w:t>
      </w:r>
      <w:r w:rsidRPr="00E101F7">
        <w:rPr>
          <w:szCs w:val="28"/>
        </w:rPr>
        <w:t>дминистрации об отказе в регистрации устава ТОС.</w:t>
      </w:r>
    </w:p>
    <w:p w:rsidR="00BB58C5" w:rsidRPr="00E101F7" w:rsidRDefault="00BB58C5" w:rsidP="00BB58C5">
      <w:pPr>
        <w:pStyle w:val="a6"/>
        <w:tabs>
          <w:tab w:val="left" w:pos="1276"/>
        </w:tabs>
        <w:ind w:firstLine="560"/>
        <w:rPr>
          <w:szCs w:val="28"/>
        </w:rPr>
      </w:pPr>
      <w:r w:rsidRPr="00E101F7">
        <w:rPr>
          <w:szCs w:val="28"/>
        </w:rPr>
        <w:t xml:space="preserve">3.19. </w:t>
      </w:r>
      <w:r>
        <w:rPr>
          <w:szCs w:val="28"/>
        </w:rPr>
        <w:t xml:space="preserve"> </w:t>
      </w:r>
      <w:r w:rsidRPr="00E101F7">
        <w:rPr>
          <w:szCs w:val="28"/>
        </w:rPr>
        <w:t>Результатом административно</w:t>
      </w:r>
      <w:r>
        <w:rPr>
          <w:szCs w:val="28"/>
        </w:rPr>
        <w:t>й процедуры является подписанный</w:t>
      </w:r>
      <w:r w:rsidRPr="00E101F7">
        <w:rPr>
          <w:szCs w:val="28"/>
        </w:rPr>
        <w:t xml:space="preserve"> и за</w:t>
      </w:r>
      <w:r>
        <w:rPr>
          <w:szCs w:val="28"/>
        </w:rPr>
        <w:t>регистрированный приказ а</w:t>
      </w:r>
      <w:r w:rsidRPr="00E101F7">
        <w:rPr>
          <w:szCs w:val="28"/>
        </w:rPr>
        <w:t>дминистрации о регистрации устава ТОС,</w:t>
      </w:r>
      <w:r w:rsidRPr="00E101F7">
        <w:rPr>
          <w:szCs w:val="28"/>
          <w:vertAlign w:val="subscript"/>
        </w:rPr>
        <w:t xml:space="preserve"> </w:t>
      </w:r>
      <w:r w:rsidRPr="00E101F7">
        <w:rPr>
          <w:szCs w:val="28"/>
        </w:rPr>
        <w:t>зарегистрирова</w:t>
      </w:r>
      <w:r>
        <w:rPr>
          <w:szCs w:val="28"/>
        </w:rPr>
        <w:t>нный устав ТОС, либо подписанный</w:t>
      </w:r>
      <w:r w:rsidRPr="00E101F7">
        <w:rPr>
          <w:szCs w:val="28"/>
        </w:rPr>
        <w:t xml:space="preserve"> и за</w:t>
      </w:r>
      <w:r>
        <w:rPr>
          <w:szCs w:val="28"/>
        </w:rPr>
        <w:t>регистрированный приказ а</w:t>
      </w:r>
      <w:r w:rsidRPr="00E101F7">
        <w:rPr>
          <w:szCs w:val="28"/>
        </w:rPr>
        <w:t>дминистрации об отказе в регистрации устава ТОС.</w:t>
      </w:r>
    </w:p>
    <w:p w:rsidR="00BB58C5" w:rsidRPr="00E101F7" w:rsidRDefault="00BB58C5" w:rsidP="00BB58C5">
      <w:pPr>
        <w:pStyle w:val="a6"/>
        <w:tabs>
          <w:tab w:val="left" w:pos="1276"/>
        </w:tabs>
        <w:ind w:firstLine="560"/>
        <w:rPr>
          <w:szCs w:val="28"/>
        </w:rPr>
      </w:pPr>
      <w:r w:rsidRPr="00E101F7">
        <w:rPr>
          <w:szCs w:val="28"/>
        </w:rPr>
        <w:t xml:space="preserve">3.20. Способом фиксации результата выполнения административной процедуры является проставление соответствующих отметок на уставе ТОС и занесение данных в </w:t>
      </w:r>
      <w:proofErr w:type="gramStart"/>
      <w:r w:rsidRPr="00E101F7">
        <w:rPr>
          <w:szCs w:val="28"/>
        </w:rPr>
        <w:t>рее</w:t>
      </w:r>
      <w:r>
        <w:rPr>
          <w:szCs w:val="28"/>
        </w:rPr>
        <w:t>стр</w:t>
      </w:r>
      <w:proofErr w:type="gramEnd"/>
      <w:r>
        <w:rPr>
          <w:szCs w:val="28"/>
        </w:rPr>
        <w:t xml:space="preserve"> и журнал регистрации актов а</w:t>
      </w:r>
      <w:r w:rsidRPr="00E101F7">
        <w:rPr>
          <w:szCs w:val="28"/>
        </w:rPr>
        <w:t>дминистрации (при наличии такового).</w:t>
      </w:r>
    </w:p>
    <w:p w:rsidR="00BB58C5" w:rsidRPr="00E101F7" w:rsidRDefault="00BB58C5" w:rsidP="00BB58C5">
      <w:pPr>
        <w:pStyle w:val="a6"/>
        <w:tabs>
          <w:tab w:val="left" w:pos="1276"/>
        </w:tabs>
        <w:ind w:firstLine="560"/>
        <w:rPr>
          <w:szCs w:val="28"/>
        </w:rPr>
      </w:pPr>
      <w:r w:rsidRPr="00E101F7">
        <w:rPr>
          <w:szCs w:val="28"/>
        </w:rPr>
        <w:t>3.21. Максимальный срок выполнения административной процедуры составляет 22 дня со дня поступления зарегистрированного заявления и приложенного к нему комплекта документов на рассмотрение ответственному исполнителю.</w:t>
      </w:r>
    </w:p>
    <w:p w:rsidR="00BB58C5" w:rsidRPr="00E101F7" w:rsidRDefault="00BB58C5" w:rsidP="00BB58C5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0"/>
          <w:bCs/>
          <w:color w:val="000000"/>
          <w:sz w:val="28"/>
          <w:szCs w:val="28"/>
        </w:rPr>
      </w:pPr>
      <w:bookmarkStart w:id="4" w:name="bookmark3"/>
    </w:p>
    <w:p w:rsidR="00BB58C5" w:rsidRPr="005C5F19" w:rsidRDefault="00BB58C5" w:rsidP="00BB58C5">
      <w:pPr>
        <w:pStyle w:val="210"/>
        <w:keepNext/>
        <w:keepLines/>
        <w:shd w:val="clear" w:color="auto" w:fill="auto"/>
        <w:spacing w:before="0" w:after="240" w:line="240" w:lineRule="auto"/>
        <w:ind w:firstLine="709"/>
        <w:jc w:val="center"/>
        <w:rPr>
          <w:b w:val="0"/>
          <w:sz w:val="28"/>
          <w:szCs w:val="28"/>
        </w:rPr>
      </w:pPr>
      <w:r w:rsidRPr="005C5F19">
        <w:rPr>
          <w:rStyle w:val="20"/>
          <w:b/>
          <w:bCs/>
          <w:color w:val="000000"/>
          <w:sz w:val="28"/>
          <w:szCs w:val="28"/>
        </w:rPr>
        <w:t>Выдача заявителю результата предоставления муниципальной услуги</w:t>
      </w:r>
      <w:bookmarkEnd w:id="4"/>
    </w:p>
    <w:p w:rsidR="00BB58C5" w:rsidRPr="00E101F7" w:rsidRDefault="00BB58C5" w:rsidP="00BB58C5">
      <w:pPr>
        <w:pStyle w:val="a6"/>
        <w:widowControl w:val="0"/>
        <w:numPr>
          <w:ilvl w:val="0"/>
          <w:numId w:val="41"/>
        </w:numPr>
        <w:ind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>Основанием для начала административной процеду</w:t>
      </w:r>
      <w:r>
        <w:rPr>
          <w:color w:val="000000"/>
          <w:szCs w:val="28"/>
        </w:rPr>
        <w:t>ры является подписанный главой а</w:t>
      </w:r>
      <w:r w:rsidRPr="00E101F7">
        <w:rPr>
          <w:color w:val="000000"/>
          <w:szCs w:val="28"/>
        </w:rPr>
        <w:t xml:space="preserve">дминистрации </w:t>
      </w:r>
      <w:r>
        <w:rPr>
          <w:szCs w:val="28"/>
        </w:rPr>
        <w:t xml:space="preserve">(лицом, исполняющим его обязанности) </w:t>
      </w:r>
      <w:r>
        <w:rPr>
          <w:color w:val="000000"/>
          <w:szCs w:val="28"/>
        </w:rPr>
        <w:t>и зарегистрированный приказ а</w:t>
      </w:r>
      <w:r w:rsidRPr="00E101F7">
        <w:rPr>
          <w:color w:val="000000"/>
          <w:szCs w:val="28"/>
        </w:rPr>
        <w:t>дминистрации о регистрации устава ТОС, регистрация устав</w:t>
      </w:r>
      <w:r>
        <w:rPr>
          <w:color w:val="000000"/>
          <w:szCs w:val="28"/>
        </w:rPr>
        <w:t>а ТОС, либо подписанный главой а</w:t>
      </w:r>
      <w:r w:rsidRPr="00E101F7">
        <w:rPr>
          <w:color w:val="000000"/>
          <w:szCs w:val="28"/>
        </w:rPr>
        <w:t xml:space="preserve">дминистрации </w:t>
      </w:r>
      <w:r>
        <w:rPr>
          <w:szCs w:val="28"/>
        </w:rPr>
        <w:t xml:space="preserve">лицом, исполняющим его обязанности) </w:t>
      </w:r>
      <w:r>
        <w:rPr>
          <w:color w:val="000000"/>
          <w:szCs w:val="28"/>
        </w:rPr>
        <w:t xml:space="preserve">и зарегистрированный приказ </w:t>
      </w:r>
      <w:r w:rsidRPr="00E101F7">
        <w:rPr>
          <w:color w:val="000000"/>
          <w:szCs w:val="28"/>
        </w:rPr>
        <w:t>администрации об отказе в регистрации устава ТОС.</w:t>
      </w:r>
      <w:proofErr w:type="gramEnd"/>
    </w:p>
    <w:p w:rsidR="00BB58C5" w:rsidRPr="00E101F7" w:rsidRDefault="00BB58C5" w:rsidP="00BB58C5">
      <w:pPr>
        <w:pStyle w:val="a6"/>
        <w:widowControl w:val="0"/>
        <w:numPr>
          <w:ilvl w:val="0"/>
          <w:numId w:val="41"/>
        </w:numPr>
        <w:ind w:firstLine="540"/>
        <w:rPr>
          <w:szCs w:val="28"/>
        </w:rPr>
      </w:pPr>
      <w:r w:rsidRPr="00E101F7">
        <w:rPr>
          <w:color w:val="000000"/>
          <w:szCs w:val="28"/>
        </w:rPr>
        <w:t>Ответственный исполнитель уведомляет заявителя в письменном виде в течени</w:t>
      </w:r>
      <w:proofErr w:type="gramStart"/>
      <w:r w:rsidRPr="00E101F7">
        <w:rPr>
          <w:color w:val="000000"/>
          <w:szCs w:val="28"/>
        </w:rPr>
        <w:t>и</w:t>
      </w:r>
      <w:proofErr w:type="gramEnd"/>
      <w:r w:rsidRPr="00E101F7">
        <w:rPr>
          <w:color w:val="000000"/>
          <w:szCs w:val="28"/>
        </w:rPr>
        <w:t xml:space="preserve"> 5 дней со дня регистрации устава ТОС или принятия решения об отказе в регистрации устава ТОС, с указанием времени и места получения результата муниципальной услуги.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41"/>
        </w:numPr>
        <w:tabs>
          <w:tab w:val="left" w:pos="720"/>
        </w:tabs>
        <w:ind w:firstLine="540"/>
        <w:rPr>
          <w:szCs w:val="28"/>
        </w:rPr>
      </w:pPr>
      <w:r w:rsidRPr="00E101F7">
        <w:rPr>
          <w:color w:val="000000"/>
          <w:szCs w:val="28"/>
        </w:rPr>
        <w:t>Прибывший в назначенный день заявитель предъявляет документы, удостоверяющие личность.</w:t>
      </w:r>
    </w:p>
    <w:p w:rsidR="00BB58C5" w:rsidRPr="00E101F7" w:rsidRDefault="00BB58C5" w:rsidP="00BB58C5">
      <w:pPr>
        <w:pStyle w:val="a6"/>
        <w:ind w:firstLine="540"/>
        <w:rPr>
          <w:szCs w:val="28"/>
        </w:rPr>
      </w:pPr>
      <w:r w:rsidRPr="00E101F7">
        <w:rPr>
          <w:color w:val="000000"/>
          <w:szCs w:val="28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BB58C5" w:rsidRPr="00E101F7" w:rsidRDefault="00BB58C5" w:rsidP="00BB58C5">
      <w:pPr>
        <w:pStyle w:val="a6"/>
        <w:ind w:firstLine="539"/>
        <w:rPr>
          <w:color w:val="000000"/>
          <w:szCs w:val="28"/>
        </w:rPr>
      </w:pPr>
      <w:r w:rsidRPr="00E101F7">
        <w:rPr>
          <w:color w:val="000000"/>
          <w:szCs w:val="28"/>
        </w:rPr>
        <w:t>После внесения этих данных в журнал, ответственный исполнитель выдает заявителю на бумажном носителе один экземпляр устава ТОС (заявителю возвращается оригинал устава ТОС, являющегося юрид</w:t>
      </w:r>
      <w:r>
        <w:rPr>
          <w:color w:val="000000"/>
          <w:szCs w:val="28"/>
        </w:rPr>
        <w:t>ическим лицом) и приказ а</w:t>
      </w:r>
      <w:r w:rsidRPr="00E101F7">
        <w:rPr>
          <w:color w:val="000000"/>
          <w:szCs w:val="28"/>
        </w:rPr>
        <w:t xml:space="preserve">дминистрации о регистрации </w:t>
      </w:r>
      <w:r>
        <w:rPr>
          <w:color w:val="000000"/>
          <w:szCs w:val="28"/>
        </w:rPr>
        <w:t>устава ТОС, либо приказ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BB58C5" w:rsidRPr="00E101F7" w:rsidRDefault="00BB58C5" w:rsidP="00BB58C5">
      <w:pPr>
        <w:pStyle w:val="a6"/>
        <w:ind w:firstLine="539"/>
        <w:rPr>
          <w:color w:val="000000"/>
          <w:szCs w:val="28"/>
        </w:rPr>
      </w:pPr>
      <w:r w:rsidRPr="00E101F7">
        <w:rPr>
          <w:color w:val="000000"/>
          <w:szCs w:val="28"/>
        </w:rPr>
        <w:t>По выбору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вручении, посредством официальной электронной почты.</w:t>
      </w:r>
    </w:p>
    <w:p w:rsidR="00BB58C5" w:rsidRPr="00E101F7" w:rsidRDefault="00BB58C5" w:rsidP="00BB58C5">
      <w:pPr>
        <w:pStyle w:val="a6"/>
        <w:ind w:firstLine="539"/>
        <w:rPr>
          <w:color w:val="000000"/>
          <w:szCs w:val="28"/>
        </w:rPr>
      </w:pPr>
      <w:r w:rsidRPr="00E101F7">
        <w:rPr>
          <w:color w:val="000000"/>
          <w:szCs w:val="28"/>
        </w:rPr>
        <w:lastRenderedPageBreak/>
        <w:t xml:space="preserve">В случае выбора заявителем получения результата предоставления </w:t>
      </w:r>
      <w:r>
        <w:rPr>
          <w:color w:val="000000"/>
          <w:szCs w:val="28"/>
        </w:rPr>
        <w:t>муниципальной услуги через МФЦ а</w:t>
      </w:r>
      <w:r w:rsidRPr="00E101F7">
        <w:rPr>
          <w:color w:val="000000"/>
          <w:szCs w:val="28"/>
        </w:rPr>
        <w:t>дминистрация обеспечивает передачу документов в МФЦ для выдачи заявителю в срок, предусмотренный соглашением о взаимодействии.</w:t>
      </w:r>
    </w:p>
    <w:p w:rsidR="00BB58C5" w:rsidRPr="00E101F7" w:rsidRDefault="00BB58C5" w:rsidP="00BB58C5">
      <w:pPr>
        <w:pStyle w:val="a6"/>
        <w:ind w:firstLine="540"/>
        <w:rPr>
          <w:szCs w:val="28"/>
        </w:rPr>
      </w:pPr>
      <w:r w:rsidRPr="00E101F7">
        <w:rPr>
          <w:szCs w:val="28"/>
        </w:rPr>
        <w:t xml:space="preserve">3.25. </w:t>
      </w:r>
      <w:r>
        <w:rPr>
          <w:color w:val="000000"/>
          <w:szCs w:val="28"/>
        </w:rPr>
        <w:t xml:space="preserve">  </w:t>
      </w:r>
      <w:r w:rsidRPr="00E101F7">
        <w:rPr>
          <w:color w:val="000000"/>
          <w:szCs w:val="28"/>
        </w:rPr>
        <w:t>В случае</w:t>
      </w:r>
      <w:proofErr w:type="gramStart"/>
      <w:r w:rsidRPr="00E101F7">
        <w:rPr>
          <w:color w:val="000000"/>
          <w:szCs w:val="28"/>
        </w:rPr>
        <w:t>,</w:t>
      </w:r>
      <w:proofErr w:type="gramEnd"/>
      <w:r w:rsidRPr="00E101F7">
        <w:rPr>
          <w:color w:val="000000"/>
          <w:szCs w:val="28"/>
        </w:rPr>
        <w:t xml:space="preserve"> если заявитель не явился в назначенный день, ответственный исполнитель в течение 2 дней по почтовому адресу, указанному в заявлении, направляет заявителю вместе с сопроводитель</w:t>
      </w:r>
      <w:r>
        <w:rPr>
          <w:color w:val="000000"/>
          <w:szCs w:val="28"/>
        </w:rPr>
        <w:t>ным письмом подписанным главой а</w:t>
      </w:r>
      <w:r w:rsidRPr="00E101F7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(лицом, исполняющим его обязанности) </w:t>
      </w:r>
      <w:r w:rsidRPr="00E101F7">
        <w:rPr>
          <w:color w:val="000000"/>
          <w:szCs w:val="28"/>
        </w:rPr>
        <w:t>один экземпляр устава ТОС (оригинал устава ТОС, являющегося юри</w:t>
      </w:r>
      <w:r>
        <w:rPr>
          <w:color w:val="000000"/>
          <w:szCs w:val="28"/>
        </w:rPr>
        <w:t>дическим лицом), приказа а</w:t>
      </w:r>
      <w:r w:rsidRPr="00E101F7">
        <w:rPr>
          <w:color w:val="000000"/>
          <w:szCs w:val="28"/>
        </w:rPr>
        <w:t>дминистрации о регистрации</w:t>
      </w:r>
      <w:r>
        <w:rPr>
          <w:color w:val="000000"/>
          <w:szCs w:val="28"/>
        </w:rPr>
        <w:t xml:space="preserve"> устава ТОС либо приказа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BB58C5" w:rsidRPr="00E101F7" w:rsidRDefault="00BB58C5" w:rsidP="00BB58C5">
      <w:pPr>
        <w:pStyle w:val="a6"/>
        <w:tabs>
          <w:tab w:val="center" w:pos="3299"/>
          <w:tab w:val="left" w:pos="4605"/>
          <w:tab w:val="left" w:pos="5805"/>
          <w:tab w:val="right" w:pos="9407"/>
        </w:tabs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При этом в журнале учета заявлений и выдачи результата предоставления муниципальной услуги в </w:t>
      </w:r>
      <w:r w:rsidRPr="00E101F7">
        <w:rPr>
          <w:color w:val="000000"/>
          <w:szCs w:val="28"/>
        </w:rPr>
        <w:tab/>
        <w:t>графе «Примечание» ответственный исполнитель, фиксирует дату и исходящий номер сопроводительного письма.</w:t>
      </w:r>
    </w:p>
    <w:p w:rsidR="00BB58C5" w:rsidRPr="00E101F7" w:rsidRDefault="00BB58C5" w:rsidP="00BB58C5">
      <w:pPr>
        <w:pStyle w:val="a6"/>
        <w:ind w:firstLine="540"/>
        <w:rPr>
          <w:szCs w:val="28"/>
        </w:rPr>
      </w:pPr>
      <w:r w:rsidRPr="00E101F7">
        <w:rPr>
          <w:color w:val="000000"/>
          <w:szCs w:val="28"/>
        </w:rPr>
        <w:t>3.26. Результатом выполнения административной процедуры является выдача зарегистрирован</w:t>
      </w:r>
      <w:r>
        <w:rPr>
          <w:color w:val="000000"/>
          <w:szCs w:val="28"/>
        </w:rPr>
        <w:t>ного устава ТОС, приказа а</w:t>
      </w:r>
      <w:r w:rsidRPr="00E101F7">
        <w:rPr>
          <w:color w:val="000000"/>
          <w:szCs w:val="28"/>
        </w:rPr>
        <w:t>дминистрации о регистрации</w:t>
      </w:r>
      <w:r>
        <w:rPr>
          <w:color w:val="000000"/>
          <w:szCs w:val="28"/>
        </w:rPr>
        <w:t xml:space="preserve"> устава ТОС либо приказа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7"/>
        </w:numPr>
        <w:tabs>
          <w:tab w:val="center" w:pos="1440"/>
          <w:tab w:val="left" w:pos="4605"/>
          <w:tab w:val="left" w:pos="5805"/>
          <w:tab w:val="right" w:pos="9407"/>
        </w:tabs>
        <w:ind w:left="0" w:firstLine="540"/>
        <w:rPr>
          <w:szCs w:val="28"/>
        </w:rPr>
      </w:pPr>
      <w:r w:rsidRPr="00E101F7">
        <w:rPr>
          <w:color w:val="000000"/>
          <w:szCs w:val="28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получении результата предоставления муниципальной услуги либо направления сопроводительного письма.</w:t>
      </w:r>
    </w:p>
    <w:p w:rsidR="00BB58C5" w:rsidRDefault="00BB58C5" w:rsidP="00BB58C5">
      <w:pPr>
        <w:pStyle w:val="a6"/>
        <w:widowControl w:val="0"/>
        <w:numPr>
          <w:ilvl w:val="1"/>
          <w:numId w:val="37"/>
        </w:numPr>
        <w:spacing w:after="289" w:line="302" w:lineRule="exact"/>
        <w:ind w:left="0" w:right="40" w:firstLine="540"/>
        <w:rPr>
          <w:szCs w:val="28"/>
        </w:rPr>
      </w:pPr>
      <w:r w:rsidRPr="00E101F7">
        <w:rPr>
          <w:color w:val="000000"/>
          <w:szCs w:val="28"/>
        </w:rPr>
        <w:t>Продолжительность административной процедуры составляет 5 дней со дня регистрации устава ТОС</w:t>
      </w:r>
      <w:r w:rsidRPr="00E101F7">
        <w:rPr>
          <w:szCs w:val="28"/>
        </w:rPr>
        <w:t xml:space="preserve"> или</w:t>
      </w:r>
      <w:r w:rsidRPr="00E101F7">
        <w:rPr>
          <w:color w:val="000000"/>
          <w:szCs w:val="28"/>
        </w:rPr>
        <w:t xml:space="preserve"> принятия решения об отказе в регистрации устава ТОС</w:t>
      </w:r>
      <w:r w:rsidRPr="00E101F7">
        <w:rPr>
          <w:szCs w:val="28"/>
        </w:rPr>
        <w:t>.</w:t>
      </w:r>
    </w:p>
    <w:p w:rsidR="00BB58C5" w:rsidRDefault="00BB58C5" w:rsidP="00BB58C5">
      <w:pPr>
        <w:pStyle w:val="a6"/>
        <w:widowControl w:val="0"/>
        <w:spacing w:after="289" w:line="302" w:lineRule="exact"/>
        <w:ind w:left="540" w:right="40"/>
        <w:rPr>
          <w:szCs w:val="28"/>
        </w:rPr>
      </w:pPr>
    </w:p>
    <w:p w:rsidR="00BB58C5" w:rsidRDefault="00BB58C5" w:rsidP="00BB58C5">
      <w:pPr>
        <w:pStyle w:val="a6"/>
        <w:widowControl w:val="0"/>
        <w:spacing w:after="289" w:line="302" w:lineRule="exact"/>
        <w:ind w:left="540" w:right="40"/>
        <w:rPr>
          <w:szCs w:val="28"/>
        </w:rPr>
      </w:pPr>
    </w:p>
    <w:p w:rsidR="00BB58C5" w:rsidRPr="00E101F7" w:rsidRDefault="00BB58C5" w:rsidP="00BB58C5">
      <w:pPr>
        <w:pStyle w:val="a6"/>
        <w:widowControl w:val="0"/>
        <w:spacing w:after="289" w:line="302" w:lineRule="exact"/>
        <w:ind w:left="540" w:right="40"/>
        <w:rPr>
          <w:szCs w:val="28"/>
        </w:rPr>
      </w:pPr>
    </w:p>
    <w:p w:rsidR="00BB58C5" w:rsidRPr="0068313F" w:rsidRDefault="00BB58C5" w:rsidP="00BB58C5">
      <w:pPr>
        <w:pStyle w:val="41"/>
        <w:shd w:val="clear" w:color="auto" w:fill="auto"/>
        <w:spacing w:after="0" w:line="317" w:lineRule="exact"/>
        <w:ind w:firstLine="540"/>
        <w:rPr>
          <w:b w:val="0"/>
          <w:sz w:val="28"/>
          <w:szCs w:val="28"/>
        </w:rPr>
      </w:pPr>
      <w:r w:rsidRPr="0068313F">
        <w:rPr>
          <w:rStyle w:val="40"/>
          <w:b/>
          <w:bCs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r w:rsidRPr="0068313F">
        <w:rPr>
          <w:b w:val="0"/>
          <w:sz w:val="28"/>
          <w:szCs w:val="28"/>
        </w:rPr>
        <w:t xml:space="preserve"> </w:t>
      </w:r>
      <w:r w:rsidRPr="0068313F">
        <w:rPr>
          <w:rStyle w:val="40"/>
          <w:b/>
          <w:bCs/>
          <w:color w:val="000000"/>
          <w:sz w:val="28"/>
          <w:szCs w:val="28"/>
        </w:rPr>
        <w:t>документах</w:t>
      </w:r>
    </w:p>
    <w:p w:rsidR="00BB58C5" w:rsidRPr="00AD5847" w:rsidRDefault="00BB58C5" w:rsidP="00BB58C5">
      <w:pPr>
        <w:pStyle w:val="41"/>
        <w:shd w:val="clear" w:color="auto" w:fill="auto"/>
        <w:spacing w:after="0" w:line="317" w:lineRule="exact"/>
        <w:ind w:firstLine="540"/>
        <w:rPr>
          <w:sz w:val="28"/>
          <w:szCs w:val="28"/>
        </w:rPr>
      </w:pPr>
    </w:p>
    <w:p w:rsidR="00BB58C5" w:rsidRPr="00E101F7" w:rsidRDefault="00BB58C5" w:rsidP="00BB58C5">
      <w:pPr>
        <w:pStyle w:val="a6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3.29.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</w:t>
      </w:r>
      <w:r>
        <w:rPr>
          <w:color w:val="000000"/>
          <w:szCs w:val="28"/>
        </w:rPr>
        <w:t>и документе является получение а</w:t>
      </w:r>
      <w:r w:rsidRPr="00E101F7">
        <w:rPr>
          <w:color w:val="000000"/>
          <w:szCs w:val="28"/>
        </w:rPr>
        <w:t>дминистрацией заявления об исправлении технической ошибки.</w:t>
      </w:r>
    </w:p>
    <w:p w:rsidR="00BB58C5" w:rsidRPr="00E101F7" w:rsidRDefault="00BB58C5" w:rsidP="00BB58C5">
      <w:pPr>
        <w:pStyle w:val="a6"/>
        <w:spacing w:line="355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3.30. При обращении об исправлении технической ошибки заявитель представляет: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 заявление об исправлении технической ошибки;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документы, подтверждающие наличие в выданном в результате </w:t>
      </w:r>
      <w:r w:rsidRPr="00E101F7">
        <w:rPr>
          <w:color w:val="000000"/>
          <w:szCs w:val="28"/>
        </w:rPr>
        <w:lastRenderedPageBreak/>
        <w:t>предоставления муниципальной услуги документе технической ошибки.</w:t>
      </w:r>
    </w:p>
    <w:p w:rsidR="00BB58C5" w:rsidRPr="00E101F7" w:rsidRDefault="00BB58C5" w:rsidP="00BB58C5">
      <w:pPr>
        <w:pStyle w:val="a6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Заявление об исправлении технической ошибки подается заявителем лично или по почте в </w:t>
      </w:r>
      <w:r>
        <w:rPr>
          <w:color w:val="000000"/>
          <w:szCs w:val="28"/>
        </w:rPr>
        <w:t>а</w:t>
      </w:r>
      <w:r w:rsidRPr="00E101F7">
        <w:rPr>
          <w:color w:val="000000"/>
          <w:szCs w:val="28"/>
        </w:rPr>
        <w:t>дминистрацию.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8"/>
        </w:numPr>
        <w:spacing w:line="322" w:lineRule="exact"/>
        <w:ind w:left="0" w:right="40" w:firstLine="540"/>
        <w:rPr>
          <w:szCs w:val="28"/>
        </w:rPr>
      </w:pPr>
      <w:r w:rsidRPr="00E101F7">
        <w:rPr>
          <w:color w:val="000000"/>
          <w:szCs w:val="28"/>
        </w:rPr>
        <w:t>Заявление об исправлении технической ошиб</w:t>
      </w:r>
      <w:r>
        <w:rPr>
          <w:color w:val="000000"/>
          <w:szCs w:val="28"/>
        </w:rPr>
        <w:t>ки регистрируется специалистом а</w:t>
      </w:r>
      <w:r w:rsidRPr="00E101F7">
        <w:rPr>
          <w:color w:val="000000"/>
          <w:szCs w:val="28"/>
        </w:rPr>
        <w:t>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BB58C5" w:rsidRPr="00E101F7" w:rsidRDefault="00BB58C5" w:rsidP="00BB58C5">
      <w:pPr>
        <w:pStyle w:val="a6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3.32.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BB58C5" w:rsidRPr="00E101F7" w:rsidRDefault="00BB58C5" w:rsidP="00BB58C5">
      <w:pPr>
        <w:pStyle w:val="a6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3.33.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B58C5" w:rsidRPr="00E101F7" w:rsidRDefault="00BB58C5" w:rsidP="00BB58C5">
      <w:pPr>
        <w:pStyle w:val="a6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>3.34.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путем: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spacing w:line="346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одготовки нового приказа а</w:t>
      </w:r>
      <w:r w:rsidRPr="00E101F7">
        <w:rPr>
          <w:color w:val="000000"/>
          <w:szCs w:val="28"/>
        </w:rPr>
        <w:t>дминистрации о регистрации устава ТОС;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проставления новой записи о регистрации на титульном листе устава ТОС</w:t>
      </w:r>
      <w:r>
        <w:rPr>
          <w:color w:val="000000"/>
          <w:szCs w:val="28"/>
        </w:rPr>
        <w:t>, предусмотренной пунктом 3.15 а</w:t>
      </w:r>
      <w:r w:rsidRPr="00E101F7">
        <w:rPr>
          <w:color w:val="000000"/>
          <w:szCs w:val="28"/>
        </w:rPr>
        <w:t>дминистративного регламента, с указанием о недействительности предыдущей записи, способом, установленным в соответствии с и</w:t>
      </w:r>
      <w:r>
        <w:rPr>
          <w:color w:val="000000"/>
          <w:szCs w:val="28"/>
        </w:rPr>
        <w:t>нструкцией по делопроизводству а</w:t>
      </w:r>
      <w:r w:rsidRPr="00E101F7">
        <w:rPr>
          <w:color w:val="000000"/>
          <w:szCs w:val="28"/>
        </w:rPr>
        <w:t>дминистрации;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29"/>
        </w:numPr>
        <w:spacing w:line="322" w:lineRule="exact"/>
        <w:ind w:firstLine="540"/>
        <w:rPr>
          <w:szCs w:val="28"/>
        </w:rPr>
      </w:pPr>
      <w:r w:rsidRPr="00E101F7">
        <w:rPr>
          <w:color w:val="000000"/>
          <w:szCs w:val="28"/>
        </w:rPr>
        <w:t xml:space="preserve"> подготовки нового </w:t>
      </w:r>
      <w:r>
        <w:rPr>
          <w:color w:val="000000"/>
          <w:szCs w:val="28"/>
        </w:rPr>
        <w:t>приказа а</w:t>
      </w:r>
      <w:r w:rsidRPr="00E101F7">
        <w:rPr>
          <w:color w:val="000000"/>
          <w:szCs w:val="28"/>
        </w:rPr>
        <w:t>дминистрации об отказе в регистрации устава ТОС.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39"/>
        </w:numPr>
        <w:spacing w:line="322" w:lineRule="exact"/>
        <w:ind w:left="0" w:right="4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B58C5" w:rsidRPr="00E101F7" w:rsidRDefault="00BB58C5" w:rsidP="00BB58C5">
      <w:pPr>
        <w:pStyle w:val="a6"/>
        <w:spacing w:line="322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3.36. </w:t>
      </w:r>
      <w:r>
        <w:rPr>
          <w:color w:val="000000"/>
          <w:szCs w:val="28"/>
        </w:rPr>
        <w:t xml:space="preserve"> </w:t>
      </w:r>
      <w:proofErr w:type="gramStart"/>
      <w:r w:rsidRPr="00E101F7">
        <w:rPr>
          <w:color w:val="000000"/>
          <w:szCs w:val="28"/>
        </w:rPr>
        <w:t xml:space="preserve">Ответственный исполнитель передает </w:t>
      </w:r>
      <w:r>
        <w:rPr>
          <w:color w:val="000000"/>
          <w:szCs w:val="28"/>
        </w:rPr>
        <w:t>приказ а</w:t>
      </w:r>
      <w:r w:rsidRPr="00E101F7">
        <w:rPr>
          <w:color w:val="000000"/>
          <w:szCs w:val="28"/>
        </w:rPr>
        <w:t xml:space="preserve">дминистрации о регистрации устава ТОС, </w:t>
      </w:r>
      <w:r>
        <w:rPr>
          <w:color w:val="000000"/>
          <w:szCs w:val="28"/>
        </w:rPr>
        <w:t>приказ а</w:t>
      </w:r>
      <w:r w:rsidRPr="00E101F7">
        <w:rPr>
          <w:color w:val="000000"/>
          <w:szCs w:val="28"/>
        </w:rPr>
        <w:t>дминистрации об отказе в регистрации устава ТОС либо уведомление об отсутствии технической ошибки в выданном в результате предоставления муници</w:t>
      </w:r>
      <w:r>
        <w:rPr>
          <w:color w:val="000000"/>
          <w:szCs w:val="28"/>
        </w:rPr>
        <w:t>пальной услуги документе главе а</w:t>
      </w:r>
      <w:r w:rsidRPr="00E101F7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(лицу, исполняющему его обязанности) </w:t>
      </w:r>
      <w:r w:rsidRPr="00E101F7">
        <w:rPr>
          <w:color w:val="000000"/>
          <w:szCs w:val="28"/>
        </w:rPr>
        <w:t>на подпись.</w:t>
      </w:r>
      <w:proofErr w:type="gramEnd"/>
    </w:p>
    <w:p w:rsidR="00BB58C5" w:rsidRPr="00E101F7" w:rsidRDefault="00BB58C5" w:rsidP="00BB58C5">
      <w:pPr>
        <w:pStyle w:val="a6"/>
        <w:spacing w:line="317" w:lineRule="exact"/>
        <w:ind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3.37. </w:t>
      </w:r>
      <w:r>
        <w:rPr>
          <w:color w:val="000000"/>
          <w:szCs w:val="28"/>
        </w:rPr>
        <w:t xml:space="preserve">  </w:t>
      </w:r>
      <w:proofErr w:type="gramStart"/>
      <w:r>
        <w:rPr>
          <w:color w:val="000000"/>
          <w:szCs w:val="28"/>
        </w:rPr>
        <w:t>Глава а</w:t>
      </w:r>
      <w:r w:rsidRPr="00E101F7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>(лицо, исполняющее его обязанности) подписывает приказ а</w:t>
      </w:r>
      <w:r w:rsidRPr="00E101F7">
        <w:rPr>
          <w:color w:val="000000"/>
          <w:szCs w:val="28"/>
        </w:rPr>
        <w:t>дминистрации о регистр</w:t>
      </w:r>
      <w:r>
        <w:rPr>
          <w:color w:val="000000"/>
          <w:szCs w:val="28"/>
        </w:rPr>
        <w:t>ации устава ТОС, приказ а</w:t>
      </w:r>
      <w:r w:rsidRPr="00E101F7">
        <w:rPr>
          <w:color w:val="000000"/>
          <w:szCs w:val="28"/>
        </w:rPr>
        <w:t>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BB58C5" w:rsidRPr="00E101F7" w:rsidRDefault="00BB58C5" w:rsidP="00BB58C5">
      <w:pPr>
        <w:pStyle w:val="a6"/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3.38.</w:t>
      </w:r>
      <w:r>
        <w:rPr>
          <w:color w:val="000000"/>
          <w:szCs w:val="28"/>
        </w:rPr>
        <w:t xml:space="preserve"> </w:t>
      </w:r>
      <w:proofErr w:type="gramStart"/>
      <w:r w:rsidRPr="00E101F7">
        <w:rPr>
          <w:color w:val="000000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</w:t>
      </w:r>
      <w:r>
        <w:rPr>
          <w:color w:val="000000"/>
          <w:szCs w:val="28"/>
        </w:rPr>
        <w:t>правлении технической ошибки в а</w:t>
      </w:r>
      <w:r w:rsidRPr="00E101F7">
        <w:rPr>
          <w:color w:val="000000"/>
          <w:szCs w:val="28"/>
        </w:rPr>
        <w:t>дминистрации.</w:t>
      </w:r>
      <w:proofErr w:type="gramEnd"/>
    </w:p>
    <w:p w:rsidR="00BB58C5" w:rsidRPr="00E101F7" w:rsidRDefault="00BB58C5" w:rsidP="00BB58C5">
      <w:pPr>
        <w:pStyle w:val="a6"/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lastRenderedPageBreak/>
        <w:t>3.39.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B58C5" w:rsidRPr="00E101F7" w:rsidRDefault="00BB58C5" w:rsidP="00BB58C5">
      <w:pPr>
        <w:pStyle w:val="a6"/>
        <w:spacing w:line="322" w:lineRule="exact"/>
        <w:ind w:right="2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зарегистрированный устав ТОС с новой записью о регистрации на </w:t>
      </w:r>
      <w:r>
        <w:rPr>
          <w:color w:val="000000"/>
          <w:szCs w:val="28"/>
        </w:rPr>
        <w:t>титульном листе, приказ а</w:t>
      </w:r>
      <w:r w:rsidRPr="00E101F7">
        <w:rPr>
          <w:color w:val="000000"/>
          <w:szCs w:val="28"/>
        </w:rPr>
        <w:t>дминистрации о регистрации устава ТОС либо п</w:t>
      </w:r>
      <w:r>
        <w:rPr>
          <w:color w:val="000000"/>
          <w:szCs w:val="28"/>
        </w:rPr>
        <w:t>риказ а</w:t>
      </w:r>
      <w:r w:rsidRPr="00E101F7">
        <w:rPr>
          <w:color w:val="000000"/>
          <w:szCs w:val="28"/>
        </w:rPr>
        <w:t>дминистрации об отказе в регистрации устава ТОС;</w:t>
      </w:r>
      <w:proofErr w:type="gramEnd"/>
    </w:p>
    <w:p w:rsidR="00BB58C5" w:rsidRPr="00E101F7" w:rsidRDefault="00BB58C5" w:rsidP="00BB58C5">
      <w:pPr>
        <w:pStyle w:val="a6"/>
        <w:spacing w:line="322" w:lineRule="exact"/>
        <w:ind w:right="2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B58C5" w:rsidRPr="00E101F7" w:rsidRDefault="00BB58C5" w:rsidP="00BB58C5">
      <w:pPr>
        <w:pStyle w:val="a6"/>
        <w:spacing w:line="322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3.40.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BB58C5" w:rsidRPr="00E101F7" w:rsidRDefault="00BB58C5" w:rsidP="00BB58C5">
      <w:pPr>
        <w:pStyle w:val="a6"/>
        <w:spacing w:line="322" w:lineRule="exact"/>
        <w:ind w:right="20" w:firstLine="540"/>
        <w:rPr>
          <w:szCs w:val="28"/>
        </w:rPr>
      </w:pPr>
      <w:proofErr w:type="gramStart"/>
      <w:r w:rsidRPr="00E101F7">
        <w:rPr>
          <w:color w:val="000000"/>
          <w:szCs w:val="28"/>
        </w:rPr>
        <w:t>а) в случае наличия технической ошибки в выданном в результате предоставления муниципальной услуги документе - устава ТОС с новой записью о регистрации на титульно</w:t>
      </w:r>
      <w:r>
        <w:rPr>
          <w:color w:val="000000"/>
          <w:szCs w:val="28"/>
        </w:rPr>
        <w:t>м листе, приказа а</w:t>
      </w:r>
      <w:r w:rsidRPr="00E101F7">
        <w:rPr>
          <w:color w:val="000000"/>
          <w:szCs w:val="28"/>
        </w:rPr>
        <w:t>дминистрации о регистрации</w:t>
      </w:r>
      <w:r>
        <w:rPr>
          <w:color w:val="000000"/>
          <w:szCs w:val="28"/>
        </w:rPr>
        <w:t xml:space="preserve"> устава ТОС либо приказа а</w:t>
      </w:r>
      <w:r w:rsidRPr="00E101F7">
        <w:rPr>
          <w:color w:val="000000"/>
          <w:szCs w:val="28"/>
        </w:rPr>
        <w:t>дминистрации об отказе в регистрации устава ТОС;</w:t>
      </w:r>
      <w:proofErr w:type="gramEnd"/>
    </w:p>
    <w:p w:rsidR="00BB58C5" w:rsidRDefault="00BB58C5" w:rsidP="00BB58C5">
      <w:pPr>
        <w:pStyle w:val="a6"/>
        <w:ind w:right="23" w:firstLine="539"/>
        <w:rPr>
          <w:szCs w:val="28"/>
        </w:rPr>
      </w:pPr>
      <w:proofErr w:type="gramStart"/>
      <w:r w:rsidRPr="00E101F7">
        <w:rPr>
          <w:color w:val="000000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B58C5" w:rsidRPr="00000B5E" w:rsidRDefault="00BB58C5" w:rsidP="00BB58C5">
      <w:pPr>
        <w:pStyle w:val="a6"/>
        <w:ind w:right="23" w:firstLine="539"/>
        <w:rPr>
          <w:szCs w:val="28"/>
        </w:rPr>
      </w:pPr>
    </w:p>
    <w:p w:rsidR="00BB58C5" w:rsidRPr="006B7881" w:rsidRDefault="00BB58C5" w:rsidP="00BB58C5">
      <w:pPr>
        <w:pStyle w:val="210"/>
        <w:keepNext/>
        <w:keepLines/>
        <w:shd w:val="clear" w:color="auto" w:fill="auto"/>
        <w:spacing w:before="0" w:after="312" w:line="260" w:lineRule="exact"/>
        <w:ind w:firstLine="540"/>
        <w:jc w:val="center"/>
        <w:rPr>
          <w:b w:val="0"/>
          <w:sz w:val="28"/>
          <w:szCs w:val="28"/>
        </w:rPr>
      </w:pPr>
      <w:bookmarkStart w:id="5" w:name="bookmark4"/>
      <w:r w:rsidRPr="006B7881">
        <w:rPr>
          <w:rStyle w:val="20"/>
          <w:b/>
          <w:bCs/>
          <w:color w:val="000000"/>
          <w:sz w:val="28"/>
          <w:szCs w:val="28"/>
        </w:rPr>
        <w:t>Особенности предоставления муниципальной услуги в МФЦ</w:t>
      </w:r>
      <w:bookmarkEnd w:id="5"/>
    </w:p>
    <w:p w:rsidR="00BB58C5" w:rsidRPr="00E101F7" w:rsidRDefault="00BB58C5" w:rsidP="00BB58C5">
      <w:pPr>
        <w:pStyle w:val="a6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3.41. Заявление может быть подано через МФЦ в соответствии с соглашением о взаимодействии, заклю</w:t>
      </w:r>
      <w:r>
        <w:rPr>
          <w:color w:val="000000"/>
          <w:szCs w:val="28"/>
        </w:rPr>
        <w:t>ченным между МФЦ и а</w:t>
      </w:r>
      <w:r w:rsidRPr="00E101F7">
        <w:rPr>
          <w:color w:val="000000"/>
          <w:szCs w:val="28"/>
        </w:rPr>
        <w:t>дминистрацией, предоставляющим муниципальную услугу, с момента вступления в силу соглашения о взаимодействии.</w:t>
      </w:r>
    </w:p>
    <w:p w:rsidR="00BB58C5" w:rsidRPr="00E101F7" w:rsidRDefault="00BB58C5" w:rsidP="00BB58C5">
      <w:pPr>
        <w:pStyle w:val="a6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Специалист МФЦ принимает от заявителя заявление и документы,</w:t>
      </w:r>
      <w:r>
        <w:rPr>
          <w:color w:val="000000"/>
          <w:szCs w:val="28"/>
        </w:rPr>
        <w:t xml:space="preserve"> указанные в пунктах 2.6 и 2.7 а</w:t>
      </w:r>
      <w:r w:rsidRPr="00E101F7">
        <w:rPr>
          <w:color w:val="000000"/>
          <w:szCs w:val="28"/>
        </w:rPr>
        <w:t>дминистративного регламента, и регистрирует их.</w:t>
      </w:r>
    </w:p>
    <w:p w:rsidR="00BB58C5" w:rsidRPr="00E101F7" w:rsidRDefault="00BB58C5" w:rsidP="00BB58C5">
      <w:pPr>
        <w:pStyle w:val="a6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При приеме у заявителя заявления и документов,</w:t>
      </w:r>
      <w:r>
        <w:rPr>
          <w:color w:val="000000"/>
          <w:szCs w:val="28"/>
        </w:rPr>
        <w:t xml:space="preserve"> указанных в пунктах 2.6 и 2.7 а</w:t>
      </w:r>
      <w:r w:rsidRPr="00E101F7">
        <w:rPr>
          <w:color w:val="000000"/>
          <w:szCs w:val="28"/>
        </w:rPr>
        <w:t>дминистративного регламента, специалист МФЦ:</w:t>
      </w:r>
    </w:p>
    <w:p w:rsidR="00BB58C5" w:rsidRPr="00E101F7" w:rsidRDefault="00BB58C5" w:rsidP="00BB58C5">
      <w:pPr>
        <w:pStyle w:val="a6"/>
        <w:spacing w:line="317" w:lineRule="exact"/>
        <w:ind w:right="20" w:firstLine="540"/>
        <w:rPr>
          <w:szCs w:val="28"/>
        </w:rPr>
      </w:pPr>
      <w:r w:rsidRPr="00E101F7">
        <w:rPr>
          <w:color w:val="000000"/>
          <w:szCs w:val="28"/>
        </w:rPr>
        <w:t>- проверяет правильность заполнения заявления в соответствии с требованиями, установленными законодательством и комплектность</w:t>
      </w:r>
      <w:r w:rsidRPr="00E101F7">
        <w:rPr>
          <w:szCs w:val="28"/>
        </w:rPr>
        <w:t xml:space="preserve"> </w:t>
      </w:r>
      <w:r w:rsidRPr="00E101F7">
        <w:rPr>
          <w:color w:val="000000"/>
          <w:szCs w:val="28"/>
        </w:rPr>
        <w:t>документов,</w:t>
      </w:r>
      <w:r>
        <w:rPr>
          <w:color w:val="000000"/>
          <w:szCs w:val="28"/>
        </w:rPr>
        <w:t xml:space="preserve"> указанных в пунктах 2.6 и 2.7 а</w:t>
      </w:r>
      <w:r w:rsidRPr="00E101F7">
        <w:rPr>
          <w:color w:val="000000"/>
          <w:szCs w:val="28"/>
        </w:rPr>
        <w:t>дминистративного регламента;</w:t>
      </w:r>
    </w:p>
    <w:p w:rsidR="00BB58C5" w:rsidRPr="00E101F7" w:rsidRDefault="00BB58C5" w:rsidP="00BB58C5">
      <w:pPr>
        <w:pStyle w:val="a6"/>
        <w:spacing w:line="326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E101F7">
        <w:rPr>
          <w:color w:val="000000"/>
          <w:szCs w:val="28"/>
        </w:rPr>
        <w:t>срока получения результата предоставления муниципальной услуги</w:t>
      </w:r>
      <w:proofErr w:type="gramEnd"/>
      <w:r w:rsidRPr="00E101F7">
        <w:rPr>
          <w:color w:val="000000"/>
          <w:szCs w:val="28"/>
        </w:rPr>
        <w:t>.</w:t>
      </w:r>
    </w:p>
    <w:p w:rsidR="00BB58C5" w:rsidRPr="00E101F7" w:rsidRDefault="00BB58C5" w:rsidP="00BB58C5">
      <w:pPr>
        <w:pStyle w:val="a6"/>
        <w:spacing w:line="350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 xml:space="preserve">3.42. </w:t>
      </w:r>
      <w:r>
        <w:rPr>
          <w:color w:val="000000"/>
          <w:szCs w:val="28"/>
        </w:rPr>
        <w:t xml:space="preserve"> </w:t>
      </w:r>
      <w:r w:rsidRPr="00E101F7">
        <w:rPr>
          <w:color w:val="000000"/>
          <w:szCs w:val="28"/>
        </w:rPr>
        <w:t>Срок выполнения данного административного действия не более 30 минут.</w:t>
      </w:r>
    </w:p>
    <w:p w:rsidR="00BB58C5" w:rsidRPr="00E101F7" w:rsidRDefault="00BB58C5" w:rsidP="00BB58C5">
      <w:pPr>
        <w:pStyle w:val="a6"/>
        <w:spacing w:line="326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lastRenderedPageBreak/>
        <w:t xml:space="preserve">3.43. </w:t>
      </w:r>
      <w:r>
        <w:rPr>
          <w:color w:val="000000"/>
          <w:szCs w:val="28"/>
        </w:rPr>
        <w:t xml:space="preserve">  </w:t>
      </w:r>
      <w:r w:rsidRPr="00E101F7">
        <w:rPr>
          <w:color w:val="000000"/>
          <w:szCs w:val="28"/>
        </w:rPr>
        <w:t>Передачу и доставку заявления и документов,</w:t>
      </w:r>
      <w:r>
        <w:rPr>
          <w:color w:val="000000"/>
          <w:szCs w:val="28"/>
        </w:rPr>
        <w:t xml:space="preserve"> указанных в пунктах 2.6 и 2.7 а</w:t>
      </w:r>
      <w:r w:rsidRPr="00E101F7">
        <w:rPr>
          <w:color w:val="000000"/>
          <w:szCs w:val="28"/>
        </w:rPr>
        <w:t>дминист</w:t>
      </w:r>
      <w:r>
        <w:rPr>
          <w:color w:val="000000"/>
          <w:szCs w:val="28"/>
        </w:rPr>
        <w:t>ративного регламента, из МФЦ в а</w:t>
      </w:r>
      <w:r w:rsidRPr="00E101F7">
        <w:rPr>
          <w:color w:val="000000"/>
          <w:szCs w:val="28"/>
        </w:rPr>
        <w:t>дминистрацию осуществляет специалист МФЦ - курьер (далее курьер) не позднее одного рабочего дня, следующего за днем регистрации заявления и документов.</w:t>
      </w:r>
    </w:p>
    <w:p w:rsidR="00BB58C5" w:rsidRPr="00E101F7" w:rsidRDefault="00BB58C5" w:rsidP="00BB58C5">
      <w:pPr>
        <w:pStyle w:val="a6"/>
        <w:widowControl w:val="0"/>
        <w:numPr>
          <w:ilvl w:val="1"/>
          <w:numId w:val="40"/>
        </w:numPr>
        <w:spacing w:line="322" w:lineRule="exact"/>
        <w:ind w:left="0" w:right="15" w:firstLine="540"/>
        <w:rPr>
          <w:szCs w:val="28"/>
        </w:rPr>
      </w:pPr>
      <w:r>
        <w:rPr>
          <w:color w:val="000000"/>
          <w:szCs w:val="28"/>
        </w:rPr>
        <w:t>Специалист а</w:t>
      </w:r>
      <w:r w:rsidRPr="00E101F7">
        <w:rPr>
          <w:color w:val="000000"/>
          <w:szCs w:val="28"/>
        </w:rPr>
        <w:t>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</w:t>
      </w:r>
      <w:r>
        <w:rPr>
          <w:color w:val="000000"/>
          <w:szCs w:val="28"/>
        </w:rPr>
        <w:t xml:space="preserve"> документов заявителя из МФЦ в а</w:t>
      </w:r>
      <w:r w:rsidRPr="00E101F7">
        <w:rPr>
          <w:color w:val="000000"/>
          <w:szCs w:val="28"/>
        </w:rPr>
        <w:t>дминистрацию.</w:t>
      </w:r>
    </w:p>
    <w:p w:rsidR="00BB58C5" w:rsidRPr="00E101F7" w:rsidRDefault="00BB58C5" w:rsidP="00BB58C5">
      <w:pPr>
        <w:pStyle w:val="a6"/>
        <w:spacing w:line="322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>3.45. Результат предоставления муниципальной услуги направляется заявителю одним из способов, указанным им в заявлении.</w:t>
      </w:r>
    </w:p>
    <w:p w:rsidR="00BB58C5" w:rsidRPr="00E101F7" w:rsidRDefault="00BB58C5" w:rsidP="00BB58C5">
      <w:pPr>
        <w:pStyle w:val="a6"/>
        <w:spacing w:line="322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</w:t>
      </w:r>
      <w:r>
        <w:rPr>
          <w:color w:val="000000"/>
          <w:szCs w:val="28"/>
        </w:rPr>
        <w:t>вления и  документов, а</w:t>
      </w:r>
      <w:r w:rsidRPr="00E101F7">
        <w:rPr>
          <w:color w:val="000000"/>
          <w:szCs w:val="28"/>
        </w:rPr>
        <w:t>дминистрация обеспечивает передачу документа в МФЦ для выдачи заявителю в течение срока предоставления муниципальной у</w:t>
      </w:r>
      <w:r>
        <w:rPr>
          <w:color w:val="000000"/>
          <w:szCs w:val="28"/>
        </w:rPr>
        <w:t>слуги, указанного в пункте 2.4 а</w:t>
      </w:r>
      <w:r w:rsidRPr="00E101F7">
        <w:rPr>
          <w:color w:val="000000"/>
          <w:szCs w:val="28"/>
        </w:rPr>
        <w:t>дминистративного регламента.</w:t>
      </w:r>
    </w:p>
    <w:p w:rsidR="00BB58C5" w:rsidRDefault="00BB58C5" w:rsidP="00BB58C5">
      <w:pPr>
        <w:pStyle w:val="a6"/>
        <w:spacing w:line="322" w:lineRule="exact"/>
        <w:ind w:right="15" w:firstLine="540"/>
        <w:rPr>
          <w:szCs w:val="28"/>
        </w:rPr>
      </w:pPr>
      <w:r w:rsidRPr="00E101F7">
        <w:rPr>
          <w:color w:val="000000"/>
          <w:szCs w:val="28"/>
        </w:rPr>
        <w:t>3.46.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BB58C5" w:rsidRDefault="00BB58C5" w:rsidP="00BB58C5">
      <w:pPr>
        <w:pStyle w:val="a6"/>
        <w:spacing w:line="322" w:lineRule="exact"/>
        <w:ind w:right="15" w:firstLine="540"/>
        <w:rPr>
          <w:color w:val="000000"/>
          <w:szCs w:val="28"/>
        </w:rPr>
      </w:pPr>
      <w:r w:rsidRPr="00E101F7">
        <w:rPr>
          <w:color w:val="000000"/>
          <w:szCs w:val="28"/>
        </w:rPr>
        <w:t xml:space="preserve">3.47. </w:t>
      </w:r>
      <w:r>
        <w:rPr>
          <w:color w:val="000000"/>
          <w:szCs w:val="28"/>
        </w:rPr>
        <w:t xml:space="preserve">  </w:t>
      </w:r>
      <w:r w:rsidRPr="00E101F7">
        <w:rPr>
          <w:color w:val="000000"/>
          <w:szCs w:val="28"/>
        </w:rPr>
        <w:t xml:space="preserve">В случае неявки заявителя в МФЦ в течение 30 дней со дня </w:t>
      </w:r>
      <w:proofErr w:type="gramStart"/>
      <w:r w:rsidRPr="00E101F7">
        <w:rPr>
          <w:color w:val="000000"/>
          <w:szCs w:val="28"/>
        </w:rPr>
        <w:t>окончания срока получения результата предоставления муниципальной</w:t>
      </w:r>
      <w:proofErr w:type="gramEnd"/>
      <w:r w:rsidRPr="00E101F7">
        <w:rPr>
          <w:color w:val="000000"/>
          <w:szCs w:val="28"/>
        </w:rPr>
        <w:t xml:space="preserve"> услуги, МФЦ курьером отп</w:t>
      </w:r>
      <w:r>
        <w:rPr>
          <w:color w:val="000000"/>
          <w:szCs w:val="28"/>
        </w:rPr>
        <w:t xml:space="preserve">равляет результат </w:t>
      </w:r>
      <w:r w:rsidRPr="00E101F7">
        <w:rPr>
          <w:color w:val="000000"/>
          <w:szCs w:val="28"/>
        </w:rPr>
        <w:t>предоставления</w:t>
      </w:r>
      <w:r>
        <w:rPr>
          <w:color w:val="000000"/>
          <w:szCs w:val="28"/>
        </w:rPr>
        <w:t xml:space="preserve"> муниципальной услуги в а</w:t>
      </w:r>
      <w:r w:rsidRPr="00E101F7">
        <w:rPr>
          <w:color w:val="000000"/>
          <w:szCs w:val="28"/>
        </w:rPr>
        <w:t>дминистрацию под подпись с сопроводительным письмом.</w:t>
      </w:r>
    </w:p>
    <w:p w:rsidR="00BB58C5" w:rsidRDefault="00BB58C5" w:rsidP="00BB58C5">
      <w:pPr>
        <w:pStyle w:val="a6"/>
        <w:spacing w:line="322" w:lineRule="exact"/>
        <w:ind w:right="15" w:firstLine="540"/>
        <w:rPr>
          <w:color w:val="000000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 (по организации деятельности администрации района),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 администрации проводятся плановые и внеплановые проверки полноты и качества исполнения муниципальной услуги.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проверок определяется главой администрации.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проводятся на основании приказов администрации.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BB58C5" w:rsidRDefault="00BB58C5" w:rsidP="00BB58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58C5" w:rsidRPr="00905606" w:rsidRDefault="00BB58C5" w:rsidP="00BB58C5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40"/>
          <w:b/>
          <w:bCs/>
          <w:color w:val="000000"/>
          <w:sz w:val="28"/>
          <w:szCs w:val="28"/>
        </w:rPr>
        <w:t>5</w:t>
      </w:r>
      <w:r w:rsidRPr="00905606">
        <w:rPr>
          <w:rStyle w:val="40"/>
          <w:b/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</w:t>
      </w:r>
      <w:r>
        <w:rPr>
          <w:rStyle w:val="40"/>
          <w:b/>
          <w:bCs/>
          <w:color w:val="000000"/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а также их должностных лиц, муниципальных служащих,</w:t>
      </w:r>
      <w:r w:rsidRPr="00905606">
        <w:rPr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работников</w:t>
      </w:r>
    </w:p>
    <w:p w:rsidR="00BB58C5" w:rsidRPr="00905606" w:rsidRDefault="00BB58C5" w:rsidP="00BB58C5">
      <w:pPr>
        <w:pStyle w:val="41"/>
        <w:shd w:val="clear" w:color="auto" w:fill="auto"/>
        <w:spacing w:after="0" w:line="240" w:lineRule="auto"/>
        <w:ind w:firstLine="1293"/>
        <w:rPr>
          <w:sz w:val="28"/>
          <w:szCs w:val="28"/>
        </w:rPr>
      </w:pPr>
    </w:p>
    <w:p w:rsidR="00BB58C5" w:rsidRPr="00905606" w:rsidRDefault="00BB58C5" w:rsidP="00BB58C5">
      <w:pPr>
        <w:pStyle w:val="41"/>
        <w:shd w:val="clear" w:color="auto" w:fill="auto"/>
        <w:spacing w:after="0" w:line="240" w:lineRule="auto"/>
        <w:ind w:firstLine="1293"/>
        <w:rPr>
          <w:sz w:val="28"/>
          <w:szCs w:val="28"/>
        </w:rPr>
      </w:pPr>
      <w:proofErr w:type="gramStart"/>
      <w:r w:rsidRPr="00905606">
        <w:rPr>
          <w:rStyle w:val="40"/>
          <w:b/>
          <w:bCs/>
          <w:color w:val="000000"/>
          <w:sz w:val="28"/>
          <w:szCs w:val="28"/>
        </w:rPr>
        <w:t>Информация для заяви</w:t>
      </w:r>
      <w:r>
        <w:rPr>
          <w:rStyle w:val="40"/>
          <w:b/>
          <w:bCs/>
          <w:color w:val="000000"/>
          <w:sz w:val="28"/>
          <w:szCs w:val="28"/>
        </w:rPr>
        <w:t xml:space="preserve">телей об их праве на досудебное </w:t>
      </w:r>
      <w:r w:rsidRPr="00905606">
        <w:rPr>
          <w:rStyle w:val="40"/>
          <w:b/>
          <w:bCs/>
          <w:color w:val="000000"/>
          <w:sz w:val="28"/>
          <w:szCs w:val="28"/>
        </w:rPr>
        <w:t>(внесудебное)</w:t>
      </w:r>
      <w:r w:rsidRPr="00905606">
        <w:rPr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обжалование действий (бездействия) и (или) решений, принятых</w:t>
      </w:r>
      <w:r w:rsidRPr="00905606">
        <w:rPr>
          <w:sz w:val="28"/>
          <w:szCs w:val="28"/>
        </w:rPr>
        <w:t xml:space="preserve"> </w:t>
      </w:r>
      <w:r w:rsidRPr="00905606">
        <w:rPr>
          <w:rStyle w:val="40"/>
          <w:b/>
          <w:bCs/>
          <w:color w:val="000000"/>
          <w:sz w:val="28"/>
          <w:szCs w:val="28"/>
        </w:rPr>
        <w:t>(осуществленных) в ходе предоставления м</w:t>
      </w:r>
      <w:r>
        <w:rPr>
          <w:rStyle w:val="40"/>
          <w:b/>
          <w:bCs/>
          <w:color w:val="000000"/>
          <w:sz w:val="28"/>
          <w:szCs w:val="28"/>
        </w:rPr>
        <w:t xml:space="preserve">униципальной </w:t>
      </w:r>
      <w:r w:rsidRPr="00905606">
        <w:rPr>
          <w:rStyle w:val="40"/>
          <w:b/>
          <w:bCs/>
          <w:color w:val="000000"/>
          <w:sz w:val="28"/>
          <w:szCs w:val="28"/>
        </w:rPr>
        <w:t>услуги</w:t>
      </w:r>
      <w:proofErr w:type="gramEnd"/>
    </w:p>
    <w:p w:rsidR="00BB58C5" w:rsidRPr="00E101F7" w:rsidRDefault="00BB58C5" w:rsidP="00BB58C5">
      <w:pPr>
        <w:pStyle w:val="41"/>
        <w:shd w:val="clear" w:color="auto" w:fill="auto"/>
        <w:spacing w:after="0" w:line="260" w:lineRule="exact"/>
        <w:ind w:left="20" w:firstLine="0"/>
        <w:rPr>
          <w:sz w:val="28"/>
          <w:szCs w:val="28"/>
        </w:rPr>
      </w:pPr>
    </w:p>
    <w:p w:rsidR="00BB58C5" w:rsidRPr="00E101F7" w:rsidRDefault="00BB58C5" w:rsidP="00BB58C5">
      <w:pPr>
        <w:pStyle w:val="a6"/>
        <w:widowControl w:val="0"/>
        <w:numPr>
          <w:ilvl w:val="0"/>
          <w:numId w:val="42"/>
        </w:numPr>
        <w:tabs>
          <w:tab w:val="left" w:pos="1260"/>
        </w:tabs>
        <w:spacing w:line="326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государственных и муниципальных услуг» </w:t>
      </w:r>
      <w:r w:rsidRPr="00E101F7">
        <w:rPr>
          <w:color w:val="000000"/>
          <w:szCs w:val="28"/>
        </w:rPr>
        <w:lastRenderedPageBreak/>
        <w:t>(далее - ФЗ № 210-ФЗ), и в порядке, предусмотренном главой 2.1 ФЗ № 210-ФЗ.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42"/>
        </w:numPr>
        <w:tabs>
          <w:tab w:val="left" w:pos="1260"/>
        </w:tabs>
        <w:spacing w:line="331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BB58C5" w:rsidRPr="00E101F7" w:rsidRDefault="00BB58C5" w:rsidP="00BB58C5">
      <w:pPr>
        <w:pStyle w:val="a6"/>
        <w:tabs>
          <w:tab w:val="left" w:pos="1260"/>
        </w:tabs>
        <w:spacing w:line="322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B58C5" w:rsidRPr="00E101F7" w:rsidRDefault="00BB58C5" w:rsidP="00BB58C5">
      <w:pPr>
        <w:pStyle w:val="a6"/>
        <w:widowControl w:val="0"/>
        <w:numPr>
          <w:ilvl w:val="0"/>
          <w:numId w:val="42"/>
        </w:numPr>
        <w:tabs>
          <w:tab w:val="left" w:pos="1260"/>
        </w:tabs>
        <w:spacing w:line="326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 В случае установления в ходе или по результатам </w:t>
      </w:r>
      <w:proofErr w:type="gramStart"/>
      <w:r w:rsidRPr="00E101F7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01F7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B58C5" w:rsidRPr="00905606" w:rsidRDefault="00BB58C5" w:rsidP="00BB58C5">
      <w:pPr>
        <w:pStyle w:val="a6"/>
        <w:widowControl w:val="0"/>
        <w:numPr>
          <w:ilvl w:val="0"/>
          <w:numId w:val="42"/>
        </w:numPr>
        <w:tabs>
          <w:tab w:val="left" w:pos="1260"/>
        </w:tabs>
        <w:spacing w:after="244" w:line="326" w:lineRule="exact"/>
        <w:ind w:left="40" w:right="40" w:firstLine="540"/>
        <w:rPr>
          <w:szCs w:val="28"/>
        </w:rPr>
      </w:pPr>
      <w:r w:rsidRPr="00E101F7">
        <w:rPr>
          <w:color w:val="000000"/>
          <w:szCs w:val="28"/>
        </w:rPr>
        <w:t xml:space="preserve">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BB58C5" w:rsidRPr="007A13F2" w:rsidRDefault="00BB58C5" w:rsidP="00BB58C5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A13F2">
        <w:rPr>
          <w:rStyle w:val="40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B58C5" w:rsidRPr="00E101F7" w:rsidRDefault="00BB58C5" w:rsidP="00BB58C5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sz w:val="28"/>
          <w:szCs w:val="28"/>
        </w:rPr>
      </w:pPr>
    </w:p>
    <w:p w:rsidR="00BB58C5" w:rsidRDefault="00BB58C5" w:rsidP="00BB58C5">
      <w:pPr>
        <w:pStyle w:val="a6"/>
        <w:widowControl w:val="0"/>
        <w:tabs>
          <w:tab w:val="left" w:pos="567"/>
        </w:tabs>
        <w:rPr>
          <w:szCs w:val="28"/>
        </w:rPr>
      </w:pPr>
      <w:r>
        <w:rPr>
          <w:color w:val="000000"/>
          <w:szCs w:val="28"/>
        </w:rPr>
        <w:tab/>
        <w:t xml:space="preserve">5.5. </w:t>
      </w:r>
      <w:r w:rsidRPr="00E101F7">
        <w:rPr>
          <w:color w:val="000000"/>
          <w:szCs w:val="28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BB58C5" w:rsidRDefault="00BB58C5" w:rsidP="00BB58C5">
      <w:pPr>
        <w:pStyle w:val="a6"/>
        <w:widowControl w:val="0"/>
        <w:tabs>
          <w:tab w:val="left" w:pos="567"/>
        </w:tabs>
        <w:rPr>
          <w:color w:val="000000"/>
          <w:szCs w:val="28"/>
        </w:rPr>
      </w:pPr>
      <w:r>
        <w:rPr>
          <w:szCs w:val="28"/>
        </w:rPr>
        <w:tab/>
        <w:t xml:space="preserve">5.6. </w:t>
      </w:r>
      <w:r w:rsidRPr="00E101F7">
        <w:rPr>
          <w:color w:val="000000"/>
          <w:szCs w:val="28"/>
        </w:rPr>
        <w:t xml:space="preserve"> Жалоба на решения и действия (бездействие) должностн</w:t>
      </w:r>
      <w:r>
        <w:rPr>
          <w:color w:val="000000"/>
          <w:szCs w:val="28"/>
        </w:rPr>
        <w:t>ых лиц, муниципальных служащих администрации подается главе а</w:t>
      </w:r>
      <w:r w:rsidRPr="00E101F7">
        <w:rPr>
          <w:color w:val="000000"/>
          <w:szCs w:val="28"/>
        </w:rPr>
        <w:t>дминистрации.</w:t>
      </w:r>
    </w:p>
    <w:p w:rsidR="00BB58C5" w:rsidRPr="00E101F7" w:rsidRDefault="00BB58C5" w:rsidP="00BB58C5">
      <w:pPr>
        <w:pStyle w:val="a6"/>
        <w:widowControl w:val="0"/>
        <w:tabs>
          <w:tab w:val="left" w:pos="567"/>
        </w:tabs>
        <w:rPr>
          <w:szCs w:val="28"/>
        </w:rPr>
      </w:pPr>
      <w:r>
        <w:rPr>
          <w:color w:val="000000"/>
          <w:szCs w:val="28"/>
        </w:rPr>
        <w:tab/>
        <w:t xml:space="preserve">5.7. </w:t>
      </w:r>
      <w:r w:rsidRPr="00E101F7">
        <w:rPr>
          <w:color w:val="000000"/>
          <w:szCs w:val="28"/>
        </w:rPr>
        <w:t xml:space="preserve"> Жалоба на решения </w:t>
      </w:r>
      <w:r>
        <w:rPr>
          <w:color w:val="000000"/>
          <w:szCs w:val="28"/>
        </w:rPr>
        <w:t>и действия (бездействие) главы а</w:t>
      </w:r>
      <w:r w:rsidRPr="00E101F7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и подается главе а</w:t>
      </w:r>
      <w:r w:rsidRPr="00E101F7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города Пензы</w:t>
      </w:r>
      <w:r w:rsidRPr="00E101F7">
        <w:rPr>
          <w:color w:val="000000"/>
          <w:szCs w:val="28"/>
        </w:rPr>
        <w:t>.</w:t>
      </w:r>
    </w:p>
    <w:p w:rsidR="00BB58C5" w:rsidRPr="00E101F7" w:rsidRDefault="00BB58C5" w:rsidP="00BB58C5">
      <w:pPr>
        <w:pStyle w:val="a6"/>
        <w:tabs>
          <w:tab w:val="left" w:pos="1260"/>
        </w:tabs>
        <w:rPr>
          <w:szCs w:val="28"/>
        </w:rPr>
      </w:pPr>
    </w:p>
    <w:p w:rsidR="00BB58C5" w:rsidRPr="007A13F2" w:rsidRDefault="00BB58C5" w:rsidP="00BB58C5">
      <w:pPr>
        <w:pStyle w:val="41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A13F2">
        <w:rPr>
          <w:rStyle w:val="40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</w:t>
      </w:r>
      <w:r>
        <w:rPr>
          <w:b w:val="0"/>
          <w:sz w:val="28"/>
          <w:szCs w:val="28"/>
        </w:rPr>
        <w:t xml:space="preserve"> </w:t>
      </w:r>
      <w:r w:rsidRPr="007A13F2">
        <w:rPr>
          <w:rStyle w:val="40"/>
          <w:b/>
          <w:bCs/>
          <w:color w:val="000000"/>
          <w:sz w:val="28"/>
          <w:szCs w:val="28"/>
        </w:rPr>
        <w:t>жалобы, в том числе посредством федеральной государственной</w:t>
      </w:r>
      <w:r>
        <w:rPr>
          <w:b w:val="0"/>
          <w:sz w:val="28"/>
          <w:szCs w:val="28"/>
        </w:rPr>
        <w:t xml:space="preserve"> </w:t>
      </w:r>
      <w:r w:rsidRPr="007A13F2">
        <w:rPr>
          <w:rStyle w:val="40"/>
          <w:b/>
          <w:bCs/>
          <w:color w:val="000000"/>
          <w:sz w:val="28"/>
          <w:szCs w:val="28"/>
        </w:rPr>
        <w:t>информационной системы, обеспечивающей процесс досудебного</w:t>
      </w:r>
      <w:r>
        <w:rPr>
          <w:b w:val="0"/>
          <w:sz w:val="28"/>
          <w:szCs w:val="28"/>
        </w:rPr>
        <w:t xml:space="preserve"> </w:t>
      </w:r>
      <w:r w:rsidRPr="007A13F2">
        <w:rPr>
          <w:rStyle w:val="40"/>
          <w:b/>
          <w:bCs/>
          <w:color w:val="000000"/>
          <w:sz w:val="28"/>
          <w:szCs w:val="28"/>
        </w:rPr>
        <w:t>(внесудебного) обжалования решений и действий (бездействия), совершенных при предоставлении муниципальной услуги</w:t>
      </w:r>
    </w:p>
    <w:p w:rsidR="00BB58C5" w:rsidRPr="00E101F7" w:rsidRDefault="00BB58C5" w:rsidP="00BB58C5">
      <w:pPr>
        <w:pStyle w:val="4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BB58C5" w:rsidRPr="00E101F7" w:rsidRDefault="00BB58C5" w:rsidP="00BB58C5">
      <w:pPr>
        <w:pStyle w:val="a6"/>
        <w:widowControl w:val="0"/>
        <w:spacing w:after="349" w:line="322" w:lineRule="exact"/>
        <w:ind w:right="20" w:firstLine="708"/>
        <w:rPr>
          <w:szCs w:val="28"/>
        </w:rPr>
      </w:pPr>
      <w:r>
        <w:rPr>
          <w:color w:val="000000"/>
          <w:szCs w:val="28"/>
        </w:rPr>
        <w:t xml:space="preserve">5.8. </w:t>
      </w:r>
      <w:r w:rsidRPr="00E101F7">
        <w:rPr>
          <w:color w:val="000000"/>
          <w:szCs w:val="28"/>
        </w:rPr>
        <w:t xml:space="preserve"> Информирование заявителей о порядке подачи и рассмотрения жалобы обеспечивается посредством размещения информации на </w:t>
      </w:r>
      <w:r>
        <w:rPr>
          <w:color w:val="000000"/>
          <w:szCs w:val="28"/>
        </w:rPr>
        <w:t>информационном стенде в здании а</w:t>
      </w:r>
      <w:r w:rsidRPr="00E101F7">
        <w:rPr>
          <w:color w:val="000000"/>
          <w:szCs w:val="28"/>
        </w:rPr>
        <w:t>дминистрации, МФЦ, на официаль</w:t>
      </w:r>
      <w:r>
        <w:rPr>
          <w:color w:val="000000"/>
          <w:szCs w:val="28"/>
        </w:rPr>
        <w:t>ном сайте а</w:t>
      </w:r>
      <w:r w:rsidRPr="00E101F7">
        <w:rPr>
          <w:color w:val="000000"/>
          <w:szCs w:val="28"/>
        </w:rPr>
        <w:t>дминистрации, МФЦ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BB58C5" w:rsidRDefault="00BB58C5" w:rsidP="00BB5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досудебного (внесудебного) обжалования решений и действий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(бездействия) органа, предоставляющего муниципальную услугу,</w:t>
      </w:r>
    </w:p>
    <w:p w:rsidR="00BB58C5" w:rsidRDefault="00BB58C5" w:rsidP="00BB58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 также его должностных лиц, муниципальных служащих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8C5" w:rsidRPr="002C73EF" w:rsidRDefault="00BB58C5" w:rsidP="00BB5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2C73EF">
        <w:rPr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3EF">
        <w:rPr>
          <w:sz w:val="28"/>
          <w:szCs w:val="28"/>
        </w:rPr>
        <w:t xml:space="preserve">- Федеральным </w:t>
      </w:r>
      <w:hyperlink r:id="rId11" w:history="1">
        <w:r w:rsidRPr="002C73E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«</w:t>
      </w:r>
      <w:r w:rsidRPr="002C73EF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C73EF">
        <w:rPr>
          <w:sz w:val="28"/>
          <w:szCs w:val="28"/>
        </w:rPr>
        <w:t>;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3EF">
        <w:rPr>
          <w:sz w:val="28"/>
          <w:szCs w:val="28"/>
        </w:rPr>
        <w:t xml:space="preserve">- </w:t>
      </w:r>
      <w:hyperlink r:id="rId12" w:history="1">
        <w:r w:rsidRPr="002C73EF">
          <w:rPr>
            <w:sz w:val="28"/>
            <w:szCs w:val="28"/>
          </w:rPr>
          <w:t>постановление</w:t>
        </w:r>
      </w:hyperlink>
      <w:r w:rsidRPr="002C73EF">
        <w:rPr>
          <w:sz w:val="28"/>
          <w:szCs w:val="28"/>
        </w:rPr>
        <w:t xml:space="preserve"> администрации гор</w:t>
      </w:r>
      <w:r>
        <w:rPr>
          <w:sz w:val="28"/>
          <w:szCs w:val="28"/>
        </w:rPr>
        <w:t>ода Пензы от 04.09.2019 № 1692 «</w:t>
      </w:r>
      <w:r w:rsidRPr="002C73EF">
        <w:rPr>
          <w:sz w:val="28"/>
          <w:szCs w:val="28"/>
        </w:rPr>
        <w:t>Об утверждении Порядка подачи и рассмотрения жалоб на решения и действия (бездействие) органов местного самоуправления города Пензы и их должностных лиц, муниципальных служащих при пре</w:t>
      </w:r>
      <w:r>
        <w:rPr>
          <w:sz w:val="28"/>
          <w:szCs w:val="28"/>
        </w:rPr>
        <w:t>доставлении муниципальных услуг»</w:t>
      </w:r>
      <w:r w:rsidRPr="002C73EF">
        <w:rPr>
          <w:sz w:val="28"/>
          <w:szCs w:val="28"/>
        </w:rPr>
        <w:t>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E101F7">
        <w:rPr>
          <w:color w:val="000000"/>
          <w:sz w:val="28"/>
          <w:szCs w:val="28"/>
        </w:rPr>
        <w:t>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58C5" w:rsidRDefault="00BB58C5" w:rsidP="00BB58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rStyle w:val="6"/>
          <w:color w:val="000000"/>
          <w:sz w:val="28"/>
          <w:szCs w:val="28"/>
        </w:rPr>
      </w:pPr>
    </w:p>
    <w:p w:rsidR="00BB58C5" w:rsidRPr="004D3B4A" w:rsidRDefault="00BB58C5" w:rsidP="00BB58C5">
      <w:pPr>
        <w:pStyle w:val="61"/>
        <w:shd w:val="clear" w:color="auto" w:fill="auto"/>
        <w:spacing w:before="0" w:line="240" w:lineRule="exact"/>
        <w:ind w:right="23"/>
        <w:jc w:val="right"/>
        <w:rPr>
          <w:sz w:val="28"/>
          <w:szCs w:val="28"/>
        </w:rPr>
      </w:pPr>
      <w:r w:rsidRPr="004D3B4A">
        <w:rPr>
          <w:rStyle w:val="6"/>
          <w:color w:val="000000"/>
          <w:sz w:val="28"/>
          <w:szCs w:val="28"/>
        </w:rPr>
        <w:t>Приложение</w:t>
      </w:r>
    </w:p>
    <w:p w:rsidR="00BB58C5" w:rsidRDefault="00BB58C5" w:rsidP="00BB58C5">
      <w:pPr>
        <w:pStyle w:val="a6"/>
        <w:spacing w:line="322" w:lineRule="exact"/>
        <w:ind w:left="20" w:right="23"/>
        <w:jc w:val="right"/>
        <w:rPr>
          <w:color w:val="000000"/>
          <w:szCs w:val="28"/>
        </w:rPr>
      </w:pPr>
      <w:r w:rsidRPr="004D3B4A">
        <w:rPr>
          <w:color w:val="000000"/>
          <w:szCs w:val="28"/>
        </w:rPr>
        <w:t>к административному регламенту</w:t>
      </w:r>
    </w:p>
    <w:p w:rsidR="00BB58C5" w:rsidRDefault="00BB58C5" w:rsidP="00BB58C5">
      <w:pPr>
        <w:pStyle w:val="a6"/>
        <w:spacing w:line="322" w:lineRule="exact"/>
        <w:ind w:left="20" w:right="23"/>
        <w:jc w:val="right"/>
        <w:rPr>
          <w:color w:val="000000"/>
          <w:szCs w:val="28"/>
        </w:rPr>
      </w:pPr>
      <w:r w:rsidRPr="004D3B4A">
        <w:rPr>
          <w:color w:val="000000"/>
          <w:szCs w:val="28"/>
        </w:rPr>
        <w:t xml:space="preserve"> предоставления муниципальной услуги</w:t>
      </w:r>
    </w:p>
    <w:p w:rsidR="00BB58C5" w:rsidRPr="004D3B4A" w:rsidRDefault="00BB58C5" w:rsidP="00BB58C5">
      <w:pPr>
        <w:pStyle w:val="a6"/>
        <w:spacing w:line="322" w:lineRule="exact"/>
        <w:ind w:left="20" w:right="23"/>
        <w:jc w:val="right"/>
        <w:rPr>
          <w:szCs w:val="28"/>
        </w:rPr>
      </w:pPr>
      <w:r w:rsidRPr="004D3B4A">
        <w:rPr>
          <w:color w:val="000000"/>
          <w:szCs w:val="28"/>
        </w:rPr>
        <w:t xml:space="preserve"> «Регистрация устава территориального общественного самоуправления»</w:t>
      </w:r>
    </w:p>
    <w:p w:rsidR="00BB58C5" w:rsidRDefault="00BB58C5" w:rsidP="00BB58C5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rStyle w:val="20"/>
          <w:b/>
          <w:color w:val="000000"/>
          <w:sz w:val="28"/>
          <w:szCs w:val="28"/>
        </w:rPr>
      </w:pPr>
      <w:bookmarkStart w:id="6" w:name="bookmark7"/>
    </w:p>
    <w:p w:rsidR="00BB58C5" w:rsidRPr="00010500" w:rsidRDefault="00BB58C5" w:rsidP="00BB58C5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 w:val="0"/>
          <w:sz w:val="28"/>
          <w:szCs w:val="28"/>
        </w:rPr>
      </w:pPr>
      <w:r w:rsidRPr="00010500">
        <w:rPr>
          <w:rStyle w:val="20"/>
          <w:b/>
          <w:color w:val="000000"/>
          <w:sz w:val="28"/>
          <w:szCs w:val="28"/>
        </w:rPr>
        <w:t>Форма заявления о предоставлении муниципальной услуги</w:t>
      </w:r>
      <w:bookmarkEnd w:id="6"/>
    </w:p>
    <w:p w:rsidR="00BB58C5" w:rsidRDefault="00BB58C5" w:rsidP="00BB58C5">
      <w:pPr>
        <w:pStyle w:val="310"/>
        <w:shd w:val="clear" w:color="auto" w:fill="auto"/>
        <w:spacing w:line="240" w:lineRule="auto"/>
        <w:ind w:left="4820" w:right="800"/>
        <w:jc w:val="left"/>
        <w:rPr>
          <w:rStyle w:val="313pt"/>
          <w:color w:val="000000"/>
          <w:sz w:val="28"/>
          <w:szCs w:val="28"/>
        </w:rPr>
      </w:pPr>
    </w:p>
    <w:p w:rsidR="00BB58C5" w:rsidRDefault="00BB58C5" w:rsidP="00BB58C5">
      <w:pPr>
        <w:pStyle w:val="310"/>
        <w:shd w:val="clear" w:color="auto" w:fill="auto"/>
        <w:spacing w:line="240" w:lineRule="auto"/>
        <w:ind w:left="4820" w:right="800"/>
        <w:jc w:val="left"/>
        <w:rPr>
          <w:rStyle w:val="313pt"/>
          <w:color w:val="000000"/>
          <w:sz w:val="28"/>
          <w:szCs w:val="28"/>
        </w:rPr>
      </w:pPr>
      <w:r w:rsidRPr="004D3B4A">
        <w:rPr>
          <w:rStyle w:val="313pt"/>
          <w:color w:val="000000"/>
          <w:sz w:val="28"/>
          <w:szCs w:val="28"/>
        </w:rPr>
        <w:t xml:space="preserve">Главе </w:t>
      </w:r>
      <w:r>
        <w:rPr>
          <w:rStyle w:val="313pt"/>
          <w:color w:val="000000"/>
          <w:sz w:val="28"/>
          <w:szCs w:val="28"/>
        </w:rPr>
        <w:t>администрации</w:t>
      </w:r>
    </w:p>
    <w:p w:rsidR="00BB58C5" w:rsidRDefault="00BB58C5" w:rsidP="00BB58C5">
      <w:pPr>
        <w:pStyle w:val="310"/>
        <w:shd w:val="clear" w:color="auto" w:fill="auto"/>
        <w:spacing w:line="240" w:lineRule="auto"/>
        <w:ind w:left="4820" w:right="800"/>
        <w:jc w:val="left"/>
        <w:rPr>
          <w:sz w:val="28"/>
          <w:szCs w:val="28"/>
        </w:rPr>
      </w:pPr>
      <w:r>
        <w:rPr>
          <w:rStyle w:val="313pt"/>
          <w:color w:val="000000"/>
          <w:sz w:val="28"/>
          <w:szCs w:val="28"/>
        </w:rPr>
        <w:t>Октябрьского района города Пензы</w:t>
      </w:r>
    </w:p>
    <w:p w:rsidR="00BB58C5" w:rsidRDefault="00BB58C5" w:rsidP="00BB58C5">
      <w:pPr>
        <w:pStyle w:val="a6"/>
        <w:ind w:left="4820" w:right="800"/>
        <w:jc w:val="left"/>
        <w:rPr>
          <w:szCs w:val="28"/>
        </w:rPr>
      </w:pPr>
      <w:r>
        <w:rPr>
          <w:szCs w:val="28"/>
        </w:rPr>
        <w:t>_______________________________</w:t>
      </w:r>
    </w:p>
    <w:p w:rsidR="00BB58C5" w:rsidRDefault="00BB58C5" w:rsidP="00BB58C5">
      <w:pPr>
        <w:pStyle w:val="a6"/>
        <w:ind w:left="4820" w:right="800"/>
        <w:jc w:val="lef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(фамилия, имя, отчество (при </w:t>
      </w:r>
      <w:r w:rsidRPr="004D3B4A">
        <w:rPr>
          <w:color w:val="000000"/>
          <w:szCs w:val="28"/>
        </w:rPr>
        <w:t>наличии)</w:t>
      </w:r>
      <w:proofErr w:type="gramEnd"/>
    </w:p>
    <w:p w:rsidR="00BB58C5" w:rsidRPr="004D3B4A" w:rsidRDefault="00BB58C5" w:rsidP="00BB58C5">
      <w:pPr>
        <w:pStyle w:val="a6"/>
        <w:ind w:left="4820" w:right="800"/>
        <w:jc w:val="left"/>
        <w:rPr>
          <w:szCs w:val="28"/>
        </w:rPr>
      </w:pPr>
    </w:p>
    <w:p w:rsidR="00BB58C5" w:rsidRDefault="00BB58C5" w:rsidP="00BB58C5">
      <w:pPr>
        <w:pStyle w:val="a6"/>
        <w:ind w:left="4820" w:right="320"/>
        <w:jc w:val="left"/>
        <w:rPr>
          <w:color w:val="000000"/>
          <w:szCs w:val="28"/>
        </w:rPr>
      </w:pPr>
      <w:r w:rsidRPr="004D3B4A">
        <w:rPr>
          <w:color w:val="000000"/>
          <w:szCs w:val="28"/>
        </w:rPr>
        <w:t xml:space="preserve">Заявитель: </w:t>
      </w:r>
      <w:r>
        <w:rPr>
          <w:color w:val="000000"/>
          <w:szCs w:val="28"/>
        </w:rPr>
        <w:t>________________________</w:t>
      </w:r>
    </w:p>
    <w:p w:rsidR="00BB58C5" w:rsidRDefault="00BB58C5" w:rsidP="00BB58C5">
      <w:pPr>
        <w:pStyle w:val="a6"/>
        <w:ind w:left="4820" w:right="320"/>
        <w:jc w:val="left"/>
        <w:rPr>
          <w:szCs w:val="28"/>
        </w:rPr>
      </w:pPr>
      <w:r w:rsidRPr="004D3B4A">
        <w:rPr>
          <w:color w:val="000000"/>
          <w:szCs w:val="28"/>
        </w:rPr>
        <w:t>(фамилия, имя, отчество (при наличии), паспортные данные, адрес места регистрации, места нахождения)</w:t>
      </w:r>
    </w:p>
    <w:p w:rsidR="00BB58C5" w:rsidRPr="004D3B4A" w:rsidRDefault="00BB58C5" w:rsidP="00BB58C5">
      <w:pPr>
        <w:pStyle w:val="a6"/>
        <w:ind w:left="4820" w:right="320"/>
        <w:jc w:val="left"/>
        <w:rPr>
          <w:szCs w:val="28"/>
        </w:rPr>
      </w:pPr>
    </w:p>
    <w:p w:rsidR="00BB58C5" w:rsidRDefault="00BB58C5" w:rsidP="00BB58C5">
      <w:pPr>
        <w:pStyle w:val="a6"/>
        <w:ind w:left="4820"/>
        <w:jc w:val="left"/>
        <w:rPr>
          <w:szCs w:val="28"/>
        </w:rPr>
      </w:pPr>
      <w:r w:rsidRPr="004D3B4A">
        <w:rPr>
          <w:color w:val="000000"/>
          <w:szCs w:val="28"/>
        </w:rPr>
        <w:t>Номер контактного телефона:</w:t>
      </w:r>
    </w:p>
    <w:p w:rsidR="00BB58C5" w:rsidRPr="004D3B4A" w:rsidRDefault="00BB58C5" w:rsidP="00BB58C5">
      <w:pPr>
        <w:pStyle w:val="a6"/>
        <w:ind w:left="4820"/>
        <w:jc w:val="left"/>
        <w:rPr>
          <w:szCs w:val="28"/>
        </w:rPr>
      </w:pPr>
    </w:p>
    <w:p w:rsidR="00BB58C5" w:rsidRPr="004D3B4A" w:rsidRDefault="00BB58C5" w:rsidP="00BB58C5">
      <w:pPr>
        <w:pStyle w:val="a6"/>
        <w:ind w:left="4820"/>
        <w:jc w:val="left"/>
        <w:rPr>
          <w:szCs w:val="28"/>
        </w:rPr>
      </w:pPr>
      <w:r w:rsidRPr="004D3B4A">
        <w:rPr>
          <w:color w:val="000000"/>
          <w:szCs w:val="28"/>
        </w:rPr>
        <w:t>Адрес электронной почты:</w:t>
      </w:r>
    </w:p>
    <w:p w:rsidR="00BB58C5" w:rsidRDefault="00BB58C5" w:rsidP="00BB58C5">
      <w:pPr>
        <w:pStyle w:val="a6"/>
        <w:ind w:left="4820"/>
        <w:jc w:val="left"/>
        <w:rPr>
          <w:szCs w:val="28"/>
        </w:rPr>
      </w:pPr>
      <w:r w:rsidRPr="004D3B4A">
        <w:rPr>
          <w:color w:val="000000"/>
          <w:szCs w:val="28"/>
        </w:rPr>
        <w:t>(при наличии)</w:t>
      </w:r>
    </w:p>
    <w:p w:rsidR="00BB58C5" w:rsidRPr="004D3B4A" w:rsidRDefault="00BB58C5" w:rsidP="00BB58C5">
      <w:pPr>
        <w:pStyle w:val="a6"/>
        <w:ind w:left="4820"/>
        <w:jc w:val="left"/>
        <w:rPr>
          <w:szCs w:val="28"/>
        </w:rPr>
      </w:pPr>
    </w:p>
    <w:p w:rsidR="00BB58C5" w:rsidRDefault="00BB58C5" w:rsidP="00BB58C5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Заявление</w:t>
      </w:r>
    </w:p>
    <w:p w:rsidR="00BB58C5" w:rsidRPr="00010500" w:rsidRDefault="00BB58C5" w:rsidP="00BB58C5">
      <w:pPr>
        <w:pStyle w:val="21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 w:val="0"/>
          <w:sz w:val="28"/>
          <w:szCs w:val="28"/>
        </w:rPr>
      </w:pPr>
    </w:p>
    <w:p w:rsidR="00BB58C5" w:rsidRPr="004D3B4A" w:rsidRDefault="00BB58C5" w:rsidP="00BB58C5">
      <w:pPr>
        <w:pStyle w:val="a6"/>
        <w:ind w:firstLine="709"/>
        <w:rPr>
          <w:szCs w:val="28"/>
        </w:rPr>
      </w:pPr>
      <w:r w:rsidRPr="004D3B4A">
        <w:rPr>
          <w:color w:val="000000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</w:t>
      </w:r>
      <w:r>
        <w:rPr>
          <w:color w:val="000000"/>
          <w:szCs w:val="28"/>
        </w:rPr>
        <w:t xml:space="preserve">сийской Федерации», представляю </w:t>
      </w:r>
      <w:r w:rsidRPr="004D3B4A">
        <w:rPr>
          <w:color w:val="000000"/>
          <w:szCs w:val="28"/>
        </w:rPr>
        <w:t>документы на регистрацию устава</w:t>
      </w:r>
      <w:r>
        <w:rPr>
          <w:szCs w:val="28"/>
        </w:rPr>
        <w:t xml:space="preserve"> </w:t>
      </w:r>
      <w:r w:rsidRPr="004D3B4A">
        <w:rPr>
          <w:color w:val="000000"/>
          <w:szCs w:val="28"/>
        </w:rPr>
        <w:t xml:space="preserve">территориального общественного самоуправления « » </w:t>
      </w:r>
      <w:r w:rsidRPr="00E65D33">
        <w:rPr>
          <w:rStyle w:val="9pt1"/>
          <w:color w:val="000000"/>
          <w:sz w:val="20"/>
          <w:szCs w:val="20"/>
        </w:rPr>
        <w:t>(наименование)</w:t>
      </w:r>
      <w:r>
        <w:rPr>
          <w:szCs w:val="28"/>
        </w:rPr>
        <w:t xml:space="preserve"> </w:t>
      </w:r>
      <w:r w:rsidRPr="004D3B4A">
        <w:rPr>
          <w:color w:val="000000"/>
          <w:szCs w:val="28"/>
        </w:rPr>
        <w:t xml:space="preserve">(далее — ТОС «...» </w:t>
      </w:r>
      <w:r w:rsidRPr="00E65D33">
        <w:rPr>
          <w:rStyle w:val="9pt1"/>
          <w:color w:val="000000"/>
          <w:sz w:val="20"/>
          <w:szCs w:val="20"/>
        </w:rPr>
        <w:t>(наименование)</w:t>
      </w:r>
      <w:r w:rsidRPr="00E65D33">
        <w:rPr>
          <w:rStyle w:val="9pt1"/>
          <w:color w:val="000000"/>
          <w:szCs w:val="28"/>
        </w:rPr>
        <w:t>).</w:t>
      </w:r>
    </w:p>
    <w:p w:rsidR="00BB58C5" w:rsidRDefault="00BB58C5" w:rsidP="00BB58C5">
      <w:pPr>
        <w:pStyle w:val="a6"/>
        <w:ind w:firstLine="709"/>
        <w:rPr>
          <w:szCs w:val="28"/>
        </w:rPr>
      </w:pPr>
    </w:p>
    <w:p w:rsidR="00BB58C5" w:rsidRPr="00A571F2" w:rsidRDefault="00BB58C5" w:rsidP="00BB58C5">
      <w:pPr>
        <w:pStyle w:val="a6"/>
        <w:ind w:firstLine="709"/>
      </w:pPr>
      <w:r w:rsidRPr="000E5BA2">
        <w:rPr>
          <w:szCs w:val="28"/>
        </w:rPr>
        <w:t xml:space="preserve">Название и </w:t>
      </w:r>
      <w:proofErr w:type="gramStart"/>
      <w:r w:rsidRPr="000E5BA2">
        <w:rPr>
          <w:szCs w:val="28"/>
        </w:rPr>
        <w:t>место нахождение</w:t>
      </w:r>
      <w:proofErr w:type="gramEnd"/>
      <w:r w:rsidRPr="000E5BA2">
        <w:rPr>
          <w:szCs w:val="28"/>
        </w:rPr>
        <w:t xml:space="preserve"> исполнительного органа ТОС «...»:</w:t>
      </w:r>
      <w:r>
        <w:t xml:space="preserve"> </w:t>
      </w:r>
      <w:r w:rsidRPr="00A571F2">
        <w:rPr>
          <w:rStyle w:val="381"/>
          <w:bCs w:val="0"/>
          <w:color w:val="000000"/>
          <w:szCs w:val="28"/>
        </w:rPr>
        <w:t xml:space="preserve">… </w:t>
      </w:r>
      <w:r w:rsidRPr="00A571F2">
        <w:rPr>
          <w:rStyle w:val="34"/>
          <w:color w:val="000000"/>
          <w:sz w:val="20"/>
          <w:szCs w:val="20"/>
        </w:rPr>
        <w:t>(название, почтовый адрес, телефон).</w:t>
      </w:r>
    </w:p>
    <w:p w:rsidR="00BB58C5" w:rsidRPr="000E5BA2" w:rsidRDefault="00BB58C5" w:rsidP="00BB58C5">
      <w:pPr>
        <w:pStyle w:val="310"/>
        <w:shd w:val="clear" w:color="auto" w:fill="auto"/>
        <w:spacing w:line="240" w:lineRule="auto"/>
        <w:ind w:firstLine="709"/>
        <w:jc w:val="left"/>
        <w:rPr>
          <w:b w:val="0"/>
          <w:i/>
          <w:sz w:val="28"/>
          <w:szCs w:val="28"/>
        </w:rPr>
      </w:pPr>
    </w:p>
    <w:p w:rsidR="00BB58C5" w:rsidRPr="004D3B4A" w:rsidRDefault="00BB58C5" w:rsidP="00BB58C5">
      <w:pPr>
        <w:pStyle w:val="a6"/>
        <w:spacing w:line="260" w:lineRule="exact"/>
        <w:ind w:left="20" w:firstLine="700"/>
        <w:rPr>
          <w:szCs w:val="28"/>
        </w:rPr>
      </w:pPr>
      <w:r w:rsidRPr="004D3B4A">
        <w:rPr>
          <w:color w:val="000000"/>
          <w:szCs w:val="28"/>
        </w:rPr>
        <w:t>Приложение:</w:t>
      </w:r>
    </w:p>
    <w:p w:rsidR="00BB58C5" w:rsidRPr="004D3B4A" w:rsidRDefault="00BB58C5" w:rsidP="00BB58C5">
      <w:pPr>
        <w:pStyle w:val="a6"/>
        <w:widowControl w:val="0"/>
        <w:numPr>
          <w:ilvl w:val="0"/>
          <w:numId w:val="43"/>
        </w:numPr>
        <w:spacing w:line="326" w:lineRule="exact"/>
        <w:ind w:left="20" w:right="20" w:firstLine="700"/>
        <w:rPr>
          <w:szCs w:val="28"/>
        </w:rPr>
      </w:pPr>
      <w:r w:rsidRPr="004D3B4A">
        <w:rPr>
          <w:color w:val="000000"/>
          <w:szCs w:val="28"/>
        </w:rPr>
        <w:t>Копия протокола собрания (конференции), на котором принят устав ТОС на ... л. в ... экз.;</w:t>
      </w:r>
    </w:p>
    <w:p w:rsidR="00BB58C5" w:rsidRPr="00FF5AA5" w:rsidRDefault="00BB58C5" w:rsidP="00BB58C5">
      <w:pPr>
        <w:pStyle w:val="a6"/>
        <w:widowControl w:val="0"/>
        <w:numPr>
          <w:ilvl w:val="0"/>
          <w:numId w:val="43"/>
        </w:numPr>
        <w:spacing w:line="326" w:lineRule="exact"/>
        <w:ind w:left="20" w:firstLine="700"/>
        <w:rPr>
          <w:szCs w:val="28"/>
        </w:rPr>
      </w:pPr>
      <w:r>
        <w:rPr>
          <w:color w:val="000000"/>
          <w:szCs w:val="28"/>
        </w:rPr>
        <w:lastRenderedPageBreak/>
        <w:t xml:space="preserve">Устав ТОС на ... л. в 2 </w:t>
      </w:r>
      <w:r w:rsidRPr="004D3B4A">
        <w:rPr>
          <w:color w:val="000000"/>
          <w:szCs w:val="28"/>
        </w:rPr>
        <w:t>экз.;</w:t>
      </w:r>
    </w:p>
    <w:p w:rsidR="00BB58C5" w:rsidRPr="00010500" w:rsidRDefault="00BB58C5" w:rsidP="00BB58C5">
      <w:pPr>
        <w:pStyle w:val="a6"/>
        <w:widowControl w:val="0"/>
        <w:numPr>
          <w:ilvl w:val="0"/>
          <w:numId w:val="43"/>
        </w:numPr>
        <w:spacing w:line="326" w:lineRule="exact"/>
        <w:ind w:left="20" w:firstLine="700"/>
        <w:rPr>
          <w:szCs w:val="28"/>
        </w:rPr>
      </w:pPr>
      <w:r>
        <w:rPr>
          <w:szCs w:val="28"/>
        </w:rPr>
        <w:t xml:space="preserve">Решение … … </w:t>
      </w:r>
      <w:r w:rsidRPr="00FF5AA5">
        <w:rPr>
          <w:rStyle w:val="34"/>
          <w:b/>
          <w:color w:val="000000"/>
          <w:sz w:val="20"/>
          <w:szCs w:val="20"/>
        </w:rPr>
        <w:t xml:space="preserve">(полное </w:t>
      </w:r>
      <w:r w:rsidRPr="00FF5AA5">
        <w:rPr>
          <w:rStyle w:val="34"/>
          <w:b/>
          <w:color w:val="000000"/>
          <w:sz w:val="20"/>
          <w:szCs w:val="20"/>
        </w:rPr>
        <w:tab/>
        <w:t>наименование представительного органа муниципального образования)</w:t>
      </w:r>
      <w:r>
        <w:rPr>
          <w:szCs w:val="28"/>
        </w:rPr>
        <w:t xml:space="preserve">  об установлении границ территории ТОС на …л. в … экз. </w:t>
      </w:r>
      <w:r w:rsidRPr="004F3F0B">
        <w:rPr>
          <w:rStyle w:val="34"/>
          <w:color w:val="000000"/>
          <w:sz w:val="20"/>
          <w:szCs w:val="20"/>
        </w:rPr>
        <w:t xml:space="preserve">(указывается в случае </w:t>
      </w:r>
      <w:r w:rsidRPr="004F3F0B">
        <w:rPr>
          <w:rStyle w:val="32"/>
          <w:color w:val="000000"/>
          <w:sz w:val="20"/>
          <w:szCs w:val="20"/>
        </w:rPr>
        <w:t xml:space="preserve">ее </w:t>
      </w:r>
      <w:r w:rsidRPr="004F3F0B">
        <w:rPr>
          <w:rStyle w:val="34"/>
          <w:color w:val="000000"/>
          <w:sz w:val="20"/>
          <w:szCs w:val="20"/>
        </w:rPr>
        <w:t>предоставления заявителем по собственной инициативе).</w:t>
      </w:r>
      <w:r w:rsidRPr="004F3F0B">
        <w:rPr>
          <w:sz w:val="20"/>
          <w:szCs w:val="20"/>
        </w:rPr>
        <w:t xml:space="preserve"> </w:t>
      </w:r>
    </w:p>
    <w:p w:rsidR="00BB58C5" w:rsidRDefault="00BB58C5" w:rsidP="00BB58C5">
      <w:pPr>
        <w:pStyle w:val="a6"/>
        <w:widowControl w:val="0"/>
        <w:spacing w:line="326" w:lineRule="exact"/>
        <w:ind w:left="20"/>
        <w:rPr>
          <w:szCs w:val="28"/>
        </w:rPr>
      </w:pPr>
    </w:p>
    <w:p w:rsidR="00BB58C5" w:rsidRDefault="00BB58C5" w:rsidP="00BB58C5">
      <w:pPr>
        <w:pStyle w:val="a6"/>
        <w:widowControl w:val="0"/>
        <w:spacing w:line="326" w:lineRule="exact"/>
        <w:ind w:left="20"/>
        <w:rPr>
          <w:szCs w:val="28"/>
        </w:rPr>
      </w:pPr>
    </w:p>
    <w:tbl>
      <w:tblPr>
        <w:tblStyle w:val="af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187"/>
        <w:gridCol w:w="3121"/>
      </w:tblGrid>
      <w:tr w:rsidR="00BB58C5" w:rsidRPr="00010500" w:rsidTr="00313156">
        <w:tc>
          <w:tcPr>
            <w:tcW w:w="3399" w:type="dxa"/>
          </w:tcPr>
          <w:p w:rsidR="00BB58C5" w:rsidRPr="00010500" w:rsidRDefault="00BB58C5" w:rsidP="00313156">
            <w:pPr>
              <w:pStyle w:val="a6"/>
              <w:widowControl w:val="0"/>
              <w:spacing w:line="326" w:lineRule="exact"/>
              <w:rPr>
                <w:szCs w:val="28"/>
              </w:rPr>
            </w:pPr>
            <w:r w:rsidRPr="00010500">
              <w:rPr>
                <w:szCs w:val="28"/>
              </w:rPr>
              <w:t>Уполномоченное собранием (конференцией) лицо</w:t>
            </w:r>
          </w:p>
        </w:tc>
        <w:tc>
          <w:tcPr>
            <w:tcW w:w="3399" w:type="dxa"/>
          </w:tcPr>
          <w:p w:rsidR="00BB58C5" w:rsidRPr="00010500" w:rsidRDefault="00BB58C5" w:rsidP="00313156">
            <w:pPr>
              <w:ind w:right="538"/>
              <w:jc w:val="center"/>
              <w:rPr>
                <w:sz w:val="28"/>
                <w:szCs w:val="28"/>
              </w:rPr>
            </w:pPr>
            <w:r w:rsidRPr="00010500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3400" w:type="dxa"/>
          </w:tcPr>
          <w:p w:rsidR="00BB58C5" w:rsidRPr="00010500" w:rsidRDefault="00BB58C5" w:rsidP="00313156">
            <w:pPr>
              <w:pStyle w:val="a6"/>
              <w:widowControl w:val="0"/>
              <w:spacing w:line="326" w:lineRule="exact"/>
              <w:rPr>
                <w:szCs w:val="28"/>
              </w:rPr>
            </w:pPr>
            <w:r w:rsidRPr="00010500">
              <w:rPr>
                <w:szCs w:val="28"/>
              </w:rPr>
              <w:t>Фамилия, имя, отчество (при наличии)</w:t>
            </w:r>
          </w:p>
        </w:tc>
      </w:tr>
    </w:tbl>
    <w:p w:rsidR="006347FB" w:rsidRDefault="006347FB" w:rsidP="00B2373D">
      <w:pPr>
        <w:jc w:val="both"/>
        <w:rPr>
          <w:b/>
          <w:sz w:val="28"/>
          <w:szCs w:val="28"/>
        </w:rPr>
      </w:pPr>
    </w:p>
    <w:p w:rsidR="00E602D7" w:rsidRDefault="00E602D7" w:rsidP="00B2373D">
      <w:pPr>
        <w:jc w:val="both"/>
        <w:rPr>
          <w:b/>
          <w:sz w:val="28"/>
          <w:szCs w:val="28"/>
        </w:rPr>
      </w:pPr>
    </w:p>
    <w:sectPr w:rsidR="00E602D7" w:rsidSect="00C32B1B">
      <w:type w:val="continuous"/>
      <w:pgSz w:w="11907" w:h="16840" w:code="9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F"/>
    <w:multiLevelType w:val="multilevel"/>
    <w:tmpl w:val="1484941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931ABE2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C5BE8D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D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787663E"/>
    <w:multiLevelType w:val="multilevel"/>
    <w:tmpl w:val="638A24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26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7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840" w:hanging="1800"/>
      </w:pPr>
      <w:rPr>
        <w:rFonts w:hint="default"/>
        <w:color w:val="000000"/>
      </w:rPr>
    </w:lvl>
  </w:abstractNum>
  <w:abstractNum w:abstractNumId="7">
    <w:nsid w:val="09301728"/>
    <w:multiLevelType w:val="multilevel"/>
    <w:tmpl w:val="3022090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8">
    <w:nsid w:val="0BC71369"/>
    <w:multiLevelType w:val="hybridMultilevel"/>
    <w:tmpl w:val="D2B87232"/>
    <w:lvl w:ilvl="0" w:tplc="9732F25C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14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31512819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3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5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43793533"/>
    <w:multiLevelType w:val="multilevel"/>
    <w:tmpl w:val="523AEB5A"/>
    <w:lvl w:ilvl="0">
      <w:start w:val="2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46961DD5"/>
    <w:multiLevelType w:val="hybridMultilevel"/>
    <w:tmpl w:val="6F523132"/>
    <w:lvl w:ilvl="0" w:tplc="9732F25C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487D34E2"/>
    <w:multiLevelType w:val="multilevel"/>
    <w:tmpl w:val="F50EC1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5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31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32">
    <w:nsid w:val="4E420E71"/>
    <w:multiLevelType w:val="hybridMultilevel"/>
    <w:tmpl w:val="7FA2FCBC"/>
    <w:lvl w:ilvl="0" w:tplc="4B0C64F6">
      <w:start w:val="1"/>
      <w:numFmt w:val="russianLower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9732F25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34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5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36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8">
    <w:nsid w:val="661C07B9"/>
    <w:multiLevelType w:val="multilevel"/>
    <w:tmpl w:val="CB0651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340"/>
        </w:tabs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40"/>
        </w:tabs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2160"/>
      </w:pPr>
      <w:rPr>
        <w:rFonts w:hint="default"/>
        <w:color w:val="000000"/>
      </w:rPr>
    </w:lvl>
  </w:abstractNum>
  <w:abstractNum w:abstractNumId="39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40">
    <w:nsid w:val="738E6A73"/>
    <w:multiLevelType w:val="multilevel"/>
    <w:tmpl w:val="FE8E26E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44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41">
    <w:nsid w:val="79D775BE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abstractNum w:abstractNumId="42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17"/>
  </w:num>
  <w:num w:numId="5">
    <w:abstractNumId w:val="14"/>
  </w:num>
  <w:num w:numId="6">
    <w:abstractNumId w:val="25"/>
  </w:num>
  <w:num w:numId="7">
    <w:abstractNumId w:val="23"/>
  </w:num>
  <w:num w:numId="8">
    <w:abstractNumId w:val="36"/>
  </w:num>
  <w:num w:numId="9">
    <w:abstractNumId w:val="11"/>
  </w:num>
  <w:num w:numId="10">
    <w:abstractNumId w:val="10"/>
  </w:num>
  <w:num w:numId="11">
    <w:abstractNumId w:val="42"/>
  </w:num>
  <w:num w:numId="12">
    <w:abstractNumId w:val="18"/>
  </w:num>
  <w:num w:numId="13">
    <w:abstractNumId w:val="33"/>
  </w:num>
  <w:num w:numId="14">
    <w:abstractNumId w:val="22"/>
  </w:num>
  <w:num w:numId="15">
    <w:abstractNumId w:val="13"/>
  </w:num>
  <w:num w:numId="16">
    <w:abstractNumId w:val="26"/>
  </w:num>
  <w:num w:numId="17">
    <w:abstractNumId w:val="31"/>
  </w:num>
  <w:num w:numId="18">
    <w:abstractNumId w:val="16"/>
  </w:num>
  <w:num w:numId="19">
    <w:abstractNumId w:val="37"/>
  </w:num>
  <w:num w:numId="20">
    <w:abstractNumId w:val="35"/>
  </w:num>
  <w:num w:numId="21">
    <w:abstractNumId w:val="39"/>
  </w:num>
  <w:num w:numId="22">
    <w:abstractNumId w:val="12"/>
  </w:num>
  <w:num w:numId="23">
    <w:abstractNumId w:val="20"/>
  </w:num>
  <w:num w:numId="24">
    <w:abstractNumId w:val="15"/>
  </w:num>
  <w:num w:numId="25">
    <w:abstractNumId w:val="24"/>
  </w:num>
  <w:num w:numId="26">
    <w:abstractNumId w:val="34"/>
  </w:num>
  <w:num w:numId="27">
    <w:abstractNumId w:val="29"/>
  </w:num>
  <w:num w:numId="28">
    <w:abstractNumId w:val="38"/>
  </w:num>
  <w:num w:numId="29">
    <w:abstractNumId w:val="0"/>
  </w:num>
  <w:num w:numId="30">
    <w:abstractNumId w:val="41"/>
  </w:num>
  <w:num w:numId="31">
    <w:abstractNumId w:val="19"/>
  </w:num>
  <w:num w:numId="32">
    <w:abstractNumId w:val="32"/>
  </w:num>
  <w:num w:numId="33">
    <w:abstractNumId w:val="8"/>
  </w:num>
  <w:num w:numId="34">
    <w:abstractNumId w:val="1"/>
  </w:num>
  <w:num w:numId="35">
    <w:abstractNumId w:val="2"/>
  </w:num>
  <w:num w:numId="36">
    <w:abstractNumId w:val="3"/>
  </w:num>
  <w:num w:numId="37">
    <w:abstractNumId w:val="7"/>
  </w:num>
  <w:num w:numId="38">
    <w:abstractNumId w:val="6"/>
  </w:num>
  <w:num w:numId="39">
    <w:abstractNumId w:val="30"/>
  </w:num>
  <w:num w:numId="40">
    <w:abstractNumId w:val="40"/>
  </w:num>
  <w:num w:numId="41">
    <w:abstractNumId w:val="28"/>
  </w:num>
  <w:num w:numId="42">
    <w:abstractNumId w:val="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z/rpPuEaSh7IsSyNcdw705OYoo=" w:salt="bz5feAAQV/asC40uB6EUrg==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D0"/>
    <w:rsid w:val="000016BC"/>
    <w:rsid w:val="000101F8"/>
    <w:rsid w:val="00020794"/>
    <w:rsid w:val="00025D1C"/>
    <w:rsid w:val="00047B49"/>
    <w:rsid w:val="00053140"/>
    <w:rsid w:val="000571B1"/>
    <w:rsid w:val="000648E5"/>
    <w:rsid w:val="00096C8C"/>
    <w:rsid w:val="000B385A"/>
    <w:rsid w:val="000C653A"/>
    <w:rsid w:val="000D2DB6"/>
    <w:rsid w:val="000D3248"/>
    <w:rsid w:val="000E03DB"/>
    <w:rsid w:val="000E5B77"/>
    <w:rsid w:val="000F1AA5"/>
    <w:rsid w:val="00100396"/>
    <w:rsid w:val="0010494C"/>
    <w:rsid w:val="00111791"/>
    <w:rsid w:val="00111E86"/>
    <w:rsid w:val="00130B17"/>
    <w:rsid w:val="00140DA0"/>
    <w:rsid w:val="00142B58"/>
    <w:rsid w:val="00145A36"/>
    <w:rsid w:val="00154162"/>
    <w:rsid w:val="00154EE3"/>
    <w:rsid w:val="0015551A"/>
    <w:rsid w:val="00162CDA"/>
    <w:rsid w:val="001664A7"/>
    <w:rsid w:val="00185C61"/>
    <w:rsid w:val="00190571"/>
    <w:rsid w:val="0019305E"/>
    <w:rsid w:val="00197107"/>
    <w:rsid w:val="00197A95"/>
    <w:rsid w:val="001A12DB"/>
    <w:rsid w:val="001A1EB7"/>
    <w:rsid w:val="001C5D00"/>
    <w:rsid w:val="001D44FE"/>
    <w:rsid w:val="001E7D7F"/>
    <w:rsid w:val="001F66AA"/>
    <w:rsid w:val="001F6A64"/>
    <w:rsid w:val="00200B0A"/>
    <w:rsid w:val="00214348"/>
    <w:rsid w:val="00217A25"/>
    <w:rsid w:val="002272E9"/>
    <w:rsid w:val="00247E8C"/>
    <w:rsid w:val="0025350D"/>
    <w:rsid w:val="002750C1"/>
    <w:rsid w:val="0029473E"/>
    <w:rsid w:val="002A370C"/>
    <w:rsid w:val="002B22BC"/>
    <w:rsid w:val="002B4F6A"/>
    <w:rsid w:val="002B5280"/>
    <w:rsid w:val="002B7F94"/>
    <w:rsid w:val="002C51DC"/>
    <w:rsid w:val="002C7ED0"/>
    <w:rsid w:val="002D0321"/>
    <w:rsid w:val="002D7D54"/>
    <w:rsid w:val="002F08DA"/>
    <w:rsid w:val="00300599"/>
    <w:rsid w:val="0030162D"/>
    <w:rsid w:val="0030253F"/>
    <w:rsid w:val="00312A2F"/>
    <w:rsid w:val="003225E1"/>
    <w:rsid w:val="00323D0C"/>
    <w:rsid w:val="003241C9"/>
    <w:rsid w:val="003316A5"/>
    <w:rsid w:val="00332BD0"/>
    <w:rsid w:val="00360239"/>
    <w:rsid w:val="003767FB"/>
    <w:rsid w:val="003769FE"/>
    <w:rsid w:val="0038189D"/>
    <w:rsid w:val="00384A7D"/>
    <w:rsid w:val="00393AE6"/>
    <w:rsid w:val="00396CB0"/>
    <w:rsid w:val="003B158B"/>
    <w:rsid w:val="003C0184"/>
    <w:rsid w:val="003C6F8B"/>
    <w:rsid w:val="003D0D6E"/>
    <w:rsid w:val="003D2E91"/>
    <w:rsid w:val="003D60AF"/>
    <w:rsid w:val="003E2F91"/>
    <w:rsid w:val="003F01C5"/>
    <w:rsid w:val="003F08D7"/>
    <w:rsid w:val="003F1F1F"/>
    <w:rsid w:val="003F71B9"/>
    <w:rsid w:val="00407727"/>
    <w:rsid w:val="00415F87"/>
    <w:rsid w:val="00422454"/>
    <w:rsid w:val="00427F98"/>
    <w:rsid w:val="00441C0C"/>
    <w:rsid w:val="00450018"/>
    <w:rsid w:val="00452681"/>
    <w:rsid w:val="004528CC"/>
    <w:rsid w:val="004653C9"/>
    <w:rsid w:val="0046569C"/>
    <w:rsid w:val="004915EF"/>
    <w:rsid w:val="004947BE"/>
    <w:rsid w:val="00495C86"/>
    <w:rsid w:val="004A52CF"/>
    <w:rsid w:val="004A5775"/>
    <w:rsid w:val="004A76A8"/>
    <w:rsid w:val="004B2D45"/>
    <w:rsid w:val="004C41F4"/>
    <w:rsid w:val="004D2349"/>
    <w:rsid w:val="004D2DD3"/>
    <w:rsid w:val="004D4AF8"/>
    <w:rsid w:val="004E3D7D"/>
    <w:rsid w:val="004F07B5"/>
    <w:rsid w:val="005024EB"/>
    <w:rsid w:val="0050341E"/>
    <w:rsid w:val="00524DD7"/>
    <w:rsid w:val="0053384E"/>
    <w:rsid w:val="00540276"/>
    <w:rsid w:val="0054390C"/>
    <w:rsid w:val="005448B1"/>
    <w:rsid w:val="00550108"/>
    <w:rsid w:val="00564FF8"/>
    <w:rsid w:val="00567C23"/>
    <w:rsid w:val="00572E89"/>
    <w:rsid w:val="005759CA"/>
    <w:rsid w:val="00580B47"/>
    <w:rsid w:val="005871E4"/>
    <w:rsid w:val="005920A1"/>
    <w:rsid w:val="005920DA"/>
    <w:rsid w:val="005A7CFC"/>
    <w:rsid w:val="005C03A0"/>
    <w:rsid w:val="005C672A"/>
    <w:rsid w:val="005D1BE7"/>
    <w:rsid w:val="005E0CFE"/>
    <w:rsid w:val="005E7BD1"/>
    <w:rsid w:val="005F0F4B"/>
    <w:rsid w:val="00600A25"/>
    <w:rsid w:val="00600E45"/>
    <w:rsid w:val="0060672A"/>
    <w:rsid w:val="006155E2"/>
    <w:rsid w:val="00616AE2"/>
    <w:rsid w:val="00623821"/>
    <w:rsid w:val="006269D0"/>
    <w:rsid w:val="006314E5"/>
    <w:rsid w:val="00633D8C"/>
    <w:rsid w:val="006347FB"/>
    <w:rsid w:val="00640EDF"/>
    <w:rsid w:val="00641BC6"/>
    <w:rsid w:val="006576AB"/>
    <w:rsid w:val="00657A81"/>
    <w:rsid w:val="00657B59"/>
    <w:rsid w:val="006612F9"/>
    <w:rsid w:val="00664490"/>
    <w:rsid w:val="00670813"/>
    <w:rsid w:val="006770FD"/>
    <w:rsid w:val="0067721E"/>
    <w:rsid w:val="00685C0E"/>
    <w:rsid w:val="00691144"/>
    <w:rsid w:val="006948BB"/>
    <w:rsid w:val="00694D8E"/>
    <w:rsid w:val="006A387A"/>
    <w:rsid w:val="006A7544"/>
    <w:rsid w:val="006C25C8"/>
    <w:rsid w:val="006D3D9F"/>
    <w:rsid w:val="006D5EDD"/>
    <w:rsid w:val="006E0B95"/>
    <w:rsid w:val="006F2765"/>
    <w:rsid w:val="006F73A9"/>
    <w:rsid w:val="00704DD9"/>
    <w:rsid w:val="00712C9A"/>
    <w:rsid w:val="007167DC"/>
    <w:rsid w:val="00720D38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1A91"/>
    <w:rsid w:val="007B2C71"/>
    <w:rsid w:val="007B2E60"/>
    <w:rsid w:val="007B55B7"/>
    <w:rsid w:val="007B666D"/>
    <w:rsid w:val="007B6849"/>
    <w:rsid w:val="007C068C"/>
    <w:rsid w:val="007C182D"/>
    <w:rsid w:val="007D0A39"/>
    <w:rsid w:val="007D0BCF"/>
    <w:rsid w:val="007D62BA"/>
    <w:rsid w:val="007E3F1A"/>
    <w:rsid w:val="007E72D0"/>
    <w:rsid w:val="007F0097"/>
    <w:rsid w:val="007F7E97"/>
    <w:rsid w:val="008053DC"/>
    <w:rsid w:val="008215F8"/>
    <w:rsid w:val="00835515"/>
    <w:rsid w:val="00857A40"/>
    <w:rsid w:val="0086361E"/>
    <w:rsid w:val="008662DB"/>
    <w:rsid w:val="00866E1C"/>
    <w:rsid w:val="00875395"/>
    <w:rsid w:val="008758A1"/>
    <w:rsid w:val="00875D16"/>
    <w:rsid w:val="00883E19"/>
    <w:rsid w:val="00891D05"/>
    <w:rsid w:val="00896B7D"/>
    <w:rsid w:val="00897532"/>
    <w:rsid w:val="008A365B"/>
    <w:rsid w:val="008B0EA8"/>
    <w:rsid w:val="008B736C"/>
    <w:rsid w:val="008C3BF2"/>
    <w:rsid w:val="008C7694"/>
    <w:rsid w:val="008D22CF"/>
    <w:rsid w:val="008E3665"/>
    <w:rsid w:val="008F3725"/>
    <w:rsid w:val="009003DE"/>
    <w:rsid w:val="00933DDB"/>
    <w:rsid w:val="009411A6"/>
    <w:rsid w:val="0094755D"/>
    <w:rsid w:val="00950B90"/>
    <w:rsid w:val="00953C6D"/>
    <w:rsid w:val="009626A4"/>
    <w:rsid w:val="00965493"/>
    <w:rsid w:val="00970FC4"/>
    <w:rsid w:val="00982F32"/>
    <w:rsid w:val="009A478C"/>
    <w:rsid w:val="009B39AB"/>
    <w:rsid w:val="009D4706"/>
    <w:rsid w:val="009E3352"/>
    <w:rsid w:val="009E435C"/>
    <w:rsid w:val="009E607A"/>
    <w:rsid w:val="009F02D2"/>
    <w:rsid w:val="00A03A02"/>
    <w:rsid w:val="00A065B4"/>
    <w:rsid w:val="00A25A99"/>
    <w:rsid w:val="00A354A7"/>
    <w:rsid w:val="00A414AD"/>
    <w:rsid w:val="00A54A3F"/>
    <w:rsid w:val="00A77D95"/>
    <w:rsid w:val="00A90D6F"/>
    <w:rsid w:val="00A956EE"/>
    <w:rsid w:val="00A95C1F"/>
    <w:rsid w:val="00A97D13"/>
    <w:rsid w:val="00AA6618"/>
    <w:rsid w:val="00AC37E8"/>
    <w:rsid w:val="00AC5303"/>
    <w:rsid w:val="00AC6F06"/>
    <w:rsid w:val="00AD3E2C"/>
    <w:rsid w:val="00AE590D"/>
    <w:rsid w:val="00AE671B"/>
    <w:rsid w:val="00AF155C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258A8"/>
    <w:rsid w:val="00B27CF4"/>
    <w:rsid w:val="00B33E4F"/>
    <w:rsid w:val="00B37859"/>
    <w:rsid w:val="00B521DC"/>
    <w:rsid w:val="00B532D1"/>
    <w:rsid w:val="00B64559"/>
    <w:rsid w:val="00B70924"/>
    <w:rsid w:val="00B755E6"/>
    <w:rsid w:val="00B848D8"/>
    <w:rsid w:val="00B91136"/>
    <w:rsid w:val="00B94183"/>
    <w:rsid w:val="00BA068D"/>
    <w:rsid w:val="00BA5220"/>
    <w:rsid w:val="00BA62DC"/>
    <w:rsid w:val="00BB2192"/>
    <w:rsid w:val="00BB58C5"/>
    <w:rsid w:val="00BC2726"/>
    <w:rsid w:val="00BC37D6"/>
    <w:rsid w:val="00BD3B16"/>
    <w:rsid w:val="00BD5BD4"/>
    <w:rsid w:val="00BF17DF"/>
    <w:rsid w:val="00BF4DFF"/>
    <w:rsid w:val="00BF4F44"/>
    <w:rsid w:val="00BF76D6"/>
    <w:rsid w:val="00BF7D8E"/>
    <w:rsid w:val="00C0214A"/>
    <w:rsid w:val="00C07EDD"/>
    <w:rsid w:val="00C1305B"/>
    <w:rsid w:val="00C15185"/>
    <w:rsid w:val="00C16BF5"/>
    <w:rsid w:val="00C16FAD"/>
    <w:rsid w:val="00C213A1"/>
    <w:rsid w:val="00C2407E"/>
    <w:rsid w:val="00C32B1B"/>
    <w:rsid w:val="00C45824"/>
    <w:rsid w:val="00C50B0D"/>
    <w:rsid w:val="00C51FE7"/>
    <w:rsid w:val="00C54FB2"/>
    <w:rsid w:val="00C6452E"/>
    <w:rsid w:val="00C65EF3"/>
    <w:rsid w:val="00C75D5E"/>
    <w:rsid w:val="00C8005C"/>
    <w:rsid w:val="00C9540E"/>
    <w:rsid w:val="00CA0749"/>
    <w:rsid w:val="00CB0140"/>
    <w:rsid w:val="00CB0B3E"/>
    <w:rsid w:val="00CB51B8"/>
    <w:rsid w:val="00CB6215"/>
    <w:rsid w:val="00CC45BA"/>
    <w:rsid w:val="00CC5047"/>
    <w:rsid w:val="00CD7862"/>
    <w:rsid w:val="00CF52F0"/>
    <w:rsid w:val="00D079B2"/>
    <w:rsid w:val="00D108D3"/>
    <w:rsid w:val="00D1166F"/>
    <w:rsid w:val="00D1193E"/>
    <w:rsid w:val="00D131E7"/>
    <w:rsid w:val="00D23FE7"/>
    <w:rsid w:val="00D25FCB"/>
    <w:rsid w:val="00D26F0C"/>
    <w:rsid w:val="00D323AD"/>
    <w:rsid w:val="00D33479"/>
    <w:rsid w:val="00D47BF5"/>
    <w:rsid w:val="00D5110B"/>
    <w:rsid w:val="00D54513"/>
    <w:rsid w:val="00D5772E"/>
    <w:rsid w:val="00D619B1"/>
    <w:rsid w:val="00D65CE9"/>
    <w:rsid w:val="00D66BAC"/>
    <w:rsid w:val="00D70AA6"/>
    <w:rsid w:val="00D7634D"/>
    <w:rsid w:val="00D87A6A"/>
    <w:rsid w:val="00D96F24"/>
    <w:rsid w:val="00DC19D9"/>
    <w:rsid w:val="00DC2169"/>
    <w:rsid w:val="00DD51BB"/>
    <w:rsid w:val="00DD7E72"/>
    <w:rsid w:val="00E0090E"/>
    <w:rsid w:val="00E0167B"/>
    <w:rsid w:val="00E02CCE"/>
    <w:rsid w:val="00E0703D"/>
    <w:rsid w:val="00E12979"/>
    <w:rsid w:val="00E24B42"/>
    <w:rsid w:val="00E25DA3"/>
    <w:rsid w:val="00E26C6E"/>
    <w:rsid w:val="00E54449"/>
    <w:rsid w:val="00E56EA5"/>
    <w:rsid w:val="00E602D7"/>
    <w:rsid w:val="00E660EE"/>
    <w:rsid w:val="00E73417"/>
    <w:rsid w:val="00E74E07"/>
    <w:rsid w:val="00E75E7A"/>
    <w:rsid w:val="00E766D8"/>
    <w:rsid w:val="00E7762F"/>
    <w:rsid w:val="00E77904"/>
    <w:rsid w:val="00E91758"/>
    <w:rsid w:val="00E93B33"/>
    <w:rsid w:val="00EC537D"/>
    <w:rsid w:val="00F045CF"/>
    <w:rsid w:val="00F069A2"/>
    <w:rsid w:val="00F12DA8"/>
    <w:rsid w:val="00F154E3"/>
    <w:rsid w:val="00F42D7E"/>
    <w:rsid w:val="00F445D2"/>
    <w:rsid w:val="00F44CFF"/>
    <w:rsid w:val="00F527C5"/>
    <w:rsid w:val="00F627D2"/>
    <w:rsid w:val="00F7083C"/>
    <w:rsid w:val="00F77264"/>
    <w:rsid w:val="00F80ADE"/>
    <w:rsid w:val="00F84B24"/>
    <w:rsid w:val="00F925DA"/>
    <w:rsid w:val="00FA1FE5"/>
    <w:rsid w:val="00FC0B97"/>
    <w:rsid w:val="00FC1BFD"/>
    <w:rsid w:val="00FC4797"/>
    <w:rsid w:val="00FD5B66"/>
    <w:rsid w:val="00FE1A1E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4915EF"/>
    <w:rPr>
      <w:rFonts w:ascii="Arial" w:hAnsi="Arial" w:cs="Arial"/>
    </w:rPr>
  </w:style>
  <w:style w:type="character" w:customStyle="1" w:styleId="6">
    <w:name w:val="Основной текст (6)"/>
    <w:basedOn w:val="a0"/>
    <w:rsid w:val="00BB58C5"/>
    <w:rPr>
      <w:b/>
      <w:bCs/>
      <w:lang w:bidi="ar-SA"/>
    </w:rPr>
  </w:style>
  <w:style w:type="character" w:customStyle="1" w:styleId="60">
    <w:name w:val="Основной текст (6)_"/>
    <w:link w:val="61"/>
    <w:rsid w:val="00BB58C5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BB58C5"/>
    <w:pPr>
      <w:widowControl w:val="0"/>
      <w:shd w:val="clear" w:color="auto" w:fill="FFFFFF"/>
      <w:spacing w:before="300" w:line="317" w:lineRule="exact"/>
      <w:jc w:val="both"/>
    </w:pPr>
    <w:rPr>
      <w:b/>
      <w:bCs/>
    </w:rPr>
  </w:style>
  <w:style w:type="character" w:customStyle="1" w:styleId="613pt">
    <w:name w:val="Основной текст (6) + 13 pt"/>
    <w:aliases w:val="Не полужирный1"/>
    <w:rsid w:val="00BB58C5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BB58C5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BB58C5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10"/>
    <w:rsid w:val="00BB58C5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BB58C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58C5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  <w:style w:type="paragraph" w:customStyle="1" w:styleId="210">
    <w:name w:val="Заголовок №21"/>
    <w:basedOn w:val="a"/>
    <w:link w:val="2"/>
    <w:rsid w:val="00BB58C5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b/>
      <w:bCs/>
      <w:sz w:val="26"/>
      <w:szCs w:val="26"/>
    </w:rPr>
  </w:style>
  <w:style w:type="character" w:customStyle="1" w:styleId="313pt">
    <w:name w:val="Основной текст (3) + 13 pt"/>
    <w:aliases w:val="Не полужирный,Не курсив2"/>
    <w:rsid w:val="00BB58C5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BB58C5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BB58C5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BB58C5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4915EF"/>
    <w:rPr>
      <w:rFonts w:ascii="Arial" w:hAnsi="Arial" w:cs="Arial"/>
    </w:rPr>
  </w:style>
  <w:style w:type="character" w:customStyle="1" w:styleId="6">
    <w:name w:val="Основной текст (6)"/>
    <w:basedOn w:val="a0"/>
    <w:rsid w:val="00BB58C5"/>
    <w:rPr>
      <w:b/>
      <w:bCs/>
      <w:lang w:bidi="ar-SA"/>
    </w:rPr>
  </w:style>
  <w:style w:type="character" w:customStyle="1" w:styleId="60">
    <w:name w:val="Основной текст (6)_"/>
    <w:link w:val="61"/>
    <w:rsid w:val="00BB58C5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BB58C5"/>
    <w:pPr>
      <w:widowControl w:val="0"/>
      <w:shd w:val="clear" w:color="auto" w:fill="FFFFFF"/>
      <w:spacing w:before="300" w:line="317" w:lineRule="exact"/>
      <w:jc w:val="both"/>
    </w:pPr>
    <w:rPr>
      <w:b/>
      <w:bCs/>
    </w:rPr>
  </w:style>
  <w:style w:type="character" w:customStyle="1" w:styleId="613pt">
    <w:name w:val="Основной текст (6) + 13 pt"/>
    <w:aliases w:val="Не полужирный1"/>
    <w:rsid w:val="00BB58C5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BB58C5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BB58C5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link w:val="210"/>
    <w:rsid w:val="00BB58C5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BB58C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58C5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  <w:style w:type="paragraph" w:customStyle="1" w:styleId="210">
    <w:name w:val="Заголовок №21"/>
    <w:basedOn w:val="a"/>
    <w:link w:val="2"/>
    <w:rsid w:val="00BB58C5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b/>
      <w:bCs/>
      <w:sz w:val="26"/>
      <w:szCs w:val="26"/>
    </w:rPr>
  </w:style>
  <w:style w:type="character" w:customStyle="1" w:styleId="313pt">
    <w:name w:val="Основной текст (3) + 13 pt"/>
    <w:aliases w:val="Не полужирный,Не курсив2"/>
    <w:rsid w:val="00BB58C5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BB58C5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BB58C5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BB58C5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C117F07478B97D2539FCEB95741949D62F6DE4796D95BE3F6EAE075CAF1E3C9C0589A2FBD9BAC897A910FD510B5Cf274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49C117F07478B97D2539FCEB95741949D62F6DE2756590BC3633A40F05A31C3B935A8CA5EAD9B9CE89A819E3585F0F60F894BCCA084491364E3C33f470L" TargetMode="External"/><Relationship Id="rId12" Type="http://schemas.openxmlformats.org/officeDocument/2006/relationships/hyperlink" Target="consultantplus://offline/ref=FC05E164C541B9535593DDF478637ECDA07F5D72A0A3F6C04D75FF0B56FC830078324F23CB115B13FFB05EB46E3038C265ZD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05E164C541B9535593DDE27B0F20C2A2710B77A4A1FC911629F95C09AC85552A72117A9852101FFCA942B56DZ2M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9C117F07478B97D2539FCEB95741949D62F6DE2756590BC3633A40F05A31C3B935A8CA5EAD9B9CE89A812E4585F0F60F894BCCA084491364E3C33f47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9C117F07478B97D2539EAE8F92A164ADD7263E3716EC1E76035F35055A5497BD35CD9E6AED4B9CC82FC40A706065C22B398BFD2144592f27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8159</Words>
  <Characters>46507</Characters>
  <Application>Microsoft Office Word</Application>
  <DocSecurity>8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Ольга</cp:lastModifiedBy>
  <cp:revision>2</cp:revision>
  <cp:lastPrinted>2020-06-02T11:37:00Z</cp:lastPrinted>
  <dcterms:created xsi:type="dcterms:W3CDTF">2020-12-17T12:42:00Z</dcterms:created>
  <dcterms:modified xsi:type="dcterms:W3CDTF">2020-12-17T12:42:00Z</dcterms:modified>
</cp:coreProperties>
</file>