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78" w:rsidRDefault="00D44F78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D44F78" w:rsidRDefault="00D44F78">
      <w:pPr>
        <w:pStyle w:val="ConsPlusTitle"/>
        <w:jc w:val="center"/>
      </w:pPr>
    </w:p>
    <w:p w:rsidR="00D44F78" w:rsidRDefault="00D44F78">
      <w:pPr>
        <w:pStyle w:val="ConsPlusTitle"/>
        <w:jc w:val="center"/>
      </w:pPr>
      <w:r>
        <w:t>ПРИКАЗ</w:t>
      </w:r>
    </w:p>
    <w:p w:rsidR="00D44F78" w:rsidRDefault="00D44F78">
      <w:pPr>
        <w:pStyle w:val="ConsPlusTitle"/>
        <w:jc w:val="center"/>
      </w:pPr>
      <w:r>
        <w:t>от 1 сентября 2021 г. N 283</w:t>
      </w:r>
    </w:p>
    <w:p w:rsidR="00D44F78" w:rsidRDefault="00D44F78">
      <w:pPr>
        <w:pStyle w:val="ConsPlusTitle"/>
        <w:jc w:val="center"/>
      </w:pPr>
    </w:p>
    <w:p w:rsidR="00D44F78" w:rsidRDefault="00D44F78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</w:t>
      </w:r>
    </w:p>
    <w:p w:rsidR="00D44F78" w:rsidRDefault="00D44F78">
      <w:pPr>
        <w:pStyle w:val="ConsPlusTitle"/>
        <w:jc w:val="center"/>
      </w:pPr>
      <w:r>
        <w:t>АКТОВ</w:t>
      </w:r>
    </w:p>
    <w:p w:rsidR="00D44F78" w:rsidRDefault="00D44F78">
      <w:pPr>
        <w:pStyle w:val="ConsPlusNormal"/>
        <w:jc w:val="both"/>
      </w:pPr>
    </w:p>
    <w:p w:rsidR="00D44F78" w:rsidRDefault="00D44F78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98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приказываю:</w:t>
      </w:r>
    </w:p>
    <w:p w:rsidR="00D44F78" w:rsidRDefault="00D44F78">
      <w:pPr>
        <w:pStyle w:val="ConsPlusNormal"/>
        <w:spacing w:before="220"/>
        <w:ind w:firstLine="540"/>
        <w:jc w:val="both"/>
      </w:pPr>
      <w:r>
        <w:t>1. Признать утратившими силу приказы главы администрации Октябрьского района города Пензы:</w:t>
      </w:r>
    </w:p>
    <w:p w:rsidR="00D44F78" w:rsidRDefault="00D44F78">
      <w:pPr>
        <w:pStyle w:val="ConsPlusNormal"/>
        <w:spacing w:before="220"/>
        <w:ind w:firstLine="540"/>
        <w:jc w:val="both"/>
      </w:pPr>
      <w:r>
        <w:t xml:space="preserve">- от 14.01.2020 </w:t>
      </w:r>
      <w:hyperlink r:id="rId6" w:history="1">
        <w:r>
          <w:rPr>
            <w:color w:val="0000FF"/>
          </w:rPr>
          <w:t>N 3</w:t>
        </w:r>
      </w:hyperlink>
      <w:r>
        <w:t xml:space="preserve"> "Об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юридическими лицами и индивидуальными предпринимателями правил благоустройства на территории Октябрьского района города Пензы";</w:t>
      </w:r>
    </w:p>
    <w:p w:rsidR="00D44F78" w:rsidRDefault="00D44F78">
      <w:pPr>
        <w:pStyle w:val="ConsPlusNormal"/>
        <w:spacing w:before="220"/>
        <w:ind w:firstLine="540"/>
        <w:jc w:val="both"/>
      </w:pPr>
      <w:r>
        <w:t xml:space="preserve">- от 10.02.2021 </w:t>
      </w:r>
      <w:hyperlink r:id="rId7" w:history="1">
        <w:r>
          <w:rPr>
            <w:color w:val="0000FF"/>
          </w:rPr>
          <w:t>N 44</w:t>
        </w:r>
      </w:hyperlink>
      <w:r>
        <w:t xml:space="preserve"> "Об утверждении Порядка оформления, содержания плановых (рейдовых) заданий и оформления результатов плановых (рейдовых) осмотров, обследований территории Октябрьского района города Пензы".</w:t>
      </w:r>
    </w:p>
    <w:p w:rsidR="00D44F78" w:rsidRDefault="00D44F78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D44F78" w:rsidRDefault="00D44F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D44F78" w:rsidRDefault="00D44F78">
      <w:pPr>
        <w:pStyle w:val="ConsPlusNormal"/>
        <w:jc w:val="both"/>
      </w:pPr>
    </w:p>
    <w:p w:rsidR="00D44F78" w:rsidRDefault="00D44F78">
      <w:pPr>
        <w:pStyle w:val="ConsPlusNormal"/>
        <w:jc w:val="right"/>
      </w:pPr>
      <w:r>
        <w:t>Глава администрации</w:t>
      </w:r>
    </w:p>
    <w:p w:rsidR="00D44F78" w:rsidRDefault="00D44F78">
      <w:pPr>
        <w:pStyle w:val="ConsPlusNormal"/>
        <w:jc w:val="right"/>
      </w:pPr>
      <w:r>
        <w:t>А.В.ГРИШИН</w:t>
      </w:r>
    </w:p>
    <w:p w:rsidR="00D44F78" w:rsidRDefault="00D44F78">
      <w:pPr>
        <w:pStyle w:val="ConsPlusNormal"/>
        <w:jc w:val="both"/>
      </w:pPr>
    </w:p>
    <w:p w:rsidR="00D44F78" w:rsidRDefault="00D44F78">
      <w:pPr>
        <w:pStyle w:val="ConsPlusNormal"/>
        <w:jc w:val="both"/>
      </w:pPr>
    </w:p>
    <w:p w:rsidR="00D44F78" w:rsidRDefault="00D44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F8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8"/>
    <w:rsid w:val="00000F6B"/>
    <w:rsid w:val="007042D7"/>
    <w:rsid w:val="00D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79C62C0F54659137A2E4CC4546995226F4B6835768E01A1AA47AE95947407539FBE48E25E399A00A812CE3ADFB27C93q17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79C62C0F54659137A2E4CC4546995226F4B6835768B04A7A247AE95947407539FBE48E25E399A00A812CE3ADFB27C93q17EM" TargetMode="External"/><Relationship Id="rId5" Type="http://schemas.openxmlformats.org/officeDocument/2006/relationships/hyperlink" Target="consultantplus://offline/ref=37579C62C0F54659137A3041D238379A206C136C31778256FBF741F9CAC4725213DFB81DB31B6C9F01A1589E7F94BD7E9301EE2131A5B433qC7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2021-11-22T12:59:00Z</dcterms:created>
  <dcterms:modified xsi:type="dcterms:W3CDTF">2021-11-22T13:00:00Z</dcterms:modified>
</cp:coreProperties>
</file>