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FBE" w:rsidRDefault="00CA1FBE">
      <w:pPr>
        <w:pStyle w:val="ConsPlusTitle"/>
        <w:jc w:val="center"/>
        <w:outlineLvl w:val="0"/>
      </w:pPr>
      <w:bookmarkStart w:id="0" w:name="_GoBack"/>
      <w:bookmarkEnd w:id="0"/>
      <w:r>
        <w:t>ГЛАВА АДМИНИСТРАЦИИ ОКТЯБРЬСКОГО РАЙОНА ГОРОДА ПЕНЗЫ</w:t>
      </w:r>
    </w:p>
    <w:p w:rsidR="00CA1FBE" w:rsidRDefault="00CA1FBE">
      <w:pPr>
        <w:pStyle w:val="ConsPlusTitle"/>
        <w:ind w:firstLine="540"/>
        <w:jc w:val="both"/>
      </w:pPr>
    </w:p>
    <w:p w:rsidR="00CA1FBE" w:rsidRDefault="00CA1FBE">
      <w:pPr>
        <w:pStyle w:val="ConsPlusTitle"/>
        <w:jc w:val="center"/>
      </w:pPr>
      <w:r>
        <w:t>ПРИКАЗ</w:t>
      </w:r>
    </w:p>
    <w:p w:rsidR="00CA1FBE" w:rsidRDefault="00CA1FBE">
      <w:pPr>
        <w:pStyle w:val="ConsPlusTitle"/>
        <w:jc w:val="center"/>
      </w:pPr>
      <w:r>
        <w:t>от 21 октября 2021 г. N 337</w:t>
      </w:r>
    </w:p>
    <w:p w:rsidR="00CA1FBE" w:rsidRDefault="00CA1FBE">
      <w:pPr>
        <w:pStyle w:val="ConsPlusTitle"/>
        <w:ind w:firstLine="540"/>
        <w:jc w:val="both"/>
      </w:pPr>
    </w:p>
    <w:p w:rsidR="00CA1FBE" w:rsidRDefault="00CA1FBE">
      <w:pPr>
        <w:pStyle w:val="ConsPlusTitle"/>
        <w:jc w:val="center"/>
      </w:pPr>
      <w:r>
        <w:t>ОБ УТВЕРЖДЕНИИ ПРАВИЛ ОБРАБОТКИ ПЕРСОНАЛЬНЫХ ДАННЫХ</w:t>
      </w:r>
    </w:p>
    <w:p w:rsidR="00CA1FBE" w:rsidRDefault="00CA1FBE">
      <w:pPr>
        <w:pStyle w:val="ConsPlusTitle"/>
        <w:jc w:val="center"/>
      </w:pPr>
      <w:r>
        <w:t>В АДМИНИСТРАЦИИ ОКТЯБРЬСКОГО РАЙОНА ГОРОДА ПЕНЗЫ</w:t>
      </w:r>
    </w:p>
    <w:p w:rsidR="00CA1FBE" w:rsidRDefault="00CA1FBE">
      <w:pPr>
        <w:pStyle w:val="ConsPlusNormal"/>
        <w:jc w:val="both"/>
      </w:pPr>
    </w:p>
    <w:p w:rsidR="00CA1FBE" w:rsidRDefault="00CA1FBE">
      <w:pPr>
        <w:pStyle w:val="ConsPlusNormal"/>
        <w:ind w:firstLine="540"/>
        <w:jc w:val="both"/>
      </w:pPr>
      <w:r>
        <w:t xml:space="preserve">Руководствуясь Федеральным </w:t>
      </w:r>
      <w:hyperlink r:id="rId5" w:history="1">
        <w:r>
          <w:rPr>
            <w:color w:val="0000FF"/>
          </w:rPr>
          <w:t>законом</w:t>
        </w:r>
      </w:hyperlink>
      <w:r>
        <w:t xml:space="preserve"> от 27.07.2006 N 152-ФЗ "О персональных данных", </w:t>
      </w:r>
      <w:hyperlink r:id="rId6" w:history="1">
        <w:r>
          <w:rPr>
            <w:color w:val="0000FF"/>
          </w:rPr>
          <w:t>постановлением</w:t>
        </w:r>
      </w:hyperlink>
      <w:r>
        <w:t xml:space="preserve"> Правительства Российской Федерации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приказываю:</w:t>
      </w:r>
    </w:p>
    <w:p w:rsidR="00CA1FBE" w:rsidRDefault="00CA1FBE">
      <w:pPr>
        <w:pStyle w:val="ConsPlusNormal"/>
        <w:spacing w:before="220"/>
        <w:ind w:firstLine="540"/>
        <w:jc w:val="both"/>
      </w:pPr>
      <w:r>
        <w:t>1. Утвердить прилагаемые:</w:t>
      </w:r>
    </w:p>
    <w:p w:rsidR="00CA1FBE" w:rsidRDefault="00CA1FBE">
      <w:pPr>
        <w:pStyle w:val="ConsPlusNormal"/>
        <w:spacing w:before="220"/>
        <w:ind w:firstLine="540"/>
        <w:jc w:val="both"/>
      </w:pPr>
      <w:r>
        <w:t xml:space="preserve">1.1. </w:t>
      </w:r>
      <w:hyperlink w:anchor="P36" w:history="1">
        <w:r>
          <w:rPr>
            <w:color w:val="0000FF"/>
          </w:rPr>
          <w:t>Правила</w:t>
        </w:r>
      </w:hyperlink>
      <w:r>
        <w:t xml:space="preserve"> обработки персональных данных в администрации Октябрьского района города Пензы.</w:t>
      </w:r>
    </w:p>
    <w:p w:rsidR="00CA1FBE" w:rsidRDefault="00CA1FBE">
      <w:pPr>
        <w:pStyle w:val="ConsPlusNormal"/>
        <w:spacing w:before="220"/>
        <w:ind w:firstLine="540"/>
        <w:jc w:val="both"/>
      </w:pPr>
      <w:r>
        <w:t xml:space="preserve">1.2. </w:t>
      </w:r>
      <w:hyperlink w:anchor="P374" w:history="1">
        <w:r>
          <w:rPr>
            <w:color w:val="0000FF"/>
          </w:rPr>
          <w:t>Перечень</w:t>
        </w:r>
      </w:hyperlink>
      <w:r>
        <w:t xml:space="preserve"> персональных данных, обрабатываемых в администрации Октябрьского района города Пензы.</w:t>
      </w:r>
    </w:p>
    <w:p w:rsidR="00CA1FBE" w:rsidRDefault="00CA1FBE">
      <w:pPr>
        <w:pStyle w:val="ConsPlusNormal"/>
        <w:spacing w:before="220"/>
        <w:ind w:firstLine="540"/>
        <w:jc w:val="both"/>
      </w:pPr>
      <w:r>
        <w:t xml:space="preserve">1.3. </w:t>
      </w:r>
      <w:hyperlink w:anchor="P251" w:history="1">
        <w:r>
          <w:rPr>
            <w:color w:val="0000FF"/>
          </w:rPr>
          <w:t>Правила</w:t>
        </w:r>
      </w:hyperlink>
      <w:r>
        <w:t xml:space="preserve"> рассмотрения запросов субъектов персональных данных или их представителей.</w:t>
      </w:r>
    </w:p>
    <w:p w:rsidR="00CA1FBE" w:rsidRDefault="00CA1FBE">
      <w:pPr>
        <w:pStyle w:val="ConsPlusNormal"/>
        <w:spacing w:before="220"/>
        <w:ind w:firstLine="540"/>
        <w:jc w:val="both"/>
      </w:pPr>
      <w:r>
        <w:t xml:space="preserve">1.4. </w:t>
      </w:r>
      <w:hyperlink w:anchor="P286" w:history="1">
        <w:r>
          <w:rPr>
            <w:color w:val="0000FF"/>
          </w:rPr>
          <w:t>Правила</w:t>
        </w:r>
      </w:hyperlink>
      <w:r>
        <w:t xml:space="preserve"> осуществления внутреннего контроля соответствия обработки персональных данных требованиям к защите персональных данных.</w:t>
      </w:r>
    </w:p>
    <w:p w:rsidR="00CA1FBE" w:rsidRDefault="00CA1FBE">
      <w:pPr>
        <w:pStyle w:val="ConsPlusNormal"/>
        <w:spacing w:before="220"/>
        <w:ind w:firstLine="540"/>
        <w:jc w:val="both"/>
      </w:pPr>
      <w:r>
        <w:t xml:space="preserve">1.5. </w:t>
      </w:r>
      <w:hyperlink w:anchor="P322" w:history="1">
        <w:r>
          <w:rPr>
            <w:color w:val="0000FF"/>
          </w:rPr>
          <w:t>Порядок</w:t>
        </w:r>
      </w:hyperlink>
      <w:r>
        <w:t xml:space="preserve"> доступа муниципальных служащих администрации Октябрьского района города Пензы в помещения, в которых ведется обработка персональных данных.</w:t>
      </w:r>
    </w:p>
    <w:p w:rsidR="00CA1FBE" w:rsidRDefault="00CA1FBE">
      <w:pPr>
        <w:pStyle w:val="ConsPlusNormal"/>
        <w:spacing w:before="220"/>
        <w:ind w:firstLine="540"/>
        <w:jc w:val="both"/>
      </w:pPr>
      <w:r>
        <w:t xml:space="preserve">1.6. </w:t>
      </w:r>
      <w:hyperlink w:anchor="P374" w:history="1">
        <w:r>
          <w:rPr>
            <w:color w:val="0000FF"/>
          </w:rPr>
          <w:t>Перечень</w:t>
        </w:r>
      </w:hyperlink>
      <w:r>
        <w:t xml:space="preserve"> персональных данных, обрабатываемых в администрации Октябрьского района города Пензы.</w:t>
      </w:r>
    </w:p>
    <w:p w:rsidR="00CA1FBE" w:rsidRDefault="00CA1FBE">
      <w:pPr>
        <w:pStyle w:val="ConsPlusNormal"/>
        <w:spacing w:before="220"/>
        <w:ind w:firstLine="540"/>
        <w:jc w:val="both"/>
      </w:pPr>
      <w:r>
        <w:t xml:space="preserve">6. Признать утратившим силу </w:t>
      </w:r>
      <w:hyperlink r:id="rId7" w:history="1">
        <w:r>
          <w:rPr>
            <w:color w:val="0000FF"/>
          </w:rPr>
          <w:t>приказ</w:t>
        </w:r>
      </w:hyperlink>
      <w:r>
        <w:t xml:space="preserve"> Главы Администрации Октябрьского района г. Пензы от 26.04.2021 N 157 "Об утверждении Правил обработки персональных данных в администрации Октябрьского района города Пензы".</w:t>
      </w:r>
    </w:p>
    <w:p w:rsidR="00CA1FBE" w:rsidRDefault="00CA1FBE">
      <w:pPr>
        <w:pStyle w:val="ConsPlusNormal"/>
        <w:spacing w:before="220"/>
        <w:ind w:firstLine="540"/>
        <w:jc w:val="both"/>
      </w:pPr>
      <w:r>
        <w:t>2. Настоящий приказ действует в части, не противоречащей законодательству, регулирующему отношения связанные с обработкой персональных данных, осуществляемой органами местного самоуправления.</w:t>
      </w:r>
    </w:p>
    <w:p w:rsidR="00CA1FBE" w:rsidRDefault="00CA1FBE">
      <w:pPr>
        <w:pStyle w:val="ConsPlusNormal"/>
        <w:spacing w:before="220"/>
        <w:ind w:firstLine="540"/>
        <w:jc w:val="both"/>
      </w:pPr>
      <w:r>
        <w:t>3. Настоящий приказ опубликовать в муниципальной газете "Пенза" и разместить на интернет-странице администрации Октябрьского района города Пензы официального сайта администрации города Пензы в информационно-телекоммуникационной сети "Интернет".</w:t>
      </w:r>
    </w:p>
    <w:p w:rsidR="00CA1FBE" w:rsidRDefault="00CA1FBE">
      <w:pPr>
        <w:pStyle w:val="ConsPlusNormal"/>
        <w:spacing w:before="220"/>
        <w:ind w:firstLine="540"/>
        <w:jc w:val="both"/>
      </w:pPr>
      <w:r>
        <w:t>4. Контроль за выполнением настоящего приказа возложить на заместителя главы администрации Октябрьского района города Пензы по организации деятельности администрации района.</w:t>
      </w:r>
    </w:p>
    <w:p w:rsidR="00CA1FBE" w:rsidRDefault="00CA1FBE">
      <w:pPr>
        <w:pStyle w:val="ConsPlusNormal"/>
        <w:jc w:val="both"/>
      </w:pPr>
    </w:p>
    <w:p w:rsidR="00CA1FBE" w:rsidRDefault="00CA1FBE">
      <w:pPr>
        <w:pStyle w:val="ConsPlusNormal"/>
        <w:jc w:val="right"/>
      </w:pPr>
      <w:r>
        <w:t>И.о. главы администрации</w:t>
      </w:r>
    </w:p>
    <w:p w:rsidR="00CA1FBE" w:rsidRDefault="00CA1FBE">
      <w:pPr>
        <w:pStyle w:val="ConsPlusNormal"/>
        <w:jc w:val="right"/>
      </w:pPr>
      <w:r>
        <w:t>О.В.СОРОКИНА</w:t>
      </w:r>
    </w:p>
    <w:p w:rsidR="00CA1FBE" w:rsidRDefault="00CA1FBE">
      <w:pPr>
        <w:pStyle w:val="ConsPlusNormal"/>
        <w:jc w:val="both"/>
      </w:pPr>
    </w:p>
    <w:p w:rsidR="00CA1FBE" w:rsidRDefault="00CA1FBE">
      <w:pPr>
        <w:pStyle w:val="ConsPlusNormal"/>
        <w:jc w:val="both"/>
      </w:pPr>
    </w:p>
    <w:p w:rsidR="00CA1FBE" w:rsidRDefault="00CA1FBE">
      <w:pPr>
        <w:pStyle w:val="ConsPlusNormal"/>
        <w:jc w:val="both"/>
      </w:pPr>
    </w:p>
    <w:p w:rsidR="00CA1FBE" w:rsidRDefault="00CA1FBE">
      <w:pPr>
        <w:pStyle w:val="ConsPlusNormal"/>
        <w:jc w:val="both"/>
      </w:pPr>
    </w:p>
    <w:p w:rsidR="00CA1FBE" w:rsidRDefault="00CA1FBE">
      <w:pPr>
        <w:pStyle w:val="ConsPlusNormal"/>
        <w:jc w:val="both"/>
      </w:pPr>
    </w:p>
    <w:p w:rsidR="00CA1FBE" w:rsidRDefault="00CA1FBE">
      <w:pPr>
        <w:pStyle w:val="ConsPlusNormal"/>
        <w:jc w:val="right"/>
        <w:outlineLvl w:val="0"/>
      </w:pPr>
      <w:r>
        <w:t>Утверждены</w:t>
      </w:r>
    </w:p>
    <w:p w:rsidR="00CA1FBE" w:rsidRDefault="00CA1FBE">
      <w:pPr>
        <w:pStyle w:val="ConsPlusNormal"/>
        <w:jc w:val="right"/>
      </w:pPr>
      <w:r>
        <w:t>приказом</w:t>
      </w:r>
    </w:p>
    <w:p w:rsidR="00CA1FBE" w:rsidRDefault="00CA1FBE">
      <w:pPr>
        <w:pStyle w:val="ConsPlusNormal"/>
        <w:jc w:val="right"/>
      </w:pPr>
      <w:r>
        <w:t>главы администрации</w:t>
      </w:r>
    </w:p>
    <w:p w:rsidR="00CA1FBE" w:rsidRDefault="00CA1FBE">
      <w:pPr>
        <w:pStyle w:val="ConsPlusNormal"/>
        <w:jc w:val="right"/>
      </w:pPr>
      <w:r>
        <w:t>Октябрьского района</w:t>
      </w:r>
    </w:p>
    <w:p w:rsidR="00CA1FBE" w:rsidRDefault="00CA1FBE">
      <w:pPr>
        <w:pStyle w:val="ConsPlusNormal"/>
        <w:jc w:val="right"/>
      </w:pPr>
      <w:r>
        <w:t>города Пензы</w:t>
      </w:r>
    </w:p>
    <w:p w:rsidR="00CA1FBE" w:rsidRDefault="00CA1FBE">
      <w:pPr>
        <w:pStyle w:val="ConsPlusNormal"/>
        <w:jc w:val="right"/>
      </w:pPr>
      <w:r>
        <w:t>от 21 октября 2021 г. N 337</w:t>
      </w:r>
    </w:p>
    <w:p w:rsidR="00CA1FBE" w:rsidRDefault="00CA1FBE">
      <w:pPr>
        <w:pStyle w:val="ConsPlusNormal"/>
        <w:jc w:val="both"/>
      </w:pPr>
    </w:p>
    <w:p w:rsidR="00CA1FBE" w:rsidRDefault="00CA1FBE">
      <w:pPr>
        <w:pStyle w:val="ConsPlusTitle"/>
        <w:jc w:val="center"/>
      </w:pPr>
      <w:bookmarkStart w:id="1" w:name="P36"/>
      <w:bookmarkEnd w:id="1"/>
      <w:r>
        <w:t>ПРАВИЛА</w:t>
      </w:r>
    </w:p>
    <w:p w:rsidR="00CA1FBE" w:rsidRDefault="00CA1FBE">
      <w:pPr>
        <w:pStyle w:val="ConsPlusTitle"/>
        <w:jc w:val="center"/>
      </w:pPr>
      <w:r>
        <w:t>ОБРАБОТКИ ПЕРСОНАЛЬНЫХ ДАННЫХ В АДМИНИСТРАЦИИ ОКТЯБРЬСКОГО</w:t>
      </w:r>
    </w:p>
    <w:p w:rsidR="00CA1FBE" w:rsidRDefault="00CA1FBE">
      <w:pPr>
        <w:pStyle w:val="ConsPlusTitle"/>
        <w:jc w:val="center"/>
      </w:pPr>
      <w:r>
        <w:t>РАЙОНА ГОРОДА ПЕНЗЫ</w:t>
      </w:r>
    </w:p>
    <w:p w:rsidR="00CA1FBE" w:rsidRDefault="00CA1FBE">
      <w:pPr>
        <w:pStyle w:val="ConsPlusNormal"/>
        <w:jc w:val="both"/>
      </w:pPr>
    </w:p>
    <w:p w:rsidR="00CA1FBE" w:rsidRDefault="00CA1FBE">
      <w:pPr>
        <w:pStyle w:val="ConsPlusTitle"/>
        <w:jc w:val="center"/>
        <w:outlineLvl w:val="1"/>
      </w:pPr>
      <w:r>
        <w:t>1. Термины, определения и сокращения</w:t>
      </w:r>
    </w:p>
    <w:p w:rsidR="00CA1FBE" w:rsidRDefault="00CA1FBE">
      <w:pPr>
        <w:pStyle w:val="ConsPlusNormal"/>
        <w:jc w:val="both"/>
      </w:pPr>
    </w:p>
    <w:p w:rsidR="00CA1FBE" w:rsidRDefault="00CA1FBE">
      <w:pPr>
        <w:pStyle w:val="ConsPlusNormal"/>
        <w:ind w:firstLine="540"/>
        <w:jc w:val="both"/>
      </w:pPr>
      <w:r>
        <w:t>Автоматизированная обработка персональных данных - обработка персональных данных с помощью средств вычислительной техники.</w:t>
      </w:r>
    </w:p>
    <w:p w:rsidR="00CA1FBE" w:rsidRDefault="00CA1FBE">
      <w:pPr>
        <w:pStyle w:val="ConsPlusNormal"/>
        <w:spacing w:before="220"/>
        <w:ind w:firstLine="540"/>
        <w:jc w:val="both"/>
      </w:pPr>
      <w:r>
        <w:t>Безопасность персональных данных - состояние защищенности персональных данных, характеризуемое способностью пользователей, технических средств и информационных технологий обеспечить конфиденциальность, целостность и доступность персональных данных при их обработке в информационных системах персональных данных.</w:t>
      </w:r>
    </w:p>
    <w:p w:rsidR="00CA1FBE" w:rsidRDefault="00CA1FBE">
      <w:pPr>
        <w:pStyle w:val="ConsPlusNormal"/>
        <w:spacing w:before="220"/>
        <w:ind w:firstLine="540"/>
        <w:jc w:val="both"/>
      </w:pPr>
      <w: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CA1FBE" w:rsidRDefault="00CA1FBE">
      <w:pPr>
        <w:pStyle w:val="ConsPlusNormal"/>
        <w:spacing w:before="220"/>
        <w:ind w:firstLine="540"/>
        <w:jc w:val="both"/>
      </w:pPr>
      <w:r>
        <w:t>Доступ к информации - возможность получения информации и ее использования.</w:t>
      </w:r>
    </w:p>
    <w:p w:rsidR="00CA1FBE" w:rsidRDefault="00CA1FBE">
      <w:pPr>
        <w:pStyle w:val="ConsPlusNormal"/>
        <w:spacing w:before="220"/>
        <w:ind w:firstLine="540"/>
        <w:jc w:val="both"/>
      </w:pPr>
      <w:r>
        <w:t>Защищаемая информация - информация, являющаяся предметом собственности и подлежащая защите в соответствии с требованиями правовых документов или требованиями, устанавливаемыми собственником информации.</w:t>
      </w:r>
    </w:p>
    <w:p w:rsidR="00CA1FBE" w:rsidRDefault="00CA1FBE">
      <w:pPr>
        <w:pStyle w:val="ConsPlusNormal"/>
        <w:spacing w:before="220"/>
        <w:ind w:firstLine="540"/>
        <w:jc w:val="both"/>
      </w:pPr>
      <w:r>
        <w:t>Информационная система персональных данных (ИСПДн)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CA1FBE" w:rsidRDefault="00CA1FBE">
      <w:pPr>
        <w:pStyle w:val="ConsPlusNormal"/>
        <w:spacing w:before="220"/>
        <w:ind w:firstLine="540"/>
        <w:jc w:val="both"/>
      </w:pPr>
      <w:r>
        <w:t>Защита персональных данных - деятельность уполномоченных лиц по обеспечению с помощью локального регулирования порядка обработки персональных данных и организационно-технических мер конфиденциальной информации о конкретном работнике, полученной работодателем в связи с трудовыми отношениями.</w:t>
      </w:r>
    </w:p>
    <w:p w:rsidR="00CA1FBE" w:rsidRDefault="00CA1FBE">
      <w:pPr>
        <w:pStyle w:val="ConsPlusNormal"/>
        <w:spacing w:before="220"/>
        <w:ind w:firstLine="540"/>
        <w:jc w:val="both"/>
      </w:pPr>
      <w:r>
        <w:t>Источник угрозы безопасности информации - субъект доступа, материальный объект, физическое явление или совокупность данных факторов, являющиеся причиной возникновения угрозы безопасности информации.</w:t>
      </w:r>
    </w:p>
    <w:p w:rsidR="00CA1FBE" w:rsidRDefault="00CA1FBE">
      <w:pPr>
        <w:pStyle w:val="ConsPlusNormal"/>
        <w:spacing w:before="220"/>
        <w:ind w:firstLine="540"/>
        <w:jc w:val="both"/>
      </w:pPr>
      <w:r>
        <w:t>Конфиденциальная информация - это информация (в документированном или электронном виде), доступ к которой ограничивается в соответствии с законодательством РФ.</w:t>
      </w:r>
    </w:p>
    <w:p w:rsidR="00CA1FBE" w:rsidRDefault="00CA1FBE">
      <w:pPr>
        <w:pStyle w:val="ConsPlusNormal"/>
        <w:spacing w:before="220"/>
        <w:ind w:firstLine="540"/>
        <w:jc w:val="both"/>
      </w:pPr>
      <w:r>
        <w:t>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CA1FBE" w:rsidRDefault="00CA1FBE">
      <w:pPr>
        <w:pStyle w:val="ConsPlusNormal"/>
        <w:spacing w:before="220"/>
        <w:ind w:firstLine="540"/>
        <w:jc w:val="both"/>
      </w:pPr>
      <w:r>
        <w:t xml:space="preserve">Межсетевой экран - локальное (однокомпонентное) или функционально-распределенное программное (программно-аппаратное) средство (комплекс), реализующее контроль за </w:t>
      </w:r>
      <w:r>
        <w:lastRenderedPageBreak/>
        <w:t>информацией, поступающей в информационную систему персональных данных и (или) выходящей из информационной системы.</w:t>
      </w:r>
    </w:p>
    <w:p w:rsidR="00CA1FBE" w:rsidRDefault="00CA1FBE">
      <w:pPr>
        <w:pStyle w:val="ConsPlusNormal"/>
        <w:spacing w:before="220"/>
        <w:ind w:firstLine="540"/>
        <w:jc w:val="both"/>
      </w:pPr>
      <w:r>
        <w:t>Неавтоматизированная обработка персональных данных - 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CA1FBE" w:rsidRDefault="00CA1FBE">
      <w:pPr>
        <w:pStyle w:val="ConsPlusNormal"/>
        <w:spacing w:before="220"/>
        <w:ind w:firstLine="540"/>
        <w:jc w:val="both"/>
      </w:pPr>
      <w:r>
        <w:t>Несанкционированный доступ (НСД) - доступ к информации или действия с информацией, осуществляемые с нарушением установленных прав и (или) правил доступа к информации или действий с ней, с применением штатных средств информационной системы или средств, аналогичных им по своим функциональному предназначению и техническим характеристикам.</w:t>
      </w:r>
    </w:p>
    <w:p w:rsidR="00CA1FBE" w:rsidRDefault="00CA1FBE">
      <w:pPr>
        <w:pStyle w:val="ConsPlusNormal"/>
        <w:spacing w:before="220"/>
        <w:ind w:firstLine="540"/>
        <w:jc w:val="both"/>
      </w:pPr>
      <w:r>
        <w:t>Носитель информации - физическое лицо или материальный объект, в том числе физическое поле, в котором информация находит свое отражение в виде символов, образов, сигналов, технических решений и процессов, количественных характеристик физических величин.</w:t>
      </w:r>
    </w:p>
    <w:p w:rsidR="00CA1FBE" w:rsidRDefault="00CA1FBE">
      <w:pPr>
        <w:pStyle w:val="ConsPlusNormal"/>
        <w:spacing w:before="220"/>
        <w:ind w:firstLine="540"/>
        <w:jc w:val="both"/>
      </w:pPr>
      <w: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CA1FBE" w:rsidRDefault="00CA1FBE">
      <w:pPr>
        <w:pStyle w:val="ConsPlusNormal"/>
        <w:spacing w:before="220"/>
        <w:ind w:firstLine="540"/>
        <w:jc w:val="both"/>
      </w:pPr>
      <w: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CA1FBE" w:rsidRDefault="00CA1FBE">
      <w:pPr>
        <w:pStyle w:val="ConsPlusNormal"/>
        <w:spacing w:before="220"/>
        <w:ind w:firstLine="540"/>
        <w:jc w:val="both"/>
      </w:pPr>
      <w:r>
        <w:t>Оператор - администрация Октябрьского района города Пензы организует и (или) осуществляет обработку персональных данных, а также определяет цели обработки персональных данных, состав персональных данных, подлежащих обработке, действия (операции), совершаемые с персональными данными.</w:t>
      </w:r>
    </w:p>
    <w:p w:rsidR="00CA1FBE" w:rsidRDefault="00CA1FBE">
      <w:pPr>
        <w:pStyle w:val="ConsPlusNormal"/>
        <w:spacing w:before="220"/>
        <w:ind w:firstLine="540"/>
        <w:jc w:val="both"/>
      </w:pPr>
      <w:r>
        <w:t>Персональные данные (ПДн) - любая информация, относящаяся к прямо или косвенно определенному или определяемому физическому лицу (субъекту персональных данных.</w:t>
      </w:r>
    </w:p>
    <w:p w:rsidR="00CA1FBE" w:rsidRDefault="00CA1FBE">
      <w:pPr>
        <w:pStyle w:val="ConsPlusNormal"/>
        <w:spacing w:before="220"/>
        <w:ind w:firstLine="540"/>
        <w:jc w:val="both"/>
      </w:pPr>
      <w:r>
        <w:t>Пользователь информационной системы персональных данных - сотрудник, участвующий в функционировании информационной системы персональных данных или использующий результаты ее функционирования.</w:t>
      </w:r>
    </w:p>
    <w:p w:rsidR="00CA1FBE" w:rsidRDefault="00CA1FBE">
      <w:pPr>
        <w:pStyle w:val="ConsPlusNormal"/>
        <w:spacing w:before="220"/>
        <w:ind w:firstLine="540"/>
        <w:jc w:val="both"/>
      </w:pPr>
      <w: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CA1FBE" w:rsidRDefault="00CA1FBE">
      <w:pPr>
        <w:pStyle w:val="ConsPlusNormal"/>
        <w:spacing w:before="220"/>
        <w:ind w:firstLine="540"/>
        <w:jc w:val="both"/>
      </w:pPr>
      <w:r>
        <w:t>Распространение персональных данных - действия, направленные на раскрытие персональных данных неопределенному кругу лиц.</w:t>
      </w:r>
    </w:p>
    <w:p w:rsidR="00CA1FBE" w:rsidRDefault="00CA1FBE">
      <w:pPr>
        <w:pStyle w:val="ConsPlusNormal"/>
        <w:spacing w:before="220"/>
        <w:ind w:firstLine="540"/>
        <w:jc w:val="both"/>
      </w:pPr>
      <w:r>
        <w:t>Средства вычислительной техники - совокупность программных и технических элементов систем обработки данных, способных функционировать самостоятельно или в составе других систем.</w:t>
      </w:r>
    </w:p>
    <w:p w:rsidR="00CA1FBE" w:rsidRDefault="00CA1FBE">
      <w:pPr>
        <w:pStyle w:val="ConsPlusNormal"/>
        <w:spacing w:before="220"/>
        <w:ind w:firstLine="540"/>
        <w:jc w:val="both"/>
      </w:pPr>
      <w:r>
        <w:t>Технический канал утечки информации - совокупность носителя информации (средства обработки), физической среды распространения информативного сигнала и средств, которыми добывается защищаемая информация.</w:t>
      </w:r>
    </w:p>
    <w:p w:rsidR="00CA1FBE" w:rsidRDefault="00CA1FBE">
      <w:pPr>
        <w:pStyle w:val="ConsPlusNormal"/>
        <w:spacing w:before="220"/>
        <w:ind w:firstLine="540"/>
        <w:jc w:val="both"/>
      </w:pPr>
      <w:r>
        <w:lastRenderedPageBreak/>
        <w:t>Угрозы безопасности персональных данных -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при их обработке в информационной системе персональных данных.</w:t>
      </w:r>
    </w:p>
    <w:p w:rsidR="00CA1FBE" w:rsidRDefault="00CA1FBE">
      <w:pPr>
        <w:pStyle w:val="ConsPlusNormal"/>
        <w:spacing w:before="220"/>
        <w:ind w:firstLine="540"/>
        <w:jc w:val="both"/>
      </w:pPr>
      <w: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CA1FBE" w:rsidRDefault="00CA1FBE">
      <w:pPr>
        <w:pStyle w:val="ConsPlusNormal"/>
        <w:jc w:val="both"/>
      </w:pPr>
    </w:p>
    <w:p w:rsidR="00CA1FBE" w:rsidRDefault="00CA1FBE">
      <w:pPr>
        <w:pStyle w:val="ConsPlusTitle"/>
        <w:jc w:val="center"/>
        <w:outlineLvl w:val="1"/>
      </w:pPr>
      <w:r>
        <w:t>2. Общие положения</w:t>
      </w:r>
    </w:p>
    <w:p w:rsidR="00CA1FBE" w:rsidRDefault="00CA1FBE">
      <w:pPr>
        <w:pStyle w:val="ConsPlusNormal"/>
        <w:jc w:val="both"/>
      </w:pPr>
    </w:p>
    <w:p w:rsidR="00CA1FBE" w:rsidRDefault="00CA1FBE">
      <w:pPr>
        <w:pStyle w:val="ConsPlusNormal"/>
        <w:ind w:firstLine="540"/>
        <w:jc w:val="both"/>
      </w:pPr>
      <w:r>
        <w:t>2.1. Настоящие Правила определяют порядок обработки персональных данных,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или обезличивания при достижении целей обработки или при наступлении иных законных оснований.</w:t>
      </w:r>
    </w:p>
    <w:p w:rsidR="00CA1FBE" w:rsidRDefault="00CA1FBE">
      <w:pPr>
        <w:pStyle w:val="ConsPlusNormal"/>
        <w:spacing w:before="220"/>
        <w:ind w:firstLine="540"/>
        <w:jc w:val="both"/>
      </w:pPr>
      <w:r>
        <w:t xml:space="preserve">Правила разработаны в соответствии с </w:t>
      </w:r>
      <w:hyperlink r:id="rId8" w:history="1">
        <w:r>
          <w:rPr>
            <w:color w:val="0000FF"/>
          </w:rPr>
          <w:t>Конституцией</w:t>
        </w:r>
      </w:hyperlink>
      <w:r>
        <w:t xml:space="preserve"> Российской Федерации, Трудовым </w:t>
      </w:r>
      <w:hyperlink r:id="rId9" w:history="1">
        <w:r>
          <w:rPr>
            <w:color w:val="0000FF"/>
          </w:rPr>
          <w:t>кодексом</w:t>
        </w:r>
      </w:hyperlink>
      <w:r>
        <w:t xml:space="preserve"> Российской Федерации, </w:t>
      </w:r>
      <w:hyperlink r:id="rId10" w:history="1">
        <w:r>
          <w:rPr>
            <w:color w:val="0000FF"/>
          </w:rPr>
          <w:t>Перечнем</w:t>
        </w:r>
      </w:hyperlink>
      <w:r>
        <w:t xml:space="preserve"> сведений конфиденциального характера, утвержденным Указом Президента РФ от 06.03.1997 N 188-ФЗ, Федеральным </w:t>
      </w:r>
      <w:hyperlink r:id="rId11" w:history="1">
        <w:r>
          <w:rPr>
            <w:color w:val="0000FF"/>
          </w:rPr>
          <w:t>законом</w:t>
        </w:r>
      </w:hyperlink>
      <w:r>
        <w:t xml:space="preserve"> от 27.07.2006 N 149-ФЗ "Об информации, информационных технологиях и защите информации", Федеральным </w:t>
      </w:r>
      <w:hyperlink r:id="rId12" w:history="1">
        <w:r>
          <w:rPr>
            <w:color w:val="0000FF"/>
          </w:rPr>
          <w:t>законом</w:t>
        </w:r>
      </w:hyperlink>
      <w:r>
        <w:t xml:space="preserve"> от 27.07.2006 N 152-ФЗ "О персональных данных", </w:t>
      </w:r>
      <w:hyperlink r:id="rId13" w:history="1">
        <w:r>
          <w:rPr>
            <w:color w:val="0000FF"/>
          </w:rPr>
          <w:t>постановлением</w:t>
        </w:r>
      </w:hyperlink>
      <w:r>
        <w:t xml:space="preserve"> Правительства Российской Федерации от 21.03.2012 N 211 "Перечень мер, направленных на обеспечение выполнения обязанностей, предусмотренных Федеральным законом "О персональных данных" и принятых в соответствии с ним нормативными правовыми актами, операторами, являющимися государственными или муниципальными органами", </w:t>
      </w:r>
      <w:hyperlink r:id="rId14" w:history="1">
        <w:r>
          <w:rPr>
            <w:color w:val="0000FF"/>
          </w:rPr>
          <w:t>Требованиями</w:t>
        </w:r>
      </w:hyperlink>
      <w:r>
        <w:t xml:space="preserve"> к защите персональных данных при их обработке в информационных системах персональных данных, утвержденными постановлением Правительства Российской Федерации от 1 ноября 2012 N 1119, </w:t>
      </w:r>
      <w:hyperlink r:id="rId15" w:history="1">
        <w:r>
          <w:rPr>
            <w:color w:val="0000FF"/>
          </w:rPr>
          <w:t>постановлением</w:t>
        </w:r>
      </w:hyperlink>
      <w:r>
        <w:t xml:space="preserve"> Правительства Российской Федерации от 15.09.2008 N 687 "Об утверждении Положения об особенностях обработки персональных данных, осуществляемой без использования средств автоматизации", </w:t>
      </w:r>
      <w:hyperlink r:id="rId16" w:history="1">
        <w:r>
          <w:rPr>
            <w:color w:val="0000FF"/>
          </w:rPr>
          <w:t>приказом</w:t>
        </w:r>
      </w:hyperlink>
      <w:r>
        <w:t xml:space="preserve"> Федеральной службы по техническому и экспортному контролю России от 18.02.2013 N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Федеральным </w:t>
      </w:r>
      <w:hyperlink r:id="rId17" w:history="1">
        <w:r>
          <w:rPr>
            <w:color w:val="0000FF"/>
          </w:rPr>
          <w:t>законом</w:t>
        </w:r>
      </w:hyperlink>
      <w:r>
        <w:t xml:space="preserve"> от 22.10.2004 N 125-ФЗ "Об архивом деле в Российской Федерации" и иными нормативными актами в области защиты персональных данных, действующими на территории Российской Федерации.</w:t>
      </w:r>
    </w:p>
    <w:p w:rsidR="00CA1FBE" w:rsidRDefault="00CA1FBE">
      <w:pPr>
        <w:pStyle w:val="ConsPlusNormal"/>
        <w:spacing w:before="220"/>
        <w:ind w:firstLine="540"/>
        <w:jc w:val="both"/>
      </w:pPr>
      <w:r>
        <w:t>2.2. Правила доводятся начальниками отделов администрации района до сведения своих сотрудников под роспись.</w:t>
      </w:r>
    </w:p>
    <w:p w:rsidR="00CA1FBE" w:rsidRDefault="00CA1FBE">
      <w:pPr>
        <w:pStyle w:val="ConsPlusNormal"/>
        <w:spacing w:before="220"/>
        <w:ind w:firstLine="540"/>
        <w:jc w:val="both"/>
      </w:pPr>
      <w:r>
        <w:t>2.3. Обеспечение безопасности персональных данных осуществляется путем выполнения комплекса организационных и технических мероприятий, реализуемых в рамках создаваемой системы (подсистемы) защиты персональных данных.</w:t>
      </w:r>
    </w:p>
    <w:p w:rsidR="00CA1FBE" w:rsidRDefault="00CA1FBE">
      <w:pPr>
        <w:pStyle w:val="ConsPlusNormal"/>
        <w:spacing w:before="220"/>
        <w:ind w:firstLine="540"/>
        <w:jc w:val="both"/>
      </w:pPr>
      <w:r>
        <w:t xml:space="preserve">Выбор и реализация методов и способов защиты информации в информационной системе осуществляются на основе определяемых оператором (уполномоченным лицом) угроз безопасности персональных данных (модели угроз, модели нарушителя или совокупности предположений о возможных атаках на информационную систему) и в зависимости от уровня защищенности информационной системы, определенного в соответствии с </w:t>
      </w:r>
      <w:hyperlink r:id="rId18" w:history="1">
        <w:r>
          <w:rPr>
            <w:color w:val="0000FF"/>
          </w:rPr>
          <w:t>постановлением</w:t>
        </w:r>
      </w:hyperlink>
      <w:r>
        <w:t xml:space="preserve"> Правительства Российской Федерации от 01.11.2012 N 1119.</w:t>
      </w:r>
    </w:p>
    <w:p w:rsidR="00CA1FBE" w:rsidRDefault="00CA1FBE">
      <w:pPr>
        <w:pStyle w:val="ConsPlusNormal"/>
        <w:spacing w:before="220"/>
        <w:ind w:firstLine="540"/>
        <w:jc w:val="both"/>
      </w:pPr>
      <w:r>
        <w:lastRenderedPageBreak/>
        <w:t>Модель угроз (совокупность предположений о возможных атаках) разрабатывается на основе "</w:t>
      </w:r>
      <w:hyperlink r:id="rId19" w:history="1">
        <w:r>
          <w:rPr>
            <w:color w:val="0000FF"/>
          </w:rPr>
          <w:t>Методики</w:t>
        </w:r>
      </w:hyperlink>
      <w:r>
        <w:t xml:space="preserve"> определения актуальных угроз безопасности персональных данных при их обработке в информационных системах персональных данных", утвержденной ФСТЭК России 15.02.2008.</w:t>
      </w:r>
    </w:p>
    <w:p w:rsidR="00CA1FBE" w:rsidRDefault="00CA1FBE">
      <w:pPr>
        <w:pStyle w:val="ConsPlusNormal"/>
        <w:spacing w:before="220"/>
        <w:ind w:firstLine="540"/>
        <w:jc w:val="both"/>
      </w:pPr>
      <w:r>
        <w:t>Средства защиты персональных данных включают в себя организационные меры и технические средства защиты информации (в том числе шифровальные (криптографические) средства, средства предотвращения несанкционированного доступа, утечки информации по техническим каналам, программно-технических воздействий на технические средства обработки ПДн), а также используемые в информационной системе информационные технологии.</w:t>
      </w:r>
    </w:p>
    <w:p w:rsidR="00CA1FBE" w:rsidRDefault="00CA1FBE">
      <w:pPr>
        <w:pStyle w:val="ConsPlusNormal"/>
        <w:spacing w:before="220"/>
        <w:ind w:firstLine="540"/>
        <w:jc w:val="both"/>
      </w:pPr>
      <w:r>
        <w:t xml:space="preserve">Методы и способы защиты ИСПДн определяются </w:t>
      </w:r>
      <w:hyperlink r:id="rId20" w:history="1">
        <w:r>
          <w:rPr>
            <w:color w:val="0000FF"/>
          </w:rPr>
          <w:t>приказом</w:t>
        </w:r>
      </w:hyperlink>
      <w:r>
        <w:t xml:space="preserve"> Федеральной службы по техническому и экспортному контролю России от 18.02.2013 N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CA1FBE" w:rsidRDefault="00CA1FBE">
      <w:pPr>
        <w:pStyle w:val="ConsPlusNormal"/>
        <w:spacing w:before="220"/>
        <w:ind w:firstLine="540"/>
        <w:jc w:val="both"/>
      </w:pPr>
      <w:r>
        <w:t>2.4. В ИСПДн используются средства защиты информации, прошедшие в установленном порядке процедуру оценки соответствия, а также, при использовании программных средств, данные средства должны быть сертифицированы ФСТЭК России.</w:t>
      </w:r>
    </w:p>
    <w:p w:rsidR="00CA1FBE" w:rsidRDefault="00CA1FBE">
      <w:pPr>
        <w:pStyle w:val="ConsPlusNormal"/>
        <w:spacing w:before="220"/>
        <w:ind w:firstLine="540"/>
        <w:jc w:val="both"/>
      </w:pPr>
      <w:r>
        <w:t>2.5. Персональные данные относятся к конфиденциальной информации, то есть порядок работы с ними регламентирован действующим законодательством РФ и осуществляется с соблюдением строго определенных правил и условий.</w:t>
      </w:r>
    </w:p>
    <w:p w:rsidR="00CA1FBE" w:rsidRDefault="00CA1FBE">
      <w:pPr>
        <w:pStyle w:val="ConsPlusNormal"/>
        <w:spacing w:before="220"/>
        <w:ind w:firstLine="540"/>
        <w:jc w:val="both"/>
      </w:pPr>
      <w:r>
        <w:t>2.6. В целях обеспечения прав и свобод человека и гражданина сотрудники администрации Октябрьского района города Пензы при обработке персональных данных должны соблюдать следующие требования:</w:t>
      </w:r>
    </w:p>
    <w:p w:rsidR="00CA1FBE" w:rsidRDefault="00CA1FBE">
      <w:pPr>
        <w:pStyle w:val="ConsPlusNormal"/>
        <w:spacing w:before="220"/>
        <w:ind w:firstLine="540"/>
        <w:jc w:val="both"/>
      </w:pPr>
      <w:r>
        <w:t>2.6.1. Обработка персональных данных субъектов персональных данных осуществляется исключительно в целях обеспечения соблюдения законов Российской Федерации и иных нормативных правовых актов;</w:t>
      </w:r>
    </w:p>
    <w:p w:rsidR="00CA1FBE" w:rsidRDefault="00CA1FBE">
      <w:pPr>
        <w:pStyle w:val="ConsPlusNormal"/>
        <w:spacing w:before="220"/>
        <w:ind w:firstLine="540"/>
        <w:jc w:val="both"/>
      </w:pPr>
      <w:r>
        <w:t>2.6.2. При определении объема и содержания обрабатываемых персональных данных, сотрудники, ответственные за обработку персональных данных, руководствуются федеральными законами, во исполнение которых будет осуществляться обработка персональных данных;</w:t>
      </w:r>
    </w:p>
    <w:p w:rsidR="00CA1FBE" w:rsidRDefault="00CA1FBE">
      <w:pPr>
        <w:pStyle w:val="ConsPlusNormal"/>
        <w:spacing w:before="220"/>
        <w:ind w:firstLine="540"/>
        <w:jc w:val="both"/>
      </w:pPr>
      <w:r>
        <w:t>2.6.3. Все персональные данные следует получать лично у субъекта персональных данных.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w:t>
      </w:r>
    </w:p>
    <w:p w:rsidR="00CA1FBE" w:rsidRDefault="00CA1FBE">
      <w:pPr>
        <w:pStyle w:val="ConsPlusNormal"/>
        <w:spacing w:before="220"/>
        <w:ind w:firstLine="540"/>
        <w:jc w:val="both"/>
      </w:pPr>
      <w:r>
        <w:t>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w:t>
      </w:r>
    </w:p>
    <w:p w:rsidR="00CA1FBE" w:rsidRDefault="00CA1FBE">
      <w:pPr>
        <w:pStyle w:val="ConsPlusNormal"/>
        <w:spacing w:before="220"/>
        <w:ind w:firstLine="540"/>
        <w:jc w:val="both"/>
      </w:pPr>
      <w:r>
        <w:t>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CA1FBE" w:rsidRDefault="00CA1FBE">
      <w:pPr>
        <w:pStyle w:val="ConsPlusNormal"/>
        <w:spacing w:before="220"/>
        <w:ind w:firstLine="540"/>
        <w:jc w:val="both"/>
      </w:pPr>
      <w:r>
        <w:t>Если персональные данные можно получить только у третьей стороны, то субъект персональных данных должен быть уведомлен об этом не менее чем за три рабочих дня и от него должно быть получено согласие (либо отказ), которое субъект персональных данных должен дать в течение пяти рабочих дней с момента получения соответствующего уведомления.</w:t>
      </w:r>
    </w:p>
    <w:p w:rsidR="00CA1FBE" w:rsidRDefault="00CA1FBE">
      <w:pPr>
        <w:pStyle w:val="ConsPlusNormal"/>
        <w:spacing w:before="220"/>
        <w:ind w:firstLine="540"/>
        <w:jc w:val="both"/>
      </w:pPr>
      <w:r>
        <w:t>В уведомлении субъект персональных данных ставится в известность о последствиях отказа в даче им согласия на получение персональных данных.</w:t>
      </w:r>
    </w:p>
    <w:p w:rsidR="00CA1FBE" w:rsidRDefault="00CA1FBE">
      <w:pPr>
        <w:pStyle w:val="ConsPlusNormal"/>
        <w:spacing w:before="220"/>
        <w:ind w:firstLine="540"/>
        <w:jc w:val="both"/>
      </w:pPr>
      <w:r>
        <w:lastRenderedPageBreak/>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CA1FBE" w:rsidRDefault="00CA1FBE">
      <w:pPr>
        <w:pStyle w:val="ConsPlusNormal"/>
        <w:spacing w:before="220"/>
        <w:ind w:firstLine="540"/>
        <w:jc w:val="both"/>
      </w:pPr>
      <w:r>
        <w:t>Сотрудник, осуществляющий получение персональных данных, сообщает субъекту персональных данных о целях, предполагаемых источниках и способах получения персональных данных, характере подлежащих получению персональных данных и последствиях отказа субъекта персональных данных дать согласие на их получение. Отказ субъекта предоставить свои персональные данные должен быть документально зафиксирован.</w:t>
      </w:r>
    </w:p>
    <w:p w:rsidR="00CA1FBE" w:rsidRDefault="00CA1FBE">
      <w:pPr>
        <w:pStyle w:val="ConsPlusNormal"/>
        <w:spacing w:before="220"/>
        <w:ind w:firstLine="540"/>
        <w:jc w:val="both"/>
      </w:pPr>
      <w:r>
        <w:t>2.6.4. Федеральными законами могут быть установлены особенности учета персональных данных в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муниципальной информационной системе персональных данных, конкретному субъекту персональных данных.</w:t>
      </w:r>
    </w:p>
    <w:p w:rsidR="00CA1FBE" w:rsidRDefault="00CA1FBE">
      <w:pPr>
        <w:pStyle w:val="ConsPlusNormal"/>
        <w:spacing w:before="220"/>
        <w:ind w:firstLine="540"/>
        <w:jc w:val="both"/>
      </w:pPr>
      <w:r>
        <w:t>2.6.5.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муниципальных информационных системах персональных данных, конкретному субъекту персональных данных.</w:t>
      </w:r>
    </w:p>
    <w:p w:rsidR="00CA1FBE" w:rsidRDefault="00CA1FBE">
      <w:pPr>
        <w:pStyle w:val="ConsPlusNormal"/>
        <w:spacing w:before="220"/>
        <w:ind w:firstLine="540"/>
        <w:jc w:val="both"/>
      </w:pPr>
      <w:r>
        <w:t>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муниципальных информационных системах персональных данных, конкретному субъекту персональных данных.</w:t>
      </w:r>
    </w:p>
    <w:p w:rsidR="00CA1FBE" w:rsidRDefault="00CA1FBE">
      <w:pPr>
        <w:pStyle w:val="ConsPlusNormal"/>
        <w:spacing w:before="220"/>
        <w:ind w:firstLine="540"/>
        <w:jc w:val="both"/>
      </w:pPr>
      <w:r>
        <w:t xml:space="preserve">2.6.6.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r:id="rId21" w:history="1">
        <w:r>
          <w:rPr>
            <w:color w:val="0000FF"/>
          </w:rPr>
          <w:t>частью 2 статьи 16</w:t>
        </w:r>
      </w:hyperlink>
      <w:r>
        <w:t xml:space="preserve"> Федерального закона "О персональных данных".</w:t>
      </w:r>
    </w:p>
    <w:p w:rsidR="00CA1FBE" w:rsidRDefault="00CA1FBE">
      <w:pPr>
        <w:pStyle w:val="ConsPlusNormal"/>
        <w:spacing w:before="220"/>
        <w:ind w:firstLine="540"/>
        <w:jc w:val="both"/>
      </w:pPr>
      <w:r>
        <w:t>2.7. 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В администрации Октябрьского района города Пензы должны приниматься необходимые меры либо обеспечиваться их принятие по удалению или уточнению неполных или неточных данных.</w:t>
      </w:r>
    </w:p>
    <w:p w:rsidR="00CA1FBE" w:rsidRDefault="00CA1FBE">
      <w:pPr>
        <w:pStyle w:val="ConsPlusNormal"/>
        <w:spacing w:before="220"/>
        <w:ind w:firstLine="540"/>
        <w:jc w:val="both"/>
      </w:pPr>
      <w:r>
        <w:t>2.8. Содержание и объем обрабатываемых персональных данных соответствуют заявленным целям обработки. Обрабатываемые персональные данные не должны быть избыточными по отношению к заявленным целям их обработки.</w:t>
      </w:r>
    </w:p>
    <w:p w:rsidR="00CA1FBE" w:rsidRDefault="00CA1FBE">
      <w:pPr>
        <w:pStyle w:val="ConsPlusNormal"/>
        <w:spacing w:before="220"/>
        <w:ind w:firstLine="540"/>
        <w:jc w:val="both"/>
      </w:pPr>
      <w:r>
        <w:t>2.9.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CA1FBE" w:rsidRDefault="00CA1FBE">
      <w:pPr>
        <w:pStyle w:val="ConsPlusNormal"/>
        <w:spacing w:before="220"/>
        <w:ind w:firstLine="540"/>
        <w:jc w:val="both"/>
      </w:pPr>
      <w:r>
        <w:t>2.10. При приеме на работу в администрацию города сотрудник дает письменное обязательство о неразглашении персональных данных субъектов персональных данных, ставших известных ему в связи с исполнением должностных обязанностей, а также прекращении обработки персональных данных и неразглашении персональных данных субъектов после расторжения с ним трудового договора.</w:t>
      </w:r>
    </w:p>
    <w:p w:rsidR="00CA1FBE" w:rsidRDefault="00CA1FBE">
      <w:pPr>
        <w:pStyle w:val="ConsPlusNormal"/>
        <w:spacing w:before="220"/>
        <w:ind w:firstLine="540"/>
        <w:jc w:val="both"/>
      </w:pPr>
      <w:r>
        <w:t>2.11. При приеме на работу в администрацию района ведущий обработку персональных данных сотрудник знакомится под роспись с положениями законодательства Российской Федерации о персональных данных и всеми действующими нормативными правовыми актами по защите персональных данных, принятыми администрацией района.</w:t>
      </w:r>
    </w:p>
    <w:p w:rsidR="00CA1FBE" w:rsidRDefault="00CA1FBE">
      <w:pPr>
        <w:pStyle w:val="ConsPlusNormal"/>
        <w:spacing w:before="220"/>
        <w:ind w:firstLine="540"/>
        <w:jc w:val="both"/>
      </w:pPr>
      <w:r>
        <w:lastRenderedPageBreak/>
        <w:t xml:space="preserve">2.12. Меры обеспечения безопасности персональных данных в администрации Октябрьского района города Пензы принимаются в соответствии с требованиями Федерального </w:t>
      </w:r>
      <w:hyperlink r:id="rId22" w:history="1">
        <w:r>
          <w:rPr>
            <w:color w:val="0000FF"/>
          </w:rPr>
          <w:t>закона</w:t>
        </w:r>
      </w:hyperlink>
      <w:r>
        <w:t xml:space="preserve"> "О персональных данных".</w:t>
      </w:r>
    </w:p>
    <w:p w:rsidR="00CA1FBE" w:rsidRDefault="00CA1FBE">
      <w:pPr>
        <w:pStyle w:val="ConsPlusNormal"/>
        <w:spacing w:before="220"/>
        <w:ind w:firstLine="540"/>
        <w:jc w:val="both"/>
      </w:pPr>
      <w:r>
        <w:t xml:space="preserve">2.13. Защита персональных данных в информационных системах персональных данных осуществляется в соответствии с </w:t>
      </w:r>
      <w:hyperlink r:id="rId23" w:history="1">
        <w:r>
          <w:rPr>
            <w:color w:val="0000FF"/>
          </w:rPr>
          <w:t>Требованиями</w:t>
        </w:r>
      </w:hyperlink>
      <w:r>
        <w:t xml:space="preserve"> к защите персональных данных при их обработке в информационных системах персональных данных, утвержденными постановлением Правительства Российской Федерации от 01.11.2012 N 1119, </w:t>
      </w:r>
      <w:hyperlink r:id="rId24" w:history="1">
        <w:r>
          <w:rPr>
            <w:color w:val="0000FF"/>
          </w:rPr>
          <w:t>приказом</w:t>
        </w:r>
      </w:hyperlink>
      <w:r>
        <w:t xml:space="preserve"> Федеральной службы по техническому и экспортному контролю России от 18.02.2013 N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и иными нормативными правовыми актами, действующими на территории Российской Федерации.</w:t>
      </w:r>
    </w:p>
    <w:p w:rsidR="00CA1FBE" w:rsidRDefault="00CA1FBE">
      <w:pPr>
        <w:pStyle w:val="ConsPlusNormal"/>
        <w:spacing w:before="220"/>
        <w:ind w:firstLine="540"/>
        <w:jc w:val="both"/>
      </w:pPr>
      <w:r>
        <w:t>2.14. Перечень персональных данных, обрабатываемых в администрации Октябрьского района города Пензы, определяющий их содержание, отдел, ведущий обработку этих персональных данных, цели обработки, категории субъектов персональных данных, утверждается приказом главы администрации Октябрьского района города Пензы.</w:t>
      </w:r>
    </w:p>
    <w:p w:rsidR="00CA1FBE" w:rsidRDefault="00CA1FBE">
      <w:pPr>
        <w:pStyle w:val="ConsPlusNormal"/>
        <w:spacing w:before="220"/>
        <w:ind w:firstLine="540"/>
        <w:jc w:val="both"/>
      </w:pPr>
      <w:r>
        <w:t xml:space="preserve">2.15. Обработка персональных данных без использования специализированных программ осуществляется в соответствии с требованиями </w:t>
      </w:r>
      <w:hyperlink r:id="rId25" w:history="1">
        <w:r>
          <w:rPr>
            <w:color w:val="0000FF"/>
          </w:rPr>
          <w:t>Положения</w:t>
        </w:r>
      </w:hyperlink>
      <w:r>
        <w:t xml:space="preserve"> об особенностях обработки персональных данных, осуществляемой без использования средств автоматизации, утвержденного Постановлением Правительства Российской Федерации 15.09.2008 N 687.</w:t>
      </w:r>
    </w:p>
    <w:p w:rsidR="00CA1FBE" w:rsidRDefault="00CA1FBE">
      <w:pPr>
        <w:pStyle w:val="ConsPlusNormal"/>
        <w:spacing w:before="220"/>
        <w:ind w:firstLine="540"/>
        <w:jc w:val="both"/>
      </w:pPr>
      <w:r>
        <w:t>2.16. В случае неавтоматизированной обработки ПДн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соблюдаются следующие условия:</w:t>
      </w:r>
    </w:p>
    <w:p w:rsidR="00CA1FBE" w:rsidRDefault="00CA1FBE">
      <w:pPr>
        <w:pStyle w:val="ConsPlusNormal"/>
        <w:spacing w:before="220"/>
        <w:ind w:firstLine="540"/>
        <w:jc w:val="both"/>
      </w:pPr>
      <w: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CA1FBE" w:rsidRDefault="00CA1FBE">
      <w:pPr>
        <w:pStyle w:val="ConsPlusNormal"/>
        <w:spacing w:before="220"/>
        <w:ind w:firstLine="540"/>
        <w:jc w:val="both"/>
      </w:pPr>
      <w:r>
        <w:t>б)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при необходимости получения письменного согласия на обработку персональных данных;</w:t>
      </w:r>
    </w:p>
    <w:p w:rsidR="00CA1FBE" w:rsidRDefault="00CA1FBE">
      <w:pPr>
        <w:pStyle w:val="ConsPlusNormal"/>
        <w:spacing w:before="220"/>
        <w:ind w:firstLine="540"/>
        <w:jc w:val="both"/>
      </w:pPr>
      <w:r>
        <w:t>в) типовая форма составляется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CA1FBE" w:rsidRDefault="00CA1FBE">
      <w:pPr>
        <w:pStyle w:val="ConsPlusNormal"/>
        <w:spacing w:before="220"/>
        <w:ind w:firstLine="540"/>
        <w:jc w:val="both"/>
      </w:pPr>
      <w:r>
        <w:t>г) типовая форма исключает объединение полей, предназначенных для внесения персональных данных, цели обработки которых заведомо не совместимы.</w:t>
      </w:r>
    </w:p>
    <w:p w:rsidR="00CA1FBE" w:rsidRDefault="00CA1FBE">
      <w:pPr>
        <w:pStyle w:val="ConsPlusNormal"/>
        <w:jc w:val="both"/>
      </w:pPr>
    </w:p>
    <w:p w:rsidR="00CA1FBE" w:rsidRDefault="00CA1FBE">
      <w:pPr>
        <w:pStyle w:val="ConsPlusTitle"/>
        <w:jc w:val="center"/>
        <w:outlineLvl w:val="1"/>
      </w:pPr>
      <w:r>
        <w:t>3. Цель обеспечения безопасности персональных данных</w:t>
      </w:r>
    </w:p>
    <w:p w:rsidR="00CA1FBE" w:rsidRDefault="00CA1FBE">
      <w:pPr>
        <w:pStyle w:val="ConsPlusNormal"/>
        <w:jc w:val="both"/>
      </w:pPr>
    </w:p>
    <w:p w:rsidR="00CA1FBE" w:rsidRDefault="00CA1FBE">
      <w:pPr>
        <w:pStyle w:val="ConsPlusNormal"/>
        <w:ind w:firstLine="540"/>
        <w:jc w:val="both"/>
      </w:pPr>
      <w:r>
        <w:t>3.1. Конечной целью проведения мероприятий по защите ИСПДн является:</w:t>
      </w:r>
    </w:p>
    <w:p w:rsidR="00CA1FBE" w:rsidRDefault="00CA1FBE">
      <w:pPr>
        <w:pStyle w:val="ConsPlusNormal"/>
        <w:spacing w:before="220"/>
        <w:ind w:firstLine="540"/>
        <w:jc w:val="both"/>
      </w:pPr>
      <w:r>
        <w:t>- обеспечение защиты прав и свобод человека и гражданина при обработке его персональных данных, обрабатываемых в информационных системах персональных данных;</w:t>
      </w:r>
    </w:p>
    <w:p w:rsidR="00CA1FBE" w:rsidRDefault="00CA1FBE">
      <w:pPr>
        <w:pStyle w:val="ConsPlusNormal"/>
        <w:spacing w:before="220"/>
        <w:ind w:firstLine="540"/>
        <w:jc w:val="both"/>
      </w:pPr>
      <w:r>
        <w:t xml:space="preserve">- предотвращение несанкционированного доступа к ПДн и (или) передачи их лицам, не </w:t>
      </w:r>
      <w:r>
        <w:lastRenderedPageBreak/>
        <w:t>имеющим права доступа к такой информации;</w:t>
      </w:r>
    </w:p>
    <w:p w:rsidR="00CA1FBE" w:rsidRDefault="00CA1FBE">
      <w:pPr>
        <w:pStyle w:val="ConsPlusNormal"/>
        <w:spacing w:before="220"/>
        <w:ind w:firstLine="540"/>
        <w:jc w:val="both"/>
      </w:pPr>
      <w:r>
        <w:t>- своевременное обнаружение фактов несанкционированного доступа (НСД) к ПДн;</w:t>
      </w:r>
    </w:p>
    <w:p w:rsidR="00CA1FBE" w:rsidRDefault="00CA1FBE">
      <w:pPr>
        <w:pStyle w:val="ConsPlusNormal"/>
        <w:spacing w:before="220"/>
        <w:ind w:firstLine="540"/>
        <w:jc w:val="both"/>
      </w:pPr>
      <w:r>
        <w:t>- недопущение воздействия на технические средства автоматизированной обработки ПДн, в результате которого может быть нарушено их функционирование;</w:t>
      </w:r>
    </w:p>
    <w:p w:rsidR="00CA1FBE" w:rsidRDefault="00CA1FBE">
      <w:pPr>
        <w:pStyle w:val="ConsPlusNormal"/>
        <w:spacing w:before="220"/>
        <w:ind w:firstLine="540"/>
        <w:jc w:val="both"/>
      </w:pPr>
      <w:r>
        <w:t>- возможность незамедлительного восстановления ПДн, модифицированных или уничтоженных вследствие НСД к ним;</w:t>
      </w:r>
    </w:p>
    <w:p w:rsidR="00CA1FBE" w:rsidRDefault="00CA1FBE">
      <w:pPr>
        <w:pStyle w:val="ConsPlusNormal"/>
        <w:spacing w:before="220"/>
        <w:ind w:firstLine="540"/>
        <w:jc w:val="both"/>
      </w:pPr>
      <w:r>
        <w:t>- постоянный контроль над обеспечением уровня защищенности ПДн.</w:t>
      </w:r>
    </w:p>
    <w:p w:rsidR="00CA1FBE" w:rsidRDefault="00CA1FBE">
      <w:pPr>
        <w:pStyle w:val="ConsPlusNormal"/>
        <w:jc w:val="both"/>
      </w:pPr>
    </w:p>
    <w:p w:rsidR="00CA1FBE" w:rsidRDefault="00CA1FBE">
      <w:pPr>
        <w:pStyle w:val="ConsPlusTitle"/>
        <w:jc w:val="center"/>
        <w:outlineLvl w:val="1"/>
      </w:pPr>
      <w:r>
        <w:t>4. Организация работ по обеспечению безопасности</w:t>
      </w:r>
    </w:p>
    <w:p w:rsidR="00CA1FBE" w:rsidRDefault="00CA1FBE">
      <w:pPr>
        <w:pStyle w:val="ConsPlusTitle"/>
        <w:jc w:val="center"/>
      </w:pPr>
      <w:r>
        <w:t>персональных данных</w:t>
      </w:r>
    </w:p>
    <w:p w:rsidR="00CA1FBE" w:rsidRDefault="00CA1FBE">
      <w:pPr>
        <w:pStyle w:val="ConsPlusNormal"/>
        <w:jc w:val="both"/>
      </w:pPr>
    </w:p>
    <w:p w:rsidR="00CA1FBE" w:rsidRDefault="00CA1FBE">
      <w:pPr>
        <w:pStyle w:val="ConsPlusNormal"/>
        <w:ind w:firstLine="540"/>
        <w:jc w:val="both"/>
      </w:pPr>
      <w:r>
        <w:t>4.1. Обязанности и права сотрудников, ответственных за организацию, обеспечение и выполнение мероприятий по обеспечению безопасности ПДн:</w:t>
      </w:r>
    </w:p>
    <w:p w:rsidR="00CA1FBE" w:rsidRDefault="00CA1FBE">
      <w:pPr>
        <w:pStyle w:val="ConsPlusNormal"/>
        <w:spacing w:before="220"/>
        <w:ind w:firstLine="540"/>
        <w:jc w:val="both"/>
      </w:pPr>
      <w:r>
        <w:t>а) глава администрации района (по организации деятельности):</w:t>
      </w:r>
    </w:p>
    <w:p w:rsidR="00CA1FBE" w:rsidRDefault="00CA1FBE">
      <w:pPr>
        <w:pStyle w:val="ConsPlusNormal"/>
        <w:spacing w:before="220"/>
        <w:ind w:firstLine="540"/>
        <w:jc w:val="both"/>
      </w:pPr>
      <w:r>
        <w:t>- несет персональную ответственность за организацию и состояние работ по защите персональных данных в администрации Октябрьского района города Пензы;</w:t>
      </w:r>
    </w:p>
    <w:p w:rsidR="00CA1FBE" w:rsidRDefault="00CA1FBE">
      <w:pPr>
        <w:pStyle w:val="ConsPlusNormal"/>
        <w:spacing w:before="220"/>
        <w:ind w:firstLine="540"/>
        <w:jc w:val="both"/>
      </w:pPr>
      <w:r>
        <w:t>- организует работу по защите персональных данных;</w:t>
      </w:r>
    </w:p>
    <w:p w:rsidR="00CA1FBE" w:rsidRDefault="00CA1FBE">
      <w:pPr>
        <w:pStyle w:val="ConsPlusNormal"/>
        <w:spacing w:before="220"/>
        <w:ind w:firstLine="540"/>
        <w:jc w:val="both"/>
      </w:pPr>
      <w:r>
        <w:t>б) заместитель главы администрации района:</w:t>
      </w:r>
    </w:p>
    <w:p w:rsidR="00CA1FBE" w:rsidRDefault="00CA1FBE">
      <w:pPr>
        <w:pStyle w:val="ConsPlusNormal"/>
        <w:spacing w:before="220"/>
        <w:ind w:firstLine="540"/>
        <w:jc w:val="both"/>
      </w:pPr>
      <w:r>
        <w:t>- несет персональную ответственность за непосредственное руководство и координацию работ, проводимых в администрации Октябрьского района города Пензы в соответствии с нормативно-методическими документами, по защите информации от утечки по техническим каналам;</w:t>
      </w:r>
    </w:p>
    <w:p w:rsidR="00CA1FBE" w:rsidRDefault="00CA1FBE">
      <w:pPr>
        <w:pStyle w:val="ConsPlusNormal"/>
        <w:spacing w:before="220"/>
        <w:ind w:firstLine="540"/>
        <w:jc w:val="both"/>
      </w:pPr>
      <w:r>
        <w:t>- организует разработку организационно-распорядительных документов по вопросам защиты информации в администрации Октябрьского района города Пензы;</w:t>
      </w:r>
    </w:p>
    <w:p w:rsidR="00CA1FBE" w:rsidRDefault="00CA1FBE">
      <w:pPr>
        <w:pStyle w:val="ConsPlusNormal"/>
        <w:spacing w:before="220"/>
        <w:ind w:firstLine="540"/>
        <w:jc w:val="both"/>
      </w:pPr>
      <w:r>
        <w:t>в) заместители главы администрации района несут персональную ответственность за непосредственное руководство и координацию работ, проводимых в администрации Октябрьского района города Пензы в соответствии с нормативно-методическими документами по защите информации от утечки по техническим каналам;</w:t>
      </w:r>
    </w:p>
    <w:p w:rsidR="00CA1FBE" w:rsidRDefault="00CA1FBE">
      <w:pPr>
        <w:pStyle w:val="ConsPlusNormal"/>
        <w:spacing w:before="220"/>
        <w:ind w:firstLine="540"/>
        <w:jc w:val="both"/>
      </w:pPr>
      <w:r>
        <w:t>г) начальники отделов администрации района:</w:t>
      </w:r>
    </w:p>
    <w:p w:rsidR="00CA1FBE" w:rsidRDefault="00CA1FBE">
      <w:pPr>
        <w:pStyle w:val="ConsPlusNormal"/>
        <w:spacing w:before="220"/>
        <w:ind w:firstLine="540"/>
        <w:jc w:val="both"/>
      </w:pPr>
      <w:r>
        <w:t>- организуют выполнение мероприятий по защите конфиденциальной информации, в том числе содержащей персональные данные;</w:t>
      </w:r>
    </w:p>
    <w:p w:rsidR="00CA1FBE" w:rsidRDefault="00CA1FBE">
      <w:pPr>
        <w:pStyle w:val="ConsPlusNormal"/>
        <w:spacing w:before="220"/>
        <w:ind w:firstLine="540"/>
        <w:jc w:val="both"/>
      </w:pPr>
      <w:r>
        <w:t>- осуществляют текущий контроль за обеспечением конфиденциальности информации и соблюдением требований по защите информации в структурном подразделении;</w:t>
      </w:r>
    </w:p>
    <w:p w:rsidR="00CA1FBE" w:rsidRDefault="00CA1FBE">
      <w:pPr>
        <w:pStyle w:val="ConsPlusNormal"/>
        <w:spacing w:before="220"/>
        <w:ind w:firstLine="540"/>
        <w:jc w:val="both"/>
      </w:pPr>
      <w:r>
        <w:t>- предоставляют заместителю главы администрации списки сотрудников, допущенных к информационным системам персональных данных (к обработке персональных данных);</w:t>
      </w:r>
    </w:p>
    <w:p w:rsidR="00CA1FBE" w:rsidRDefault="00CA1FBE">
      <w:pPr>
        <w:pStyle w:val="ConsPlusNormal"/>
        <w:spacing w:before="220"/>
        <w:ind w:firstLine="540"/>
        <w:jc w:val="both"/>
      </w:pPr>
      <w:r>
        <w:t>- доводят под роспись до сотрудников, допускаемых к информационным системам персональных данных (к обработке персональных данных), требования настоящих Правил;</w:t>
      </w:r>
    </w:p>
    <w:p w:rsidR="00CA1FBE" w:rsidRDefault="00CA1FBE">
      <w:pPr>
        <w:pStyle w:val="ConsPlusNormal"/>
        <w:spacing w:before="220"/>
        <w:ind w:firstLine="540"/>
        <w:jc w:val="both"/>
      </w:pPr>
      <w:r>
        <w:t>д) Заместитель начальника отдела делопроизводства и хозяйственного обеспечения (далее - администратор безопасности ИСПДн):</w:t>
      </w:r>
    </w:p>
    <w:p w:rsidR="00CA1FBE" w:rsidRDefault="00CA1FBE">
      <w:pPr>
        <w:pStyle w:val="ConsPlusNormal"/>
        <w:spacing w:before="220"/>
        <w:ind w:firstLine="540"/>
        <w:jc w:val="both"/>
      </w:pPr>
      <w:r>
        <w:lastRenderedPageBreak/>
        <w:t>- обеспечивает защиту информации, циркулирующей в классифицированных информационных системах персональных данных и автоматизированных системах администрации Октябрьского района города Пензы;</w:t>
      </w:r>
    </w:p>
    <w:p w:rsidR="00CA1FBE" w:rsidRDefault="00CA1FBE">
      <w:pPr>
        <w:pStyle w:val="ConsPlusNormal"/>
        <w:spacing w:before="220"/>
        <w:ind w:firstLine="540"/>
        <w:jc w:val="both"/>
      </w:pPr>
      <w:r>
        <w:t>- несет ответственность за выполнение комплекса мероприятий по обеспечению безопасности информации;</w:t>
      </w:r>
    </w:p>
    <w:p w:rsidR="00CA1FBE" w:rsidRDefault="00CA1FBE">
      <w:pPr>
        <w:pStyle w:val="ConsPlusNormal"/>
        <w:spacing w:before="220"/>
        <w:ind w:firstLine="540"/>
        <w:jc w:val="both"/>
      </w:pPr>
      <w:r>
        <w:t>имеет право:</w:t>
      </w:r>
    </w:p>
    <w:p w:rsidR="00CA1FBE" w:rsidRDefault="00CA1FBE">
      <w:pPr>
        <w:pStyle w:val="ConsPlusNormal"/>
        <w:spacing w:before="220"/>
        <w:ind w:firstLine="540"/>
        <w:jc w:val="both"/>
      </w:pPr>
      <w:r>
        <w:t>- проводить систематический контроль работы средств защиты информации, применяемых в информационных системах персональных данных;</w:t>
      </w:r>
    </w:p>
    <w:p w:rsidR="00CA1FBE" w:rsidRDefault="00CA1FBE">
      <w:pPr>
        <w:pStyle w:val="ConsPlusNormal"/>
        <w:spacing w:before="220"/>
        <w:ind w:firstLine="540"/>
        <w:jc w:val="both"/>
      </w:pPr>
      <w:r>
        <w:t>- проводить мероприятия по внутреннему контролю, следить за состоянием защищенности информационных систем персональных данных, требовать от пользователей информационных систем персональных данных безусловного соблюдения и выполнения требований по информационной безопасности;</w:t>
      </w:r>
    </w:p>
    <w:p w:rsidR="00CA1FBE" w:rsidRDefault="00CA1FBE">
      <w:pPr>
        <w:pStyle w:val="ConsPlusNormal"/>
        <w:spacing w:before="220"/>
        <w:ind w:firstLine="540"/>
        <w:jc w:val="both"/>
      </w:pPr>
      <w:r>
        <w:t>е) пользователи, осуществляющие обработку персональных данных:</w:t>
      </w:r>
    </w:p>
    <w:p w:rsidR="00CA1FBE" w:rsidRDefault="00CA1FBE">
      <w:pPr>
        <w:pStyle w:val="ConsPlusNormal"/>
        <w:spacing w:before="220"/>
        <w:ind w:firstLine="540"/>
        <w:jc w:val="both"/>
      </w:pPr>
      <w:r>
        <w:t>- несут персональную ответственность за соблюдение требований по защите конфиденциальной информации, в том числе содержащей персональные данные;</w:t>
      </w:r>
    </w:p>
    <w:p w:rsidR="00CA1FBE" w:rsidRDefault="00CA1FBE">
      <w:pPr>
        <w:pStyle w:val="ConsPlusNormal"/>
        <w:spacing w:before="220"/>
        <w:ind w:firstLine="540"/>
        <w:jc w:val="both"/>
      </w:pPr>
      <w:r>
        <w:t>- обработку конфиденциальной информации, в том числе содержащей персональные данные, производят в соответствии с принятыми правилами, инструкциями, иными нормативно-правовыми актами.</w:t>
      </w:r>
    </w:p>
    <w:p w:rsidR="00CA1FBE" w:rsidRDefault="00CA1FBE">
      <w:pPr>
        <w:pStyle w:val="ConsPlusNormal"/>
        <w:spacing w:before="220"/>
        <w:ind w:firstLine="540"/>
        <w:jc w:val="both"/>
      </w:pPr>
      <w:r>
        <w:t>4.2. Сотрудники, ответственные за выполнение мероприятий по обеспечению безопасности ПДн в администрации района должны:</w:t>
      </w:r>
    </w:p>
    <w:p w:rsidR="00CA1FBE" w:rsidRDefault="00CA1FBE">
      <w:pPr>
        <w:pStyle w:val="ConsPlusNormal"/>
        <w:spacing w:before="220"/>
        <w:ind w:firstLine="540"/>
        <w:jc w:val="both"/>
      </w:pPr>
      <w:r>
        <w:t>- пройти курсы дополнительного профессионального образования по организации и обеспечению безопасности персональных данных (если того требуют мероприятия по обеспечению безопасности персональных данных);</w:t>
      </w:r>
    </w:p>
    <w:p w:rsidR="00CA1FBE" w:rsidRDefault="00CA1FBE">
      <w:pPr>
        <w:pStyle w:val="ConsPlusNormal"/>
        <w:spacing w:before="220"/>
        <w:ind w:firstLine="540"/>
        <w:jc w:val="both"/>
      </w:pPr>
      <w:r>
        <w:t>- знать законы Российской Федерации в области защиты персональных данных;</w:t>
      </w:r>
    </w:p>
    <w:p w:rsidR="00CA1FBE" w:rsidRDefault="00CA1FBE">
      <w:pPr>
        <w:pStyle w:val="ConsPlusNormal"/>
        <w:spacing w:before="220"/>
        <w:ind w:firstLine="540"/>
        <w:jc w:val="both"/>
      </w:pPr>
      <w:r>
        <w:t>- выполнять требования настоящих Правил;</w:t>
      </w:r>
    </w:p>
    <w:p w:rsidR="00CA1FBE" w:rsidRDefault="00CA1FBE">
      <w:pPr>
        <w:pStyle w:val="ConsPlusNormal"/>
        <w:spacing w:before="220"/>
        <w:ind w:firstLine="540"/>
        <w:jc w:val="both"/>
      </w:pPr>
      <w:r>
        <w:t>- принимать и обрабатывать обращения запросов субъектов персональных данных или их представителей и (или) осуществлять контроль за приемом, обработкой и регистрацией в соответствующем журнале таких обращений и запросов;</w:t>
      </w:r>
    </w:p>
    <w:p w:rsidR="00CA1FBE" w:rsidRDefault="00CA1FBE">
      <w:pPr>
        <w:pStyle w:val="ConsPlusNormal"/>
        <w:spacing w:before="220"/>
        <w:ind w:firstLine="540"/>
        <w:jc w:val="both"/>
      </w:pPr>
      <w:r>
        <w:t>- выполнять инструкции по обеспечению безопасности персональных данных.</w:t>
      </w:r>
    </w:p>
    <w:p w:rsidR="00CA1FBE" w:rsidRDefault="00CA1FBE">
      <w:pPr>
        <w:pStyle w:val="ConsPlusNormal"/>
        <w:spacing w:before="220"/>
        <w:ind w:firstLine="540"/>
        <w:jc w:val="both"/>
      </w:pPr>
      <w:r>
        <w:t>4.3. Организационно-распорядительные документы администрации района:</w:t>
      </w:r>
    </w:p>
    <w:p w:rsidR="00CA1FBE" w:rsidRDefault="00CA1FBE">
      <w:pPr>
        <w:pStyle w:val="ConsPlusNormal"/>
        <w:spacing w:before="220"/>
        <w:ind w:firstLine="540"/>
        <w:jc w:val="both"/>
      </w:pPr>
      <w:r>
        <w:t>- приказ администрации района о создании комиссии по обследованию и классификации ИСПДн;</w:t>
      </w:r>
    </w:p>
    <w:p w:rsidR="00CA1FBE" w:rsidRDefault="00CA1FBE">
      <w:pPr>
        <w:pStyle w:val="ConsPlusNormal"/>
        <w:spacing w:before="220"/>
        <w:ind w:firstLine="540"/>
        <w:jc w:val="both"/>
      </w:pPr>
      <w:r>
        <w:t>- приказ об организации и проведении работ по обеспечению безопасности персональных данных при их обработке в информационных системах персональных данных;</w:t>
      </w:r>
    </w:p>
    <w:p w:rsidR="00CA1FBE" w:rsidRDefault="00CA1FBE">
      <w:pPr>
        <w:pStyle w:val="ConsPlusNormal"/>
        <w:spacing w:before="220"/>
        <w:ind w:firstLine="540"/>
        <w:jc w:val="both"/>
      </w:pPr>
      <w:r>
        <w:t>- перечень общедоступных персональных данных в администрации Октябрьского района города Пензы;</w:t>
      </w:r>
    </w:p>
    <w:p w:rsidR="00CA1FBE" w:rsidRDefault="00CA1FBE">
      <w:pPr>
        <w:pStyle w:val="ConsPlusNormal"/>
        <w:spacing w:before="220"/>
        <w:ind w:firstLine="540"/>
        <w:jc w:val="both"/>
      </w:pPr>
      <w:r>
        <w:t>- перечень персональных данных, обрабатываемых в администрации Октябрьского района города Пензы;</w:t>
      </w:r>
    </w:p>
    <w:p w:rsidR="00CA1FBE" w:rsidRDefault="00CA1FBE">
      <w:pPr>
        <w:pStyle w:val="ConsPlusNormal"/>
        <w:spacing w:before="220"/>
        <w:ind w:firstLine="540"/>
        <w:jc w:val="both"/>
      </w:pPr>
      <w:r>
        <w:lastRenderedPageBreak/>
        <w:t>- перечень ИСПДн администрации Октябрьского района города Пензы.</w:t>
      </w:r>
    </w:p>
    <w:p w:rsidR="00CA1FBE" w:rsidRDefault="00CA1FBE">
      <w:pPr>
        <w:pStyle w:val="ConsPlusNormal"/>
        <w:spacing w:before="220"/>
        <w:ind w:firstLine="540"/>
        <w:jc w:val="both"/>
      </w:pPr>
      <w:r>
        <w:t>4.4. Список сотрудников допущенных к работе с ПДн, с указанием полномочий, утверждается приказом главы администрации Октябрьского района города Пензы.</w:t>
      </w:r>
    </w:p>
    <w:p w:rsidR="00CA1FBE" w:rsidRDefault="00CA1FBE">
      <w:pPr>
        <w:pStyle w:val="ConsPlusNormal"/>
        <w:spacing w:before="220"/>
        <w:ind w:firstLine="540"/>
        <w:jc w:val="both"/>
      </w:pPr>
      <w:r>
        <w:t>4.5. Организация работ по подготовке и вводу в эксплуатацию ИСПДн:</w:t>
      </w:r>
    </w:p>
    <w:p w:rsidR="00CA1FBE" w:rsidRDefault="00CA1FBE">
      <w:pPr>
        <w:pStyle w:val="ConsPlusNormal"/>
        <w:spacing w:before="220"/>
        <w:ind w:firstLine="540"/>
        <w:jc w:val="both"/>
      </w:pPr>
      <w:r>
        <w:t>4.5.1. В целях дифференцированного подхода к защите информации производится классификация ИСПДн. Для проведения классификации информационных систем ПДн в администрации Октябрьского района города Пензы создается комиссия.</w:t>
      </w:r>
    </w:p>
    <w:p w:rsidR="00CA1FBE" w:rsidRDefault="00CA1FBE">
      <w:pPr>
        <w:pStyle w:val="ConsPlusNormal"/>
        <w:spacing w:before="220"/>
        <w:ind w:firstLine="540"/>
        <w:jc w:val="both"/>
      </w:pPr>
      <w:r>
        <w:t xml:space="preserve">Классификация ИСПДн проводится членами комиссии в соответствии с </w:t>
      </w:r>
      <w:hyperlink r:id="rId26" w:history="1">
        <w:r>
          <w:rPr>
            <w:color w:val="0000FF"/>
          </w:rPr>
          <w:t>Требованиями</w:t>
        </w:r>
      </w:hyperlink>
      <w:r>
        <w:t xml:space="preserve"> к защите персональных данных при их обработке в информационных системах персональных данных, утвержденными постановлением Правительства Российской Федерации от 01.11.2012 N 1119.</w:t>
      </w:r>
    </w:p>
    <w:p w:rsidR="00CA1FBE" w:rsidRDefault="00CA1FBE">
      <w:pPr>
        <w:pStyle w:val="ConsPlusNormal"/>
        <w:spacing w:before="220"/>
        <w:ind w:firstLine="540"/>
        <w:jc w:val="both"/>
      </w:pPr>
      <w:r>
        <w:t>4.5.2. Техническое задание на систему защиты ПДн в ИСПДн разрабатывается по результатам предпроектного обследования администратором безопасности, назначенным приказом.</w:t>
      </w:r>
    </w:p>
    <w:p w:rsidR="00CA1FBE" w:rsidRDefault="00CA1FBE">
      <w:pPr>
        <w:pStyle w:val="ConsPlusNormal"/>
        <w:spacing w:before="220"/>
        <w:ind w:firstLine="540"/>
        <w:jc w:val="both"/>
      </w:pPr>
      <w:r>
        <w:t>Для проведения работ по обеспечению безопасности персональных данных в ИСПД может привлекаться организация, имеющая оформленную в установленном порядке лицензию на осуществление деятельности по технической защите конфиденциальной информации.</w:t>
      </w:r>
    </w:p>
    <w:p w:rsidR="00CA1FBE" w:rsidRDefault="00CA1FBE">
      <w:pPr>
        <w:pStyle w:val="ConsPlusNormal"/>
        <w:spacing w:before="220"/>
        <w:ind w:firstLine="540"/>
        <w:jc w:val="both"/>
      </w:pPr>
      <w:r>
        <w:t>4.5.3. Модель угроз и модель нарушителя, применительно к конкретной ИСПДн, разрабатывается администратором безопасности в соответствии с "Методикой определения актуальных угроз безопасности персональных данных при их обработке в информационных системах персональных данных".</w:t>
      </w:r>
    </w:p>
    <w:p w:rsidR="00CA1FBE" w:rsidRDefault="00CA1FBE">
      <w:pPr>
        <w:pStyle w:val="ConsPlusNormal"/>
        <w:spacing w:before="220"/>
        <w:ind w:firstLine="540"/>
        <w:jc w:val="both"/>
      </w:pPr>
      <w:r>
        <w:t>Модель угроз и модель нарушителя может быть пересмотрена администратором безопасности в связи с изменением уровня и структуры ИСПДн, а также в связи с изменениями законодательства.</w:t>
      </w:r>
    </w:p>
    <w:p w:rsidR="00CA1FBE" w:rsidRDefault="00CA1FBE">
      <w:pPr>
        <w:pStyle w:val="ConsPlusNormal"/>
        <w:spacing w:before="220"/>
        <w:ind w:firstLine="540"/>
        <w:jc w:val="both"/>
      </w:pPr>
      <w:r>
        <w:t xml:space="preserve">4.5.4. Выбор и реализация методов и способов защиты информации в информационной системе осуществляются на основе определяемых оператором угроз безопасности персональных данных (модели угроз), моделью нарушителя и, в зависимости от уровня защищенности информационной системы, определенного в соответствии с </w:t>
      </w:r>
      <w:hyperlink r:id="rId27" w:history="1">
        <w:r>
          <w:rPr>
            <w:color w:val="0000FF"/>
          </w:rPr>
          <w:t>Требованиями</w:t>
        </w:r>
      </w:hyperlink>
      <w:r>
        <w:t xml:space="preserve"> к защите персональных данных при их обработке в информационных системах персональных данных, утвержденными постановлением Правительства Российской Федерации от 01.11.2012 N 1119.</w:t>
      </w:r>
    </w:p>
    <w:p w:rsidR="00CA1FBE" w:rsidRDefault="00CA1FBE">
      <w:pPr>
        <w:pStyle w:val="ConsPlusNormal"/>
        <w:spacing w:before="220"/>
        <w:ind w:firstLine="540"/>
        <w:jc w:val="both"/>
      </w:pPr>
      <w:r>
        <w:t>Выбранные и реализованные методы и способы защиты информации в информационной системе обеспечивают нейтрализацию предполагаемых угроз безопасности персональных данных при их обработке в информационных системах в составе создаваемой оператором системы защиты персональных данных.</w:t>
      </w:r>
    </w:p>
    <w:p w:rsidR="00CA1FBE" w:rsidRDefault="00CA1FBE">
      <w:pPr>
        <w:pStyle w:val="ConsPlusNormal"/>
        <w:spacing w:before="220"/>
        <w:ind w:firstLine="540"/>
        <w:jc w:val="both"/>
      </w:pPr>
      <w:r>
        <w:t>4.6. Порядок обеспечения сохранности носителей ПДн:</w:t>
      </w:r>
    </w:p>
    <w:p w:rsidR="00CA1FBE" w:rsidRDefault="00CA1FBE">
      <w:pPr>
        <w:pStyle w:val="ConsPlusNormal"/>
        <w:spacing w:before="220"/>
        <w:ind w:firstLine="540"/>
        <w:jc w:val="both"/>
      </w:pPr>
      <w:r>
        <w:t>4.6.1. Физическая охрана здания администрации Октябрьского района города Пензы осуществляется круглосуточно сотрудниками специализированной охранной организации, имеющей лицензию на осуществление охранной деятельности, на основе заключенного с данной организацией договора.</w:t>
      </w:r>
    </w:p>
    <w:p w:rsidR="00CA1FBE" w:rsidRDefault="00CA1FBE">
      <w:pPr>
        <w:pStyle w:val="ConsPlusNormal"/>
        <w:spacing w:before="220"/>
        <w:ind w:firstLine="540"/>
        <w:jc w:val="both"/>
      </w:pPr>
      <w:r>
        <w:t>4.6.2. Уборка помещения, в котором ведется обработка ПДн, либо комнаты, в которой расположен сервер ИСПДн, должна осуществляться в рабочее время под присмотром сотрудника, за которым закреплено данное помещение.</w:t>
      </w:r>
    </w:p>
    <w:p w:rsidR="00CA1FBE" w:rsidRDefault="00CA1FBE">
      <w:pPr>
        <w:pStyle w:val="ConsPlusNormal"/>
        <w:spacing w:before="220"/>
        <w:ind w:firstLine="540"/>
        <w:jc w:val="both"/>
      </w:pPr>
      <w:r>
        <w:lastRenderedPageBreak/>
        <w:t>В нерабочее время помещения, в которых ведется обработка персональных данных, должны закрываться на ключ и сдаваться под охрану.</w:t>
      </w:r>
    </w:p>
    <w:p w:rsidR="00CA1FBE" w:rsidRDefault="00CA1FBE">
      <w:pPr>
        <w:pStyle w:val="ConsPlusNormal"/>
        <w:spacing w:before="220"/>
        <w:ind w:firstLine="540"/>
        <w:jc w:val="both"/>
      </w:pPr>
      <w:r>
        <w:t>Отдел делопроизводства и хозяйственного обеспечения администрации Октябрьского района города Пензы ведет журнал выдачи ключей от помещений, в которых ведется обработка ПДн. Журнал хранится на посту охраны. Для работы в выходные и праздничные дни помещения, в которых ведется обработка ПДн, вскрываются только в случае служебной необходимости, для выполнения срочной и неотложной работы. Повседневный контроль за выполнением требований по защите персональных данных в отделах администрации должны осуществлять сотрудники, назначенные ответственными за проведение мероприятий по обеспечению безопасности персональных данных в структурных подразделениях администрации, ведущих обработку персональных данных.</w:t>
      </w:r>
    </w:p>
    <w:p w:rsidR="00CA1FBE" w:rsidRDefault="00CA1FBE">
      <w:pPr>
        <w:pStyle w:val="ConsPlusNormal"/>
        <w:spacing w:before="220"/>
        <w:ind w:firstLine="540"/>
        <w:jc w:val="both"/>
      </w:pPr>
      <w:r>
        <w:t>4.6.3. Доступ к серверному оборудованию разрешается только администратору безопасности, назначенному приказом главы администрации Октябрьского района города Пензы, либо сотруднику, его замещающему.</w:t>
      </w:r>
    </w:p>
    <w:p w:rsidR="00CA1FBE" w:rsidRDefault="00CA1FBE">
      <w:pPr>
        <w:pStyle w:val="ConsPlusNormal"/>
        <w:spacing w:before="220"/>
        <w:ind w:firstLine="540"/>
        <w:jc w:val="both"/>
      </w:pPr>
      <w:r>
        <w:t>4.6.4. Все носители информации на магнитной, оптической (магнитно-оптической) и иной основе, съемные накопители информации, используемые в технологическом процессе обработки ПДн, и иные съемные машинные носители информации подлежат учету.</w:t>
      </w:r>
    </w:p>
    <w:p w:rsidR="00CA1FBE" w:rsidRDefault="00CA1FBE">
      <w:pPr>
        <w:pStyle w:val="ConsPlusNormal"/>
        <w:spacing w:before="220"/>
        <w:ind w:firstLine="540"/>
        <w:jc w:val="both"/>
      </w:pPr>
      <w:r>
        <w:t>Учет съемных носителей информации осуществляется по журналу установленной формы. При этом перед выполнением работ сотрудником, ответственным за их учет, на этих носителях информации предварительно проставляются любым доступным способом следующие учетные реквизиты: учетный номер, дата, номер экземпляра, подпись сотрудника, а также другие возможные реквизиты, идентифицирующие носитель информации. Носители информации учитываются и хранятся в отделах администрации района в порядке, установленном для конфиденциальной информации. Временно неиспользуемые носители информации должны храниться в сейфе (либо ином защищенном хранилище). Использование неучтенных машинных носителей информации запрещается.</w:t>
      </w:r>
    </w:p>
    <w:p w:rsidR="00CA1FBE" w:rsidRDefault="00CA1FBE">
      <w:pPr>
        <w:pStyle w:val="ConsPlusNormal"/>
        <w:spacing w:before="220"/>
        <w:ind w:firstLine="540"/>
        <w:jc w:val="both"/>
      </w:pPr>
      <w:r>
        <w:t>4.7. Порядок обмена информацией со сторонними организациями:</w:t>
      </w:r>
    </w:p>
    <w:p w:rsidR="00CA1FBE" w:rsidRDefault="00CA1FBE">
      <w:pPr>
        <w:pStyle w:val="ConsPlusNormal"/>
        <w:spacing w:before="220"/>
        <w:ind w:firstLine="540"/>
        <w:jc w:val="both"/>
      </w:pPr>
      <w:r>
        <w:t xml:space="preserve">4.7.1. Передача (получение) ПДн осуществляется с письменного разрешения субъекта персональных данных (за исключением случаев, предусмотренных </w:t>
      </w:r>
      <w:hyperlink r:id="rId28" w:history="1">
        <w:r>
          <w:rPr>
            <w:color w:val="0000FF"/>
          </w:rPr>
          <w:t>частью 2 статьи 9</w:t>
        </w:r>
      </w:hyperlink>
      <w:r>
        <w:t xml:space="preserve"> Федерального закона "О персональных данных" и иными федеральными законами) с условием, что все требования по обеспечению конфиденциальности информации будут соблюдены обеими сторонами.</w:t>
      </w:r>
    </w:p>
    <w:p w:rsidR="00CA1FBE" w:rsidRDefault="00CA1FBE">
      <w:pPr>
        <w:pStyle w:val="ConsPlusNormal"/>
        <w:spacing w:before="220"/>
        <w:ind w:firstLine="540"/>
        <w:jc w:val="both"/>
      </w:pPr>
      <w:r>
        <w:t>4.7.2. При обмене информацией в случаях, предусмотренных федеральными законами, со сторонними организациями заключается соглашение об обеспечении конфиденциальности персональных данных. Если потребность в том, чтобы передаваемая информация содержала персональные данные, отсутствует, то ПДн из передаваемой информации обезличиваются (в случаях установленных законодательством РФ). В случаях, не предусмотренных федеральными законами, передача персональных данных осуществляется с согласия субъекта персональных данных.</w:t>
      </w:r>
    </w:p>
    <w:p w:rsidR="00CA1FBE" w:rsidRDefault="00CA1FBE">
      <w:pPr>
        <w:pStyle w:val="ConsPlusNormal"/>
        <w:spacing w:before="220"/>
        <w:ind w:firstLine="540"/>
        <w:jc w:val="both"/>
      </w:pPr>
      <w:r>
        <w:t xml:space="preserve">4.7.3. Межсетевое взаимодействие ИСПДн при передаче ПДн организуется в соответствии с </w:t>
      </w:r>
      <w:hyperlink r:id="rId29" w:history="1">
        <w:r>
          <w:rPr>
            <w:color w:val="0000FF"/>
          </w:rPr>
          <w:t>приказом</w:t>
        </w:r>
      </w:hyperlink>
      <w:r>
        <w:t xml:space="preserve"> Федеральной службы по техническому и экспортному контролю России от 18.02.2013 N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CA1FBE" w:rsidRDefault="00CA1FBE">
      <w:pPr>
        <w:pStyle w:val="ConsPlusNormal"/>
        <w:spacing w:before="220"/>
        <w:ind w:firstLine="540"/>
        <w:jc w:val="both"/>
      </w:pPr>
      <w:r>
        <w:t xml:space="preserve">4.8. При проведении работ с участием сторонних организаций в договоре предусматривается пункт (пункты) об обеспечении конфиденциальности ПДн, ставших </w:t>
      </w:r>
      <w:r>
        <w:lastRenderedPageBreak/>
        <w:t>известными данным организациям и их сотрудникам в процессе проведения работ.</w:t>
      </w:r>
    </w:p>
    <w:p w:rsidR="00CA1FBE" w:rsidRDefault="00CA1FBE">
      <w:pPr>
        <w:pStyle w:val="ConsPlusNormal"/>
        <w:spacing w:before="220"/>
        <w:ind w:firstLine="540"/>
        <w:jc w:val="both"/>
      </w:pPr>
      <w:r>
        <w:t xml:space="preserve">4.9.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r:id="rId30" w:history="1">
        <w:r>
          <w:rPr>
            <w:color w:val="0000FF"/>
          </w:rPr>
          <w:t>пунктах 2</w:t>
        </w:r>
      </w:hyperlink>
      <w:r>
        <w:t xml:space="preserve">, </w:t>
      </w:r>
      <w:hyperlink r:id="rId31" w:history="1">
        <w:r>
          <w:rPr>
            <w:color w:val="0000FF"/>
          </w:rPr>
          <w:t>3</w:t>
        </w:r>
      </w:hyperlink>
      <w:r>
        <w:t xml:space="preserve">, </w:t>
      </w:r>
      <w:hyperlink r:id="rId32" w:history="1">
        <w:r>
          <w:rPr>
            <w:color w:val="0000FF"/>
          </w:rPr>
          <w:t>4</w:t>
        </w:r>
      </w:hyperlink>
      <w:r>
        <w:t xml:space="preserve">, </w:t>
      </w:r>
      <w:hyperlink r:id="rId33" w:history="1">
        <w:r>
          <w:rPr>
            <w:color w:val="0000FF"/>
          </w:rPr>
          <w:t>8 части 1 статьи 6</w:t>
        </w:r>
      </w:hyperlink>
      <w:r>
        <w:t xml:space="preserve"> Федерального закона "О персональных данных".</w:t>
      </w:r>
    </w:p>
    <w:p w:rsidR="00CA1FBE" w:rsidRDefault="00CA1FBE">
      <w:pPr>
        <w:pStyle w:val="ConsPlusNormal"/>
        <w:jc w:val="both"/>
      </w:pPr>
    </w:p>
    <w:p w:rsidR="00CA1FBE" w:rsidRDefault="00CA1FBE">
      <w:pPr>
        <w:pStyle w:val="ConsPlusTitle"/>
        <w:jc w:val="center"/>
        <w:outlineLvl w:val="1"/>
      </w:pPr>
      <w:r>
        <w:t>5. Согласие субъекта на обработку персональных данных</w:t>
      </w:r>
    </w:p>
    <w:p w:rsidR="00CA1FBE" w:rsidRDefault="00CA1FBE">
      <w:pPr>
        <w:pStyle w:val="ConsPlusTitle"/>
        <w:jc w:val="center"/>
      </w:pPr>
      <w:r>
        <w:t>и передача персональных данных</w:t>
      </w:r>
    </w:p>
    <w:p w:rsidR="00CA1FBE" w:rsidRDefault="00CA1FBE">
      <w:pPr>
        <w:pStyle w:val="ConsPlusNormal"/>
        <w:jc w:val="both"/>
      </w:pPr>
    </w:p>
    <w:p w:rsidR="00CA1FBE" w:rsidRDefault="00CA1FBE">
      <w:pPr>
        <w:pStyle w:val="ConsPlusNormal"/>
        <w:ind w:firstLine="540"/>
        <w:jc w:val="both"/>
      </w:pPr>
      <w:r>
        <w:t>5.1.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CA1FBE" w:rsidRDefault="00CA1FBE">
      <w:pPr>
        <w:pStyle w:val="ConsPlusNormal"/>
        <w:spacing w:before="220"/>
        <w:ind w:firstLine="540"/>
        <w:jc w:val="both"/>
      </w:pPr>
      <w:r>
        <w:t xml:space="preserve">5.2.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администрация Октябрьского района города Пензы вправе продолжить обработку персональных данных без согласия субъекта персональных данных при наличии оснований, указанных в </w:t>
      </w:r>
      <w:hyperlink r:id="rId34" w:history="1">
        <w:r>
          <w:rPr>
            <w:color w:val="0000FF"/>
          </w:rPr>
          <w:t>пунктах 2</w:t>
        </w:r>
      </w:hyperlink>
      <w:r>
        <w:t xml:space="preserve"> - </w:t>
      </w:r>
      <w:hyperlink r:id="rId35" w:history="1">
        <w:r>
          <w:rPr>
            <w:color w:val="0000FF"/>
          </w:rPr>
          <w:t>11 части 1 статьи 6</w:t>
        </w:r>
      </w:hyperlink>
      <w:r>
        <w:t xml:space="preserve">, </w:t>
      </w:r>
      <w:hyperlink r:id="rId36" w:history="1">
        <w:r>
          <w:rPr>
            <w:color w:val="0000FF"/>
          </w:rPr>
          <w:t>части 2 статьи 10</w:t>
        </w:r>
      </w:hyperlink>
      <w:r>
        <w:t xml:space="preserve"> и </w:t>
      </w:r>
      <w:hyperlink r:id="rId37" w:history="1">
        <w:r>
          <w:rPr>
            <w:color w:val="0000FF"/>
          </w:rPr>
          <w:t>части 2 статьи 11</w:t>
        </w:r>
      </w:hyperlink>
      <w:r>
        <w:t xml:space="preserve"> Федерального закона "О персональных данных".</w:t>
      </w:r>
    </w:p>
    <w:p w:rsidR="00CA1FBE" w:rsidRDefault="00CA1FBE">
      <w:pPr>
        <w:pStyle w:val="ConsPlusNormal"/>
        <w:spacing w:before="220"/>
        <w:ind w:firstLine="540"/>
        <w:jc w:val="both"/>
      </w:pPr>
      <w:r>
        <w:t>5.3.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обработки возлагается на оператора.</w:t>
      </w:r>
    </w:p>
    <w:p w:rsidR="00CA1FBE" w:rsidRDefault="00CA1FBE">
      <w:pPr>
        <w:pStyle w:val="ConsPlusNormal"/>
        <w:spacing w:before="220"/>
        <w:ind w:firstLine="540"/>
        <w:jc w:val="both"/>
      </w:pPr>
      <w:r>
        <w:t xml:space="preserve">5.4. В случаях, предусмотренных Федеральным </w:t>
      </w:r>
      <w:hyperlink r:id="rId38" w:history="1">
        <w:r>
          <w:rPr>
            <w:color w:val="0000FF"/>
          </w:rPr>
          <w:t>законом</w:t>
        </w:r>
      </w:hyperlink>
      <w:r>
        <w:t xml:space="preserve"> "О персональных данных",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CA1FBE" w:rsidRDefault="00CA1FBE">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CA1FBE" w:rsidRDefault="00CA1FBE">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CA1FBE" w:rsidRDefault="00CA1FBE">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CA1FBE" w:rsidRDefault="00CA1FBE">
      <w:pPr>
        <w:pStyle w:val="ConsPlusNormal"/>
        <w:spacing w:before="220"/>
        <w:ind w:firstLine="540"/>
        <w:jc w:val="both"/>
      </w:pPr>
      <w:r>
        <w:t>4) цель обработки персональных данных;</w:t>
      </w:r>
    </w:p>
    <w:p w:rsidR="00CA1FBE" w:rsidRDefault="00CA1FBE">
      <w:pPr>
        <w:pStyle w:val="ConsPlusNormal"/>
        <w:spacing w:before="220"/>
        <w:ind w:firstLine="540"/>
        <w:jc w:val="both"/>
      </w:pPr>
      <w:r>
        <w:lastRenderedPageBreak/>
        <w:t>5) перечень персональных данных, на обработку которых дается согласие субъекта персональных данных;</w:t>
      </w:r>
    </w:p>
    <w:p w:rsidR="00CA1FBE" w:rsidRDefault="00CA1FBE">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CA1FBE" w:rsidRDefault="00CA1FBE">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CA1FBE" w:rsidRDefault="00CA1FBE">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CA1FBE" w:rsidRDefault="00CA1FBE">
      <w:pPr>
        <w:pStyle w:val="ConsPlusNormal"/>
        <w:spacing w:before="220"/>
        <w:ind w:firstLine="540"/>
        <w:jc w:val="both"/>
      </w:pPr>
      <w:r>
        <w:t>9) подпись субъекта персональных данных.</w:t>
      </w:r>
    </w:p>
    <w:p w:rsidR="00CA1FBE" w:rsidRDefault="00CA1FBE">
      <w:pPr>
        <w:pStyle w:val="ConsPlusNormal"/>
        <w:spacing w:before="220"/>
        <w:ind w:firstLine="540"/>
        <w:jc w:val="both"/>
      </w:pPr>
      <w:r>
        <w:t>5.5. Сотрудники оператора,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CA1FBE" w:rsidRDefault="00CA1FBE">
      <w:pPr>
        <w:pStyle w:val="ConsPlusNormal"/>
        <w:jc w:val="both"/>
      </w:pPr>
    </w:p>
    <w:p w:rsidR="00CA1FBE" w:rsidRDefault="00CA1FBE">
      <w:pPr>
        <w:pStyle w:val="ConsPlusTitle"/>
        <w:jc w:val="center"/>
        <w:outlineLvl w:val="1"/>
      </w:pPr>
      <w:r>
        <w:t>6. Права субъекта ПДн в целях защиты персональных данных</w:t>
      </w:r>
    </w:p>
    <w:p w:rsidR="00CA1FBE" w:rsidRDefault="00CA1FBE">
      <w:pPr>
        <w:pStyle w:val="ConsPlusNormal"/>
        <w:jc w:val="both"/>
      </w:pPr>
    </w:p>
    <w:p w:rsidR="00CA1FBE" w:rsidRDefault="00CA1FBE">
      <w:pPr>
        <w:pStyle w:val="ConsPlusNormal"/>
        <w:ind w:firstLine="540"/>
        <w:jc w:val="both"/>
      </w:pPr>
      <w:r>
        <w:t>6.1. В целях обеспечения защиты персональных данных, обрабатываемых в администрации Октябрьского района города Пензы, субъект ПДн имеет право:</w:t>
      </w:r>
    </w:p>
    <w:p w:rsidR="00CA1FBE" w:rsidRDefault="00CA1FBE">
      <w:pPr>
        <w:pStyle w:val="ConsPlusNormal"/>
        <w:spacing w:before="220"/>
        <w:ind w:firstLine="540"/>
        <w:jc w:val="both"/>
      </w:pPr>
      <w: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A1FBE" w:rsidRDefault="00CA1FBE">
      <w:pPr>
        <w:pStyle w:val="ConsPlusNormal"/>
        <w:spacing w:before="220"/>
        <w:ind w:firstLine="540"/>
        <w:jc w:val="both"/>
      </w:pPr>
      <w:r>
        <w:t>- составлять запрос об обработке своих персональных данных лично либо через своего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CA1FBE" w:rsidRDefault="00CA1FBE">
      <w:pPr>
        <w:pStyle w:val="ConsPlusNormal"/>
        <w:spacing w:before="220"/>
        <w:ind w:firstLine="540"/>
        <w:jc w:val="both"/>
      </w:pPr>
      <w:r>
        <w:t>- повторно обратиться к оператору или направить ему повторный запрос в целях получения сведений об обработке его персональных данных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CA1FBE" w:rsidRDefault="00CA1FBE">
      <w:pPr>
        <w:pStyle w:val="ConsPlusNormal"/>
        <w:spacing w:before="220"/>
        <w:ind w:firstLine="540"/>
        <w:jc w:val="both"/>
      </w:pPr>
      <w:r>
        <w:t xml:space="preserve">- обратиться повторно к оператору или направить ему повторный запрос в целях получения сведений об обработке своих персональных данных, а также в целях ознакомления с обрабатываемыми персональными данными до истечения 30-дневного срока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должен дополнительно содержать обоснование направления повторного запроса. Оператор вправе отказать субъекту персональных данных в выполнении повторного запроса, не соответствующего условиям, закрепленным в п. 6 настоящих Правил. Такой отказ </w:t>
      </w:r>
      <w:r>
        <w:lastRenderedPageBreak/>
        <w:t>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CA1FBE" w:rsidRDefault="00CA1FBE">
      <w:pPr>
        <w:pStyle w:val="ConsPlusNormal"/>
        <w:spacing w:before="220"/>
        <w:ind w:firstLine="540"/>
        <w:jc w:val="both"/>
      </w:pPr>
      <w:r>
        <w:t>- получать информацию, касающуюся обработки его персональных данных, в том числе содержащую:</w:t>
      </w:r>
    </w:p>
    <w:p w:rsidR="00CA1FBE" w:rsidRDefault="00CA1FBE">
      <w:pPr>
        <w:pStyle w:val="ConsPlusNormal"/>
        <w:spacing w:before="220"/>
        <w:ind w:firstLine="540"/>
        <w:jc w:val="both"/>
      </w:pPr>
      <w:r>
        <w:t>1) подтверждение факта обработки персональных данных оператором;</w:t>
      </w:r>
    </w:p>
    <w:p w:rsidR="00CA1FBE" w:rsidRDefault="00CA1FBE">
      <w:pPr>
        <w:pStyle w:val="ConsPlusNormal"/>
        <w:spacing w:before="220"/>
        <w:ind w:firstLine="540"/>
        <w:jc w:val="both"/>
      </w:pPr>
      <w:r>
        <w:t>2) правовые основания и цели обработки персональных данных;</w:t>
      </w:r>
    </w:p>
    <w:p w:rsidR="00CA1FBE" w:rsidRDefault="00CA1FBE">
      <w:pPr>
        <w:pStyle w:val="ConsPlusNormal"/>
        <w:spacing w:before="220"/>
        <w:ind w:firstLine="540"/>
        <w:jc w:val="both"/>
      </w:pPr>
      <w:r>
        <w:t>3) цели и применяемые оператором способы обработки персональных данных;</w:t>
      </w:r>
    </w:p>
    <w:p w:rsidR="00CA1FBE" w:rsidRDefault="00CA1FBE">
      <w:pPr>
        <w:pStyle w:val="ConsPlusNormal"/>
        <w:spacing w:before="220"/>
        <w:ind w:firstLine="540"/>
        <w:jc w:val="both"/>
      </w:pPr>
      <w:r>
        <w:t>4) наименование и место нахождения оператора, сведения о лицах (за исключением сотрудников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федеральных законов;</w:t>
      </w:r>
    </w:p>
    <w:p w:rsidR="00CA1FBE" w:rsidRDefault="00CA1FBE">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федеральными законами;</w:t>
      </w:r>
    </w:p>
    <w:p w:rsidR="00CA1FBE" w:rsidRDefault="00CA1FBE">
      <w:pPr>
        <w:pStyle w:val="ConsPlusNormal"/>
        <w:spacing w:before="220"/>
        <w:ind w:firstLine="540"/>
        <w:jc w:val="both"/>
      </w:pPr>
      <w:r>
        <w:t>6) сроки обработки персональных данных, в том числе сроки их хранения;</w:t>
      </w:r>
    </w:p>
    <w:p w:rsidR="00CA1FBE" w:rsidRDefault="00CA1FBE">
      <w:pPr>
        <w:pStyle w:val="ConsPlusNormal"/>
        <w:spacing w:before="220"/>
        <w:ind w:firstLine="540"/>
        <w:jc w:val="both"/>
      </w:pPr>
      <w:r>
        <w:t xml:space="preserve">7) порядок осуществления субъектом персональных данных прав, предусмотренных Федеральным </w:t>
      </w:r>
      <w:hyperlink r:id="rId39" w:history="1">
        <w:r>
          <w:rPr>
            <w:color w:val="0000FF"/>
          </w:rPr>
          <w:t>законом</w:t>
        </w:r>
      </w:hyperlink>
      <w:r>
        <w:t xml:space="preserve"> "О персональных данных";</w:t>
      </w:r>
    </w:p>
    <w:p w:rsidR="00CA1FBE" w:rsidRDefault="00CA1FBE">
      <w:pPr>
        <w:pStyle w:val="ConsPlusNormal"/>
        <w:spacing w:before="220"/>
        <w:ind w:firstLine="540"/>
        <w:jc w:val="both"/>
      </w:pPr>
      <w:r>
        <w:t>8) информацию об осуществленной или о предполагаемой трансграничной передаче данных;</w:t>
      </w:r>
    </w:p>
    <w:p w:rsidR="00CA1FBE" w:rsidRDefault="00CA1FBE">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CA1FBE" w:rsidRDefault="00CA1FBE">
      <w:pPr>
        <w:pStyle w:val="ConsPlusNormal"/>
        <w:spacing w:before="220"/>
        <w:ind w:firstLine="540"/>
        <w:jc w:val="both"/>
      </w:pPr>
      <w:r>
        <w:t>10) иные сведения, предусмотренные Федеральными законами.</w:t>
      </w:r>
    </w:p>
    <w:p w:rsidR="00CA1FBE" w:rsidRDefault="00CA1FBE">
      <w:pPr>
        <w:pStyle w:val="ConsPlusNormal"/>
        <w:spacing w:before="220"/>
        <w:ind w:firstLine="540"/>
        <w:jc w:val="both"/>
      </w:pPr>
      <w:r>
        <w:t>6.2.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CA1FBE" w:rsidRDefault="00CA1FBE">
      <w:pPr>
        <w:pStyle w:val="ConsPlusNormal"/>
        <w:spacing w:before="220"/>
        <w:ind w:firstLine="540"/>
        <w:jc w:val="both"/>
      </w:pPr>
      <w:r>
        <w:t>1)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CA1FBE" w:rsidRDefault="00CA1FBE">
      <w:pPr>
        <w:pStyle w:val="ConsPlusNormal"/>
        <w:spacing w:before="220"/>
        <w:ind w:firstLine="540"/>
        <w:jc w:val="both"/>
      </w:pPr>
      <w: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CA1FBE" w:rsidRDefault="00CA1FBE">
      <w:pPr>
        <w:pStyle w:val="ConsPlusNormal"/>
        <w:spacing w:before="220"/>
        <w:ind w:firstLine="540"/>
        <w:jc w:val="both"/>
      </w:pPr>
      <w: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CA1FBE" w:rsidRDefault="00CA1FBE">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CA1FBE" w:rsidRDefault="00CA1FBE">
      <w:pPr>
        <w:pStyle w:val="ConsPlusNormal"/>
        <w:spacing w:before="220"/>
        <w:ind w:firstLine="540"/>
        <w:jc w:val="both"/>
      </w:pPr>
      <w:r>
        <w:lastRenderedPageBreak/>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CA1FBE" w:rsidRDefault="00CA1FBE">
      <w:pPr>
        <w:pStyle w:val="ConsPlusNormal"/>
        <w:jc w:val="both"/>
      </w:pPr>
    </w:p>
    <w:p w:rsidR="00CA1FBE" w:rsidRDefault="00CA1FBE">
      <w:pPr>
        <w:pStyle w:val="ConsPlusTitle"/>
        <w:jc w:val="center"/>
        <w:outlineLvl w:val="1"/>
      </w:pPr>
      <w:r>
        <w:t>7. Организация обработки и защиты персональных данных</w:t>
      </w:r>
    </w:p>
    <w:p w:rsidR="00CA1FBE" w:rsidRDefault="00CA1FBE">
      <w:pPr>
        <w:pStyle w:val="ConsPlusTitle"/>
        <w:jc w:val="center"/>
      </w:pPr>
      <w:r>
        <w:t>в отделах администрации Октябрьского района города Пензы</w:t>
      </w:r>
    </w:p>
    <w:p w:rsidR="00CA1FBE" w:rsidRDefault="00CA1FBE">
      <w:pPr>
        <w:pStyle w:val="ConsPlusNormal"/>
        <w:jc w:val="both"/>
      </w:pPr>
    </w:p>
    <w:p w:rsidR="00CA1FBE" w:rsidRDefault="00CA1FBE">
      <w:pPr>
        <w:pStyle w:val="ConsPlusNormal"/>
        <w:ind w:firstLine="540"/>
        <w:jc w:val="both"/>
      </w:pPr>
      <w:r>
        <w:t xml:space="preserve">7.1. Организация обработки и защиты персональных данных субъектов персональных данных в отделах администрации Октябрьского района города Пензы осуществляется в соответствии с Федеральным </w:t>
      </w:r>
      <w:hyperlink r:id="rId40" w:history="1">
        <w:r>
          <w:rPr>
            <w:color w:val="0000FF"/>
          </w:rPr>
          <w:t>законом</w:t>
        </w:r>
      </w:hyperlink>
      <w:r>
        <w:t xml:space="preserve"> от 27.07.2006 N 152 "О персональных данных", </w:t>
      </w:r>
      <w:hyperlink r:id="rId41" w:history="1">
        <w:r>
          <w:rPr>
            <w:color w:val="0000FF"/>
          </w:rPr>
          <w:t>постановлением</w:t>
        </w:r>
      </w:hyperlink>
      <w:r>
        <w:t xml:space="preserve"> Правительства Российской Федерации от 21.03.2012 N 211 "Перечень мер, направленных на обеспечение выполнения обязанностей, предусмотренных Федеральным законом "О персональных данных" и принятых в соответствии с ним нормативными правовыми актами, операторами, являющимися государственными или муниципальными органами", </w:t>
      </w:r>
      <w:hyperlink r:id="rId42" w:history="1">
        <w:r>
          <w:rPr>
            <w:color w:val="0000FF"/>
          </w:rPr>
          <w:t>Требованиями</w:t>
        </w:r>
      </w:hyperlink>
      <w:r>
        <w:t xml:space="preserve"> к защите персональных данных при их обработке в информационных системах персональных данных, утвержденными постановлением Правительства Российской Федерации от 1 ноября 2012 N 1119, </w:t>
      </w:r>
      <w:hyperlink r:id="rId43" w:history="1">
        <w:r>
          <w:rPr>
            <w:color w:val="0000FF"/>
          </w:rPr>
          <w:t>постановлением</w:t>
        </w:r>
      </w:hyperlink>
      <w:r>
        <w:t xml:space="preserve"> Правительства Российской Федерации от 15.09.2008 N 687 "Об утверждении Положения об особенностях обработки персональных данных, осуществляемой без использования средств автоматизации", </w:t>
      </w:r>
      <w:hyperlink r:id="rId44" w:history="1">
        <w:r>
          <w:rPr>
            <w:color w:val="0000FF"/>
          </w:rPr>
          <w:t>приказом</w:t>
        </w:r>
      </w:hyperlink>
      <w:r>
        <w:t xml:space="preserve"> Федеральной службы по техническому и экспортному контролю России от 18.02.2013 N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w:t>
      </w:r>
      <w:hyperlink r:id="rId45" w:history="1">
        <w:r>
          <w:rPr>
            <w:color w:val="0000FF"/>
          </w:rPr>
          <w:t>приказ</w:t>
        </w:r>
      </w:hyperlink>
      <w:r>
        <w:t xml:space="preserve"> ФСБ России от 10.07.2014 N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w:t>
      </w:r>
    </w:p>
    <w:p w:rsidR="00CA1FBE" w:rsidRDefault="00CA1FBE">
      <w:pPr>
        <w:pStyle w:val="ConsPlusNormal"/>
        <w:spacing w:before="220"/>
        <w:ind w:firstLine="540"/>
        <w:jc w:val="both"/>
      </w:pPr>
      <w:r>
        <w:t>7.2. Хранение персональных данных осуществляется в форме, позволяющей определить субъекта персональных данных, но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CA1FBE" w:rsidRDefault="00CA1FBE">
      <w:pPr>
        <w:pStyle w:val="ConsPlusNormal"/>
        <w:jc w:val="both"/>
      </w:pPr>
    </w:p>
    <w:p w:rsidR="00CA1FBE" w:rsidRDefault="00CA1FBE">
      <w:pPr>
        <w:pStyle w:val="ConsPlusTitle"/>
        <w:jc w:val="center"/>
        <w:outlineLvl w:val="1"/>
      </w:pPr>
      <w:r>
        <w:t>8. Планирование мероприятий по обеспечению безопасности ПДн</w:t>
      </w:r>
    </w:p>
    <w:p w:rsidR="00CA1FBE" w:rsidRDefault="00CA1FBE">
      <w:pPr>
        <w:pStyle w:val="ConsPlusNormal"/>
        <w:jc w:val="both"/>
      </w:pPr>
    </w:p>
    <w:p w:rsidR="00CA1FBE" w:rsidRDefault="00CA1FBE">
      <w:pPr>
        <w:pStyle w:val="ConsPlusNormal"/>
        <w:ind w:firstLine="540"/>
        <w:jc w:val="both"/>
      </w:pPr>
      <w:r>
        <w:t>8.1. Ежегодные планы мероприятий по обеспечению безопасности персональных данных в ИСПДн отделов администрации разрабатывают ответственные за организацию и выполнение мероприятий по защите персональных данных.</w:t>
      </w:r>
    </w:p>
    <w:p w:rsidR="00CA1FBE" w:rsidRDefault="00CA1FBE">
      <w:pPr>
        <w:pStyle w:val="ConsPlusNormal"/>
        <w:spacing w:before="220"/>
        <w:ind w:firstLine="540"/>
        <w:jc w:val="both"/>
      </w:pPr>
      <w:r>
        <w:t>8.2. План мероприятий по обеспечению безопасности ИСПДн содержит:</w:t>
      </w:r>
    </w:p>
    <w:p w:rsidR="00CA1FBE" w:rsidRDefault="00CA1FBE">
      <w:pPr>
        <w:pStyle w:val="ConsPlusNormal"/>
        <w:spacing w:before="220"/>
        <w:ind w:firstLine="540"/>
        <w:jc w:val="both"/>
      </w:pPr>
      <w:r>
        <w:t>- перечень мероприятий;</w:t>
      </w:r>
    </w:p>
    <w:p w:rsidR="00CA1FBE" w:rsidRDefault="00CA1FBE">
      <w:pPr>
        <w:pStyle w:val="ConsPlusNormal"/>
        <w:spacing w:before="220"/>
        <w:ind w:firstLine="540"/>
        <w:jc w:val="both"/>
      </w:pPr>
      <w:r>
        <w:t>- сроки проведения мероприятий;</w:t>
      </w:r>
    </w:p>
    <w:p w:rsidR="00CA1FBE" w:rsidRDefault="00CA1FBE">
      <w:pPr>
        <w:pStyle w:val="ConsPlusNormal"/>
        <w:spacing w:before="220"/>
        <w:ind w:firstLine="540"/>
        <w:jc w:val="both"/>
      </w:pPr>
      <w:r>
        <w:t>- ответственных за выполнение данных мероприятий;</w:t>
      </w:r>
    </w:p>
    <w:p w:rsidR="00CA1FBE" w:rsidRDefault="00CA1FBE">
      <w:pPr>
        <w:pStyle w:val="ConsPlusNormal"/>
        <w:spacing w:before="220"/>
        <w:ind w:firstLine="540"/>
        <w:jc w:val="both"/>
      </w:pPr>
      <w:r>
        <w:t>- отметку о результатах проведенных мероприятий.</w:t>
      </w:r>
    </w:p>
    <w:p w:rsidR="00CA1FBE" w:rsidRDefault="00CA1FBE">
      <w:pPr>
        <w:pStyle w:val="ConsPlusNormal"/>
        <w:spacing w:before="220"/>
        <w:ind w:firstLine="540"/>
        <w:jc w:val="both"/>
      </w:pPr>
      <w:r>
        <w:t xml:space="preserve">8.3. Контроль за выполнением планов осуществляют курирующий заместитель главы </w:t>
      </w:r>
      <w:r>
        <w:lastRenderedPageBreak/>
        <w:t>администрации, администратор безопасности.</w:t>
      </w:r>
    </w:p>
    <w:p w:rsidR="00CA1FBE" w:rsidRDefault="00CA1FBE">
      <w:pPr>
        <w:pStyle w:val="ConsPlusNormal"/>
        <w:jc w:val="both"/>
      </w:pPr>
    </w:p>
    <w:p w:rsidR="00CA1FBE" w:rsidRDefault="00CA1FBE">
      <w:pPr>
        <w:pStyle w:val="ConsPlusNormal"/>
        <w:jc w:val="both"/>
      </w:pPr>
    </w:p>
    <w:p w:rsidR="00CA1FBE" w:rsidRDefault="00CA1FBE">
      <w:pPr>
        <w:pStyle w:val="ConsPlusNormal"/>
        <w:jc w:val="both"/>
      </w:pPr>
    </w:p>
    <w:p w:rsidR="00CA1FBE" w:rsidRDefault="00CA1FBE">
      <w:pPr>
        <w:pStyle w:val="ConsPlusNormal"/>
        <w:jc w:val="both"/>
      </w:pPr>
    </w:p>
    <w:p w:rsidR="00CA1FBE" w:rsidRDefault="00CA1FBE">
      <w:pPr>
        <w:pStyle w:val="ConsPlusNormal"/>
        <w:jc w:val="both"/>
      </w:pPr>
    </w:p>
    <w:p w:rsidR="00CA1FBE" w:rsidRDefault="00CA1FBE">
      <w:pPr>
        <w:pStyle w:val="ConsPlusNormal"/>
        <w:jc w:val="right"/>
        <w:outlineLvl w:val="0"/>
      </w:pPr>
      <w:r>
        <w:t>Утверждены</w:t>
      </w:r>
    </w:p>
    <w:p w:rsidR="00CA1FBE" w:rsidRDefault="00CA1FBE">
      <w:pPr>
        <w:pStyle w:val="ConsPlusNormal"/>
        <w:jc w:val="right"/>
      </w:pPr>
      <w:r>
        <w:t>приказом</w:t>
      </w:r>
    </w:p>
    <w:p w:rsidR="00CA1FBE" w:rsidRDefault="00CA1FBE">
      <w:pPr>
        <w:pStyle w:val="ConsPlusNormal"/>
        <w:jc w:val="right"/>
      </w:pPr>
      <w:r>
        <w:t>главы администрации</w:t>
      </w:r>
    </w:p>
    <w:p w:rsidR="00CA1FBE" w:rsidRDefault="00CA1FBE">
      <w:pPr>
        <w:pStyle w:val="ConsPlusNormal"/>
        <w:jc w:val="right"/>
      </w:pPr>
      <w:r>
        <w:t>Октябрьского района</w:t>
      </w:r>
    </w:p>
    <w:p w:rsidR="00CA1FBE" w:rsidRDefault="00CA1FBE">
      <w:pPr>
        <w:pStyle w:val="ConsPlusNormal"/>
        <w:jc w:val="right"/>
      </w:pPr>
      <w:r>
        <w:t>города Пензы</w:t>
      </w:r>
    </w:p>
    <w:p w:rsidR="00CA1FBE" w:rsidRDefault="00CA1FBE">
      <w:pPr>
        <w:pStyle w:val="ConsPlusNormal"/>
        <w:jc w:val="right"/>
      </w:pPr>
      <w:r>
        <w:t>от 21 октября 2021 г. N 337</w:t>
      </w:r>
    </w:p>
    <w:p w:rsidR="00CA1FBE" w:rsidRDefault="00CA1FBE">
      <w:pPr>
        <w:pStyle w:val="ConsPlusNormal"/>
        <w:jc w:val="both"/>
      </w:pPr>
    </w:p>
    <w:p w:rsidR="00CA1FBE" w:rsidRDefault="00CA1FBE">
      <w:pPr>
        <w:pStyle w:val="ConsPlusTitle"/>
        <w:jc w:val="center"/>
      </w:pPr>
      <w:bookmarkStart w:id="2" w:name="P251"/>
      <w:bookmarkEnd w:id="2"/>
      <w:r>
        <w:t>ПРАВИЛА</w:t>
      </w:r>
    </w:p>
    <w:p w:rsidR="00CA1FBE" w:rsidRDefault="00CA1FBE">
      <w:pPr>
        <w:pStyle w:val="ConsPlusTitle"/>
        <w:jc w:val="center"/>
      </w:pPr>
      <w:r>
        <w:t>РАССМОТРЕНИЯ ЗАПРОСОВ СУБЪЕКТОВ ПЕРСОНАЛЬНЫХ ДАННЫХ ИЛИ ИХ</w:t>
      </w:r>
    </w:p>
    <w:p w:rsidR="00CA1FBE" w:rsidRDefault="00CA1FBE">
      <w:pPr>
        <w:pStyle w:val="ConsPlusTitle"/>
        <w:jc w:val="center"/>
      </w:pPr>
      <w:r>
        <w:t>ПРЕДСТАВИТЕЛЕЙ</w:t>
      </w:r>
    </w:p>
    <w:p w:rsidR="00CA1FBE" w:rsidRDefault="00CA1FBE">
      <w:pPr>
        <w:pStyle w:val="ConsPlusNormal"/>
        <w:jc w:val="both"/>
      </w:pPr>
    </w:p>
    <w:p w:rsidR="00CA1FBE" w:rsidRDefault="00CA1FBE">
      <w:pPr>
        <w:pStyle w:val="ConsPlusNormal"/>
        <w:ind w:firstLine="540"/>
        <w:jc w:val="both"/>
      </w:pPr>
      <w:r>
        <w:t xml:space="preserve">1. Субъект персональных данных имеет право на получение информации, касающейся обработки его персональных данных, за исключением случаев, установленных </w:t>
      </w:r>
      <w:hyperlink r:id="rId46" w:history="1">
        <w:r>
          <w:rPr>
            <w:color w:val="0000FF"/>
          </w:rPr>
          <w:t>частью 8 статьи 14</w:t>
        </w:r>
      </w:hyperlink>
      <w:r>
        <w:t xml:space="preserve"> Федерального закона "О персональных данных", в том числе содержащей:</w:t>
      </w:r>
    </w:p>
    <w:p w:rsidR="00CA1FBE" w:rsidRDefault="00CA1FBE">
      <w:pPr>
        <w:pStyle w:val="ConsPlusNormal"/>
        <w:spacing w:before="220"/>
        <w:ind w:firstLine="540"/>
        <w:jc w:val="both"/>
      </w:pPr>
      <w:r>
        <w:t>1) подтверждение факта обработки персональных данных оператором;</w:t>
      </w:r>
    </w:p>
    <w:p w:rsidR="00CA1FBE" w:rsidRDefault="00CA1FBE">
      <w:pPr>
        <w:pStyle w:val="ConsPlusNormal"/>
        <w:spacing w:before="220"/>
        <w:ind w:firstLine="540"/>
        <w:jc w:val="both"/>
      </w:pPr>
      <w:r>
        <w:t>2) правовые основания и цели обработки персональных данных;</w:t>
      </w:r>
    </w:p>
    <w:p w:rsidR="00CA1FBE" w:rsidRDefault="00CA1FBE">
      <w:pPr>
        <w:pStyle w:val="ConsPlusNormal"/>
        <w:spacing w:before="220"/>
        <w:ind w:firstLine="540"/>
        <w:jc w:val="both"/>
      </w:pPr>
      <w:r>
        <w:t>3) цели и применяемые оператором способы обработки персональных данных;</w:t>
      </w:r>
    </w:p>
    <w:p w:rsidR="00CA1FBE" w:rsidRDefault="00CA1FBE">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CA1FBE" w:rsidRDefault="00CA1FBE">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CA1FBE" w:rsidRDefault="00CA1FBE">
      <w:pPr>
        <w:pStyle w:val="ConsPlusNormal"/>
        <w:spacing w:before="220"/>
        <w:ind w:firstLine="540"/>
        <w:jc w:val="both"/>
      </w:pPr>
      <w:r>
        <w:t>6) сроки обработки персональных данных, в том числе сроки их хранения;</w:t>
      </w:r>
    </w:p>
    <w:p w:rsidR="00CA1FBE" w:rsidRDefault="00CA1FBE">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CA1FBE" w:rsidRDefault="00CA1FBE">
      <w:pPr>
        <w:pStyle w:val="ConsPlusNormal"/>
        <w:spacing w:before="220"/>
        <w:ind w:firstLine="540"/>
        <w:jc w:val="both"/>
      </w:pPr>
      <w:r>
        <w:t>8) информацию об осуществленной или о предполагаемой трансграничной передаче данных;</w:t>
      </w:r>
    </w:p>
    <w:p w:rsidR="00CA1FBE" w:rsidRDefault="00CA1FBE">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CA1FBE" w:rsidRDefault="00CA1FBE">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CA1FBE" w:rsidRDefault="00CA1FBE">
      <w:pPr>
        <w:pStyle w:val="ConsPlusNormal"/>
        <w:spacing w:before="220"/>
        <w:ind w:firstLine="540"/>
        <w:jc w:val="both"/>
      </w:pPr>
      <w:r>
        <w:t xml:space="preserve">2. При получении запроса субъекта персональных данных или его представителя администрация города обязана сообщить в порядке, предусмотренном </w:t>
      </w:r>
      <w:hyperlink r:id="rId47" w:history="1">
        <w:r>
          <w:rPr>
            <w:color w:val="0000FF"/>
          </w:rPr>
          <w:t>статьей 14</w:t>
        </w:r>
      </w:hyperlink>
      <w:r>
        <w:t xml:space="preserve"> Федерального закона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w:t>
      </w:r>
      <w:r>
        <w:lastRenderedPageBreak/>
        <w:t>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CA1FBE" w:rsidRDefault="00CA1FBE">
      <w:pPr>
        <w:pStyle w:val="ConsPlusNormal"/>
        <w:spacing w:before="220"/>
        <w:ind w:firstLine="540"/>
        <w:jc w:val="both"/>
      </w:pPr>
      <w:r>
        <w:t>3. Сведения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CA1FBE" w:rsidRDefault="00CA1FBE">
      <w:pPr>
        <w:pStyle w:val="ConsPlusNormal"/>
        <w:spacing w:before="220"/>
        <w:ind w:firstLine="540"/>
        <w:jc w:val="both"/>
      </w:pPr>
      <w:bookmarkStart w:id="3" w:name="P268"/>
      <w:bookmarkEnd w:id="3"/>
      <w:r>
        <w:t>4. Сведения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CA1FBE" w:rsidRDefault="00CA1FBE">
      <w:pPr>
        <w:pStyle w:val="ConsPlusNormal"/>
        <w:spacing w:before="220"/>
        <w:ind w:firstLine="540"/>
        <w:jc w:val="both"/>
      </w:pPr>
      <w:r>
        <w:t>5. Запросы субъектов персональных данных или их представителей регистрируются в журнале учета запросов субъектов персональных данных или их представителей по форме, представленной в приложении к настоящим Правилам. Журнал учета запросов субъектов персональных данных или их представителей ведется в структурных подразделениях администрации города, осуществляющих обработку персональных данных.</w:t>
      </w:r>
    </w:p>
    <w:p w:rsidR="00CA1FBE" w:rsidRDefault="00CA1FBE">
      <w:pPr>
        <w:pStyle w:val="ConsPlusNormal"/>
        <w:spacing w:before="220"/>
        <w:ind w:firstLine="540"/>
        <w:jc w:val="both"/>
      </w:pPr>
      <w:r>
        <w:t>6.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A1FBE" w:rsidRDefault="00CA1FBE">
      <w:pPr>
        <w:pStyle w:val="ConsPlusNormal"/>
        <w:spacing w:before="220"/>
        <w:ind w:firstLine="540"/>
        <w:jc w:val="both"/>
      </w:pPr>
      <w:bookmarkStart w:id="4" w:name="P271"/>
      <w:bookmarkEnd w:id="4"/>
      <w:r>
        <w:t>7. В случае если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CA1FBE" w:rsidRDefault="00CA1FBE">
      <w:pPr>
        <w:pStyle w:val="ConsPlusNormal"/>
        <w:spacing w:before="220"/>
        <w:ind w:firstLine="540"/>
        <w:jc w:val="both"/>
      </w:pPr>
      <w:bookmarkStart w:id="5" w:name="P272"/>
      <w:bookmarkEnd w:id="5"/>
      <w:r>
        <w:t xml:space="preserve">8. Субъект персональных данных вправе обратиться повторно к оператору или направить ему повторный запрос в целях ознакомления с обрабатываемыми персональными данными до истечения срока, указанного в </w:t>
      </w:r>
      <w:hyperlink w:anchor="P271" w:history="1">
        <w:r>
          <w:rPr>
            <w:color w:val="0000FF"/>
          </w:rPr>
          <w:t>пункте 7</w:t>
        </w:r>
      </w:hyperlink>
      <w:r>
        <w:t xml:space="preserve">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68" w:history="1">
        <w:r>
          <w:rPr>
            <w:color w:val="0000FF"/>
          </w:rPr>
          <w:t>пункте 4</w:t>
        </w:r>
      </w:hyperlink>
      <w:r>
        <w:t xml:space="preserve"> настоящих Правил, должен содержать обоснование направления повторного запроса.</w:t>
      </w:r>
    </w:p>
    <w:p w:rsidR="00CA1FBE" w:rsidRDefault="00CA1FBE">
      <w:pPr>
        <w:pStyle w:val="ConsPlusNormal"/>
        <w:spacing w:before="220"/>
        <w:ind w:firstLine="540"/>
        <w:jc w:val="both"/>
      </w:pPr>
      <w:r>
        <w:t xml:space="preserve">9. Оператор отказывает субъекту персональных данных в выполнении повторного запроса, не соответствующего условиям, предусмотренным </w:t>
      </w:r>
      <w:hyperlink w:anchor="P271" w:history="1">
        <w:r>
          <w:rPr>
            <w:color w:val="0000FF"/>
          </w:rPr>
          <w:t>пунктами 7</w:t>
        </w:r>
      </w:hyperlink>
      <w:r>
        <w:t xml:space="preserve"> и </w:t>
      </w:r>
      <w:hyperlink w:anchor="P272" w:history="1">
        <w:r>
          <w:rPr>
            <w:color w:val="0000FF"/>
          </w:rPr>
          <w:t>8</w:t>
        </w:r>
      </w:hyperlink>
      <w:r>
        <w:t xml:space="preserve">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возлагается на оператора.</w:t>
      </w:r>
    </w:p>
    <w:p w:rsidR="00CA1FBE" w:rsidRDefault="00CA1FBE">
      <w:pPr>
        <w:pStyle w:val="ConsPlusNormal"/>
        <w:jc w:val="both"/>
      </w:pPr>
    </w:p>
    <w:p w:rsidR="00CA1FBE" w:rsidRDefault="00CA1FBE">
      <w:pPr>
        <w:pStyle w:val="ConsPlusNormal"/>
        <w:jc w:val="both"/>
      </w:pPr>
    </w:p>
    <w:p w:rsidR="00CA1FBE" w:rsidRDefault="00CA1FBE">
      <w:pPr>
        <w:pStyle w:val="ConsPlusNormal"/>
        <w:jc w:val="both"/>
      </w:pPr>
    </w:p>
    <w:p w:rsidR="00CA1FBE" w:rsidRDefault="00CA1FBE">
      <w:pPr>
        <w:pStyle w:val="ConsPlusNormal"/>
        <w:jc w:val="both"/>
      </w:pPr>
    </w:p>
    <w:p w:rsidR="00CA1FBE" w:rsidRDefault="00CA1FBE">
      <w:pPr>
        <w:pStyle w:val="ConsPlusNormal"/>
        <w:jc w:val="both"/>
      </w:pPr>
    </w:p>
    <w:p w:rsidR="00CA1FBE" w:rsidRDefault="00CA1FBE">
      <w:pPr>
        <w:pStyle w:val="ConsPlusNormal"/>
        <w:jc w:val="right"/>
        <w:outlineLvl w:val="0"/>
      </w:pPr>
      <w:r>
        <w:t>Утверждены</w:t>
      </w:r>
    </w:p>
    <w:p w:rsidR="00CA1FBE" w:rsidRDefault="00CA1FBE">
      <w:pPr>
        <w:pStyle w:val="ConsPlusNormal"/>
        <w:jc w:val="right"/>
      </w:pPr>
      <w:r>
        <w:t>приказом</w:t>
      </w:r>
    </w:p>
    <w:p w:rsidR="00CA1FBE" w:rsidRDefault="00CA1FBE">
      <w:pPr>
        <w:pStyle w:val="ConsPlusNormal"/>
        <w:jc w:val="right"/>
      </w:pPr>
      <w:r>
        <w:t>главы администрации</w:t>
      </w:r>
    </w:p>
    <w:p w:rsidR="00CA1FBE" w:rsidRDefault="00CA1FBE">
      <w:pPr>
        <w:pStyle w:val="ConsPlusNormal"/>
        <w:jc w:val="right"/>
      </w:pPr>
      <w:r>
        <w:t>Октябрьского района</w:t>
      </w:r>
    </w:p>
    <w:p w:rsidR="00CA1FBE" w:rsidRDefault="00CA1FBE">
      <w:pPr>
        <w:pStyle w:val="ConsPlusNormal"/>
        <w:jc w:val="right"/>
      </w:pPr>
      <w:r>
        <w:t>города Пензы</w:t>
      </w:r>
    </w:p>
    <w:p w:rsidR="00CA1FBE" w:rsidRDefault="00CA1FBE">
      <w:pPr>
        <w:pStyle w:val="ConsPlusNormal"/>
        <w:jc w:val="right"/>
      </w:pPr>
      <w:r>
        <w:t>от 21 октября 2021 г. N 337</w:t>
      </w:r>
    </w:p>
    <w:p w:rsidR="00CA1FBE" w:rsidRDefault="00CA1FBE">
      <w:pPr>
        <w:pStyle w:val="ConsPlusNormal"/>
        <w:jc w:val="both"/>
      </w:pPr>
    </w:p>
    <w:p w:rsidR="00CA1FBE" w:rsidRDefault="00CA1FBE">
      <w:pPr>
        <w:pStyle w:val="ConsPlusTitle"/>
        <w:jc w:val="center"/>
      </w:pPr>
      <w:bookmarkStart w:id="6" w:name="P286"/>
      <w:bookmarkEnd w:id="6"/>
      <w:r>
        <w:t>ПРАВИЛА</w:t>
      </w:r>
    </w:p>
    <w:p w:rsidR="00CA1FBE" w:rsidRDefault="00CA1FBE">
      <w:pPr>
        <w:pStyle w:val="ConsPlusTitle"/>
        <w:jc w:val="center"/>
      </w:pPr>
      <w:r>
        <w:t>ОСУЩЕСТВЛЕНИЯ ВНУТРЕННЕГО КОНТРОЛЯ СООТВЕТСТВИЯ ОБРАБОТКИ</w:t>
      </w:r>
    </w:p>
    <w:p w:rsidR="00CA1FBE" w:rsidRDefault="00CA1FBE">
      <w:pPr>
        <w:pStyle w:val="ConsPlusTitle"/>
        <w:jc w:val="center"/>
      </w:pPr>
      <w:r>
        <w:t>ПЕРСОНАЛЬНЫХ ДАННЫХ ТРЕБОВАНИЯМ К ЗАЩИТЕ ПЕРСОНАЛЬНЫХ ДАННЫХ</w:t>
      </w:r>
    </w:p>
    <w:p w:rsidR="00CA1FBE" w:rsidRDefault="00CA1FBE">
      <w:pPr>
        <w:pStyle w:val="ConsPlusTitle"/>
        <w:jc w:val="center"/>
      </w:pPr>
      <w:r>
        <w:t>В АДМИНИСТРАЦИИ ОКТЯБРЬСКОГО РАЙОНА ГОРОДА ПЕНЗЫ</w:t>
      </w:r>
    </w:p>
    <w:p w:rsidR="00CA1FBE" w:rsidRDefault="00CA1FBE">
      <w:pPr>
        <w:pStyle w:val="ConsPlusNormal"/>
        <w:jc w:val="both"/>
      </w:pPr>
    </w:p>
    <w:p w:rsidR="00CA1FBE" w:rsidRDefault="00CA1FBE">
      <w:pPr>
        <w:pStyle w:val="ConsPlusNormal"/>
        <w:ind w:firstLine="540"/>
        <w:jc w:val="both"/>
      </w:pPr>
      <w:r>
        <w:t>1. Настоящими Правилами осуществления внутреннего контроля соответствия обработки персональных данных требованиям к защите персональных данных в администрации города (далее - Правила) определяются процедуры, направленные на выявление и предотвращение нарушений законодательства Российской Федерации в сфере персональных данных, а также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CA1FBE" w:rsidRDefault="00CA1FBE">
      <w:pPr>
        <w:pStyle w:val="ConsPlusNormal"/>
        <w:spacing w:before="220"/>
        <w:ind w:firstLine="540"/>
        <w:jc w:val="both"/>
      </w:pPr>
      <w:r>
        <w:t>4. Проверки проводятся комиссией по осуществлению внутреннего контроля соответствия обработки персональных данных требованиям к защите персональных данных в администрации Октябрьского района города Пензы, состав которой утверждается приказом главы администрации Октябрьского района города Пензы (далее - комиссия).</w:t>
      </w:r>
    </w:p>
    <w:p w:rsidR="00CA1FBE" w:rsidRDefault="00CA1FBE">
      <w:pPr>
        <w:pStyle w:val="ConsPlusNormal"/>
        <w:spacing w:before="220"/>
        <w:ind w:firstLine="540"/>
        <w:jc w:val="both"/>
      </w:pPr>
      <w:r>
        <w:t>В проведении проверки не может участвовать работник администрации района, прямо или косвенно заинтересованный в ее результатах.</w:t>
      </w:r>
    </w:p>
    <w:p w:rsidR="00CA1FBE" w:rsidRDefault="00CA1FBE">
      <w:pPr>
        <w:pStyle w:val="ConsPlusNormal"/>
        <w:spacing w:before="220"/>
        <w:ind w:firstLine="540"/>
        <w:jc w:val="both"/>
      </w:pPr>
      <w:r>
        <w:t>5. Проверки соответствия обработки персональных данных установленным требованиям в администрации Октябрьского района города Пензы проводятся на основании утвержденного главой администрации района ежегодного плана осуществления внутреннего контроля соответствия обработки персональных данных установленным требованиям и на основании поступившего в администрацию района письменного заявления субъекта персональных данных о нарушениях правил обработки персональных данных (внеплановые проверки). Проведение внеплановой проверки организуется в течение трех рабочих дней с момента поступления соответствующего заявления.</w:t>
      </w:r>
    </w:p>
    <w:p w:rsidR="00CA1FBE" w:rsidRDefault="00CA1FBE">
      <w:pPr>
        <w:pStyle w:val="ConsPlusNormal"/>
        <w:spacing w:before="220"/>
        <w:ind w:firstLine="540"/>
        <w:jc w:val="both"/>
      </w:pPr>
      <w:r>
        <w:t>6. 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CA1FBE" w:rsidRDefault="00CA1FBE">
      <w:pPr>
        <w:pStyle w:val="ConsPlusNormal"/>
        <w:spacing w:before="220"/>
        <w:ind w:firstLine="540"/>
        <w:jc w:val="both"/>
      </w:pPr>
      <w:r>
        <w:t>-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CA1FBE" w:rsidRDefault="00CA1FBE">
      <w:pPr>
        <w:pStyle w:val="ConsPlusNormal"/>
        <w:spacing w:before="220"/>
        <w:ind w:firstLine="540"/>
        <w:jc w:val="both"/>
      </w:pPr>
      <w:r>
        <w:t>- порядок и условия применения средств защиты информации;</w:t>
      </w:r>
    </w:p>
    <w:p w:rsidR="00CA1FBE" w:rsidRDefault="00CA1FBE">
      <w:pPr>
        <w:pStyle w:val="ConsPlusNormal"/>
        <w:spacing w:before="220"/>
        <w:ind w:firstLine="540"/>
        <w:jc w:val="both"/>
      </w:pPr>
      <w:r>
        <w:t>- эффективность принимаемых мер по обеспечению безопасности персональных данных перед вводом в эксплуатацию информационной системы персональных данных;</w:t>
      </w:r>
    </w:p>
    <w:p w:rsidR="00CA1FBE" w:rsidRDefault="00CA1FBE">
      <w:pPr>
        <w:pStyle w:val="ConsPlusNormal"/>
        <w:spacing w:before="220"/>
        <w:ind w:firstLine="540"/>
        <w:jc w:val="both"/>
      </w:pPr>
      <w:r>
        <w:t>- состояние учета машинных носителей персональных данных;</w:t>
      </w:r>
    </w:p>
    <w:p w:rsidR="00CA1FBE" w:rsidRDefault="00CA1FBE">
      <w:pPr>
        <w:pStyle w:val="ConsPlusNormal"/>
        <w:spacing w:before="220"/>
        <w:ind w:firstLine="540"/>
        <w:jc w:val="both"/>
      </w:pPr>
      <w:r>
        <w:t>- соблюдение правил доступа к персональным данным;</w:t>
      </w:r>
    </w:p>
    <w:p w:rsidR="00CA1FBE" w:rsidRDefault="00CA1FBE">
      <w:pPr>
        <w:pStyle w:val="ConsPlusNormal"/>
        <w:spacing w:before="220"/>
        <w:ind w:firstLine="540"/>
        <w:jc w:val="both"/>
      </w:pPr>
      <w:r>
        <w:lastRenderedPageBreak/>
        <w:t>- наличие (отсутствие) фактов несанкционированного доступа к персональным данным и принятие необходимых мер по восстановлению персональных данных, модифицированных или уничтоженных вследствие несанкционированного доступа к ним;</w:t>
      </w:r>
    </w:p>
    <w:p w:rsidR="00CA1FBE" w:rsidRDefault="00CA1FBE">
      <w:pPr>
        <w:pStyle w:val="ConsPlusNormal"/>
        <w:spacing w:before="220"/>
        <w:ind w:firstLine="540"/>
        <w:jc w:val="both"/>
      </w:pPr>
      <w:r>
        <w:t>- мероприятия по обеспечению целостности персональных данных.</w:t>
      </w:r>
    </w:p>
    <w:p w:rsidR="00CA1FBE" w:rsidRDefault="00CA1FBE">
      <w:pPr>
        <w:pStyle w:val="ConsPlusNormal"/>
        <w:spacing w:before="220"/>
        <w:ind w:firstLine="540"/>
        <w:jc w:val="both"/>
      </w:pPr>
      <w:r>
        <w:t>7. Комиссия имеет право:</w:t>
      </w:r>
    </w:p>
    <w:p w:rsidR="00CA1FBE" w:rsidRDefault="00CA1FBE">
      <w:pPr>
        <w:pStyle w:val="ConsPlusNormal"/>
        <w:spacing w:before="220"/>
        <w:ind w:firstLine="540"/>
        <w:jc w:val="both"/>
      </w:pPr>
      <w:r>
        <w:t>- запрашивать у сотрудников отделов администрации района информацию, необходимую для реализации полномочий;</w:t>
      </w:r>
    </w:p>
    <w:p w:rsidR="00CA1FBE" w:rsidRDefault="00CA1FBE">
      <w:pPr>
        <w:pStyle w:val="ConsPlusNormal"/>
        <w:spacing w:before="220"/>
        <w:ind w:firstLine="540"/>
        <w:jc w:val="both"/>
      </w:pPr>
      <w:r>
        <w:t>- вносить главе администрации района предложения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CA1FBE" w:rsidRDefault="00CA1FBE">
      <w:pPr>
        <w:pStyle w:val="ConsPlusNormal"/>
        <w:spacing w:before="220"/>
        <w:ind w:firstLine="540"/>
        <w:jc w:val="both"/>
      </w:pPr>
      <w:r>
        <w:t>- вносить главе администрации района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CA1FBE" w:rsidRDefault="00CA1FBE">
      <w:pPr>
        <w:pStyle w:val="ConsPlusNormal"/>
        <w:spacing w:before="220"/>
        <w:ind w:firstLine="540"/>
        <w:jc w:val="both"/>
      </w:pPr>
      <w:r>
        <w:t>- вносить главе администрации района предложения о привлечении к дисциплинарной ответственности лиц, виновных в нарушении законодательства Российской Федерации о защите персональных данных.</w:t>
      </w:r>
    </w:p>
    <w:p w:rsidR="00CA1FBE" w:rsidRDefault="00CA1FBE">
      <w:pPr>
        <w:pStyle w:val="ConsPlusNormal"/>
        <w:spacing w:before="220"/>
        <w:ind w:firstLine="540"/>
        <w:jc w:val="both"/>
      </w:pPr>
      <w:r>
        <w:t>8. В отношении персональных данных, ставших известными членам комиссии в ходе проведения мероприятий внутреннего контроля, должна обеспечиваться конфиденциальность персональных данных.</w:t>
      </w:r>
    </w:p>
    <w:p w:rsidR="00CA1FBE" w:rsidRDefault="00CA1FBE">
      <w:pPr>
        <w:pStyle w:val="ConsPlusNormal"/>
        <w:spacing w:before="220"/>
        <w:ind w:firstLine="540"/>
        <w:jc w:val="both"/>
      </w:pPr>
      <w:r>
        <w:t>9. Проверка должна быть завершена не позднее чем через месяц со дня принятия решения о ее проведении. О результатах проведенной проверки и мерах, необходимых для устранения выявленных нарушений, главе администрации Октябрьского района города Пензы докладывает председатель комиссии в форме акта проверки.</w:t>
      </w:r>
    </w:p>
    <w:p w:rsidR="00CA1FBE" w:rsidRDefault="00CA1FBE">
      <w:pPr>
        <w:pStyle w:val="ConsPlusNormal"/>
        <w:jc w:val="both"/>
      </w:pPr>
    </w:p>
    <w:p w:rsidR="00CA1FBE" w:rsidRDefault="00CA1FBE">
      <w:pPr>
        <w:pStyle w:val="ConsPlusNormal"/>
        <w:jc w:val="both"/>
      </w:pPr>
    </w:p>
    <w:p w:rsidR="00CA1FBE" w:rsidRDefault="00CA1FBE">
      <w:pPr>
        <w:pStyle w:val="ConsPlusNormal"/>
        <w:jc w:val="both"/>
      </w:pPr>
    </w:p>
    <w:p w:rsidR="00CA1FBE" w:rsidRDefault="00CA1FBE">
      <w:pPr>
        <w:pStyle w:val="ConsPlusNormal"/>
        <w:jc w:val="both"/>
      </w:pPr>
    </w:p>
    <w:p w:rsidR="00CA1FBE" w:rsidRDefault="00CA1FBE">
      <w:pPr>
        <w:pStyle w:val="ConsPlusNormal"/>
        <w:jc w:val="both"/>
      </w:pPr>
    </w:p>
    <w:p w:rsidR="00CA1FBE" w:rsidRDefault="00CA1FBE">
      <w:pPr>
        <w:pStyle w:val="ConsPlusNormal"/>
        <w:jc w:val="right"/>
        <w:outlineLvl w:val="0"/>
      </w:pPr>
      <w:r>
        <w:t>Утверждены</w:t>
      </w:r>
    </w:p>
    <w:p w:rsidR="00CA1FBE" w:rsidRDefault="00CA1FBE">
      <w:pPr>
        <w:pStyle w:val="ConsPlusNormal"/>
        <w:jc w:val="right"/>
      </w:pPr>
      <w:r>
        <w:t>приказом</w:t>
      </w:r>
    </w:p>
    <w:p w:rsidR="00CA1FBE" w:rsidRDefault="00CA1FBE">
      <w:pPr>
        <w:pStyle w:val="ConsPlusNormal"/>
        <w:jc w:val="right"/>
      </w:pPr>
      <w:r>
        <w:t>главы администрации</w:t>
      </w:r>
    </w:p>
    <w:p w:rsidR="00CA1FBE" w:rsidRDefault="00CA1FBE">
      <w:pPr>
        <w:pStyle w:val="ConsPlusNormal"/>
        <w:jc w:val="right"/>
      </w:pPr>
      <w:r>
        <w:t>Октябрьского района</w:t>
      </w:r>
    </w:p>
    <w:p w:rsidR="00CA1FBE" w:rsidRDefault="00CA1FBE">
      <w:pPr>
        <w:pStyle w:val="ConsPlusNormal"/>
        <w:jc w:val="right"/>
      </w:pPr>
      <w:r>
        <w:t>города Пензы</w:t>
      </w:r>
    </w:p>
    <w:p w:rsidR="00CA1FBE" w:rsidRDefault="00CA1FBE">
      <w:pPr>
        <w:pStyle w:val="ConsPlusNormal"/>
        <w:jc w:val="right"/>
      </w:pPr>
      <w:r>
        <w:t>от 21 октября 2021 г. N 337</w:t>
      </w:r>
    </w:p>
    <w:p w:rsidR="00CA1FBE" w:rsidRDefault="00CA1FBE">
      <w:pPr>
        <w:pStyle w:val="ConsPlusNormal"/>
        <w:jc w:val="both"/>
      </w:pPr>
    </w:p>
    <w:p w:rsidR="00CA1FBE" w:rsidRDefault="00CA1FBE">
      <w:pPr>
        <w:pStyle w:val="ConsPlusTitle"/>
        <w:jc w:val="center"/>
      </w:pPr>
      <w:bookmarkStart w:id="7" w:name="P322"/>
      <w:bookmarkEnd w:id="7"/>
      <w:r>
        <w:t>ПОРЯДОК</w:t>
      </w:r>
    </w:p>
    <w:p w:rsidR="00CA1FBE" w:rsidRDefault="00CA1FBE">
      <w:pPr>
        <w:pStyle w:val="ConsPlusTitle"/>
        <w:jc w:val="center"/>
      </w:pPr>
      <w:r>
        <w:t>ДОСТУПА РАБОТНИКОВ АДМИНИСТРАЦИИ ОКТЯБРЬСКОГО РАЙОНА ГОРОДА</w:t>
      </w:r>
    </w:p>
    <w:p w:rsidR="00CA1FBE" w:rsidRDefault="00CA1FBE">
      <w:pPr>
        <w:pStyle w:val="ConsPlusTitle"/>
        <w:jc w:val="center"/>
      </w:pPr>
      <w:r>
        <w:t>ПЕНЗЫ В ПОМЕЩЕНИЯ, В КОТОРЫХ ВЕДЕТСЯ ОБРАБОТКА ПЕРСОНАЛЬНЫХ</w:t>
      </w:r>
    </w:p>
    <w:p w:rsidR="00CA1FBE" w:rsidRDefault="00CA1FBE">
      <w:pPr>
        <w:pStyle w:val="ConsPlusTitle"/>
        <w:jc w:val="center"/>
      </w:pPr>
      <w:r>
        <w:t>ДАННЫХ</w:t>
      </w:r>
    </w:p>
    <w:p w:rsidR="00CA1FBE" w:rsidRDefault="00CA1FBE">
      <w:pPr>
        <w:pStyle w:val="ConsPlusNormal"/>
        <w:jc w:val="both"/>
      </w:pPr>
    </w:p>
    <w:p w:rsidR="00CA1FBE" w:rsidRDefault="00CA1FBE">
      <w:pPr>
        <w:pStyle w:val="ConsPlusNormal"/>
        <w:ind w:firstLine="540"/>
        <w:jc w:val="both"/>
      </w:pPr>
      <w:r>
        <w:t xml:space="preserve">1. Настоящий Порядок доступа работников администрации Октябрьского района города Пензы в помещения, в которых ведется обработка персональных данных (далее - Порядок), разработан в соответствии с Федеральным </w:t>
      </w:r>
      <w:hyperlink r:id="rId48" w:history="1">
        <w:r>
          <w:rPr>
            <w:color w:val="0000FF"/>
          </w:rPr>
          <w:t>законом</w:t>
        </w:r>
      </w:hyperlink>
      <w:r>
        <w:t xml:space="preserve"> от 27 июля 2006 г. N 152 ФЗ "О персональных данных", </w:t>
      </w:r>
      <w:hyperlink r:id="rId49" w:history="1">
        <w:r>
          <w:rPr>
            <w:color w:val="0000FF"/>
          </w:rPr>
          <w:t>Постановлением</w:t>
        </w:r>
      </w:hyperlink>
      <w:r>
        <w:t xml:space="preserve"> Правительства Российской Федерации от 15 сентября 2008 г. N 687 "Об утверждении Положения об особенностях обработки персональных данных, осуществляемых без использования средств автоматизации", </w:t>
      </w:r>
      <w:hyperlink r:id="rId50" w:history="1">
        <w:r>
          <w:rPr>
            <w:color w:val="0000FF"/>
          </w:rPr>
          <w:t>Постановлением</w:t>
        </w:r>
      </w:hyperlink>
      <w:r>
        <w:t xml:space="preserve"> Правительства Российской Федерации от 21 марта 2012 г. N 211 "Об утверждении перечня мер, направленных на обеспечение </w:t>
      </w:r>
      <w:r>
        <w:lastRenderedPageBreak/>
        <w:t>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w:t>
      </w:r>
    </w:p>
    <w:p w:rsidR="00CA1FBE" w:rsidRDefault="00CA1FBE">
      <w:pPr>
        <w:pStyle w:val="ConsPlusNormal"/>
        <w:spacing w:before="220"/>
        <w:ind w:firstLine="540"/>
        <w:jc w:val="both"/>
      </w:pPr>
      <w:r>
        <w:t>2. Настоящий Порядок обязателен для применения и исполнения всеми работниками администрации Октябрьского района города Пензы.</w:t>
      </w:r>
    </w:p>
    <w:p w:rsidR="00CA1FBE" w:rsidRDefault="00CA1FBE">
      <w:pPr>
        <w:pStyle w:val="ConsPlusNormal"/>
        <w:spacing w:before="220"/>
        <w:ind w:firstLine="540"/>
        <w:jc w:val="both"/>
      </w:pPr>
      <w:r>
        <w:t>3. Персональные данные относятся к конфиденциальной информации. Работники администрации района,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CA1FBE" w:rsidRDefault="00CA1FBE">
      <w:pPr>
        <w:pStyle w:val="ConsPlusNormal"/>
        <w:spacing w:before="220"/>
        <w:ind w:firstLine="540"/>
        <w:jc w:val="both"/>
      </w:pPr>
      <w:r>
        <w:t>4. Обеспечение безопасности персональных данных от уничтожения, изменения, блокирования, копирования, распространения персональных данных, а также от иных неправомерных действий в отношении персональных данных достигается, в том числе, установлением правил доступа в помещения, где обрабатываются персональные данные в информационной системе персональных данных и без использования средств автоматизации.</w:t>
      </w:r>
    </w:p>
    <w:p w:rsidR="00CA1FBE" w:rsidRDefault="00CA1FBE">
      <w:pPr>
        <w:pStyle w:val="ConsPlusNormal"/>
        <w:spacing w:before="220"/>
        <w:ind w:firstLine="540"/>
        <w:jc w:val="both"/>
      </w:pPr>
      <w:r>
        <w:t>5. Для помещений, в которых обрабатываются персональные данные, организуется режим обеспечения безопасности, при котором обеспечивается сохранность носителей персональных данных и средств защиты информации, а также исключается возможность неконтролируемого проникновения и пребывания в этих помещениях посторонних лиц.</w:t>
      </w:r>
    </w:p>
    <w:p w:rsidR="00CA1FBE" w:rsidRDefault="00CA1FBE">
      <w:pPr>
        <w:pStyle w:val="ConsPlusNormal"/>
        <w:spacing w:before="220"/>
        <w:ind w:firstLine="540"/>
        <w:jc w:val="both"/>
      </w:pPr>
      <w:r>
        <w:t>При хранении материальных носителей персональных данных должны соблюдаться условия, обеспечивающие сохранность персональных данных и исключающие несанкционированный доступ к ним.</w:t>
      </w:r>
    </w:p>
    <w:p w:rsidR="00CA1FBE" w:rsidRDefault="00CA1FBE">
      <w:pPr>
        <w:pStyle w:val="ConsPlusNormal"/>
        <w:spacing w:before="220"/>
        <w:ind w:firstLine="540"/>
        <w:jc w:val="both"/>
      </w:pPr>
      <w:r>
        <w:t>6. К техническим средствам, позволяющим осуществлять обработку персональных данных, а также к бумажным и электронным носителям информации, содержащим персональные данные, допускаются только работники администрации района, уполномоченные на обработку приказом администрации Октябрьского района города Пензы.</w:t>
      </w:r>
    </w:p>
    <w:p w:rsidR="00CA1FBE" w:rsidRDefault="00CA1FBE">
      <w:pPr>
        <w:pStyle w:val="ConsPlusNormal"/>
        <w:spacing w:before="220"/>
        <w:ind w:firstLine="540"/>
        <w:jc w:val="both"/>
      </w:pPr>
      <w:r>
        <w:t>7. Помещения, в которых ведется обработка персональных данных, во время отсутствия работников администрации района, допущенных к обработке персональных данных, запираются на ключ, а в нерабочее время сдаются под охрану.</w:t>
      </w:r>
    </w:p>
    <w:p w:rsidR="00CA1FBE" w:rsidRDefault="00CA1FBE">
      <w:pPr>
        <w:pStyle w:val="ConsPlusNormal"/>
        <w:spacing w:before="220"/>
        <w:ind w:firstLine="540"/>
        <w:jc w:val="both"/>
      </w:pPr>
      <w:r>
        <w:t>8. В течение рабочего дня не допускается оставлять помещение, в котором ведется обработка персональных данных, не запертым на ключ.</w:t>
      </w:r>
    </w:p>
    <w:p w:rsidR="00CA1FBE" w:rsidRDefault="00CA1FBE">
      <w:pPr>
        <w:pStyle w:val="ConsPlusNormal"/>
        <w:spacing w:before="220"/>
        <w:ind w:firstLine="540"/>
        <w:jc w:val="both"/>
      </w:pPr>
      <w:r>
        <w:t>9. В нерабочее время помещения, в которых ведется обработка персональных данных, хранятся документы, содержащие персональные данные, должны закрываться на ключ. Ключи сдаются на пост охраны.</w:t>
      </w:r>
    </w:p>
    <w:p w:rsidR="00CA1FBE" w:rsidRDefault="00CA1FBE">
      <w:pPr>
        <w:pStyle w:val="ConsPlusNormal"/>
        <w:spacing w:before="220"/>
        <w:ind w:firstLine="540"/>
        <w:jc w:val="both"/>
      </w:pPr>
      <w:r>
        <w:t>10. По окончании рабочего дня помещения, в которых ведется обработка персональных данных, опечатываются работником, ведущим их обработку. Ответственным за хранение и использование печати является соответствующий работник, ведущий обработку персональных данных.</w:t>
      </w:r>
    </w:p>
    <w:p w:rsidR="00CA1FBE" w:rsidRDefault="00CA1FBE">
      <w:pPr>
        <w:pStyle w:val="ConsPlusNormal"/>
        <w:spacing w:before="220"/>
        <w:ind w:firstLine="540"/>
        <w:jc w:val="both"/>
      </w:pPr>
      <w:r>
        <w:t>11. Работники администрации района, имеющие доступ в помещения, в которых ведется обработка персональных данных, снимают кабинет с охраны и самостоятельно заходят в кабинеты.</w:t>
      </w:r>
    </w:p>
    <w:p w:rsidR="00CA1FBE" w:rsidRDefault="00CA1FBE">
      <w:pPr>
        <w:pStyle w:val="ConsPlusNormal"/>
        <w:spacing w:before="220"/>
        <w:ind w:firstLine="540"/>
        <w:jc w:val="both"/>
      </w:pPr>
      <w:r>
        <w:t>12. Вскрытие и закрытие (постановка на охранную сигнализацию, при необходимости) помещений, в которых ведется обработка персональных данных, производятся работниками администрации района, имеющими право доступа в данные помещения.</w:t>
      </w:r>
    </w:p>
    <w:p w:rsidR="00CA1FBE" w:rsidRDefault="00CA1FBE">
      <w:pPr>
        <w:pStyle w:val="ConsPlusNormal"/>
        <w:spacing w:before="220"/>
        <w:ind w:firstLine="540"/>
        <w:jc w:val="both"/>
      </w:pPr>
      <w:r>
        <w:lastRenderedPageBreak/>
        <w:t>13. Перед закрытием помещений, в которых ведется обработка персональных данных, по окончании служебного дня работники администрации района, имеющие право доступа в помещения, обязаны:</w:t>
      </w:r>
    </w:p>
    <w:p w:rsidR="00CA1FBE" w:rsidRDefault="00CA1FBE">
      <w:pPr>
        <w:pStyle w:val="ConsPlusNormal"/>
        <w:spacing w:before="220"/>
        <w:ind w:firstLine="540"/>
        <w:jc w:val="both"/>
      </w:pPr>
      <w:r>
        <w:t>1) убрать бумажные носители персональных данных и электронные носители персональных данных (диски, флеш-карты) в шкафы, закрыть, опечатать шкафы;</w:t>
      </w:r>
    </w:p>
    <w:p w:rsidR="00CA1FBE" w:rsidRDefault="00CA1FBE">
      <w:pPr>
        <w:pStyle w:val="ConsPlusNormal"/>
        <w:spacing w:before="220"/>
        <w:ind w:firstLine="540"/>
        <w:jc w:val="both"/>
      </w:pPr>
      <w:r>
        <w:t>2) отключить технические средства (кроме постоянно действующей техники) и электроприборы от сети, выключить освещение;</w:t>
      </w:r>
    </w:p>
    <w:p w:rsidR="00CA1FBE" w:rsidRDefault="00CA1FBE">
      <w:pPr>
        <w:pStyle w:val="ConsPlusNormal"/>
        <w:spacing w:before="220"/>
        <w:ind w:firstLine="540"/>
        <w:jc w:val="both"/>
      </w:pPr>
      <w:r>
        <w:t>3) закрыть окна;</w:t>
      </w:r>
    </w:p>
    <w:p w:rsidR="00CA1FBE" w:rsidRDefault="00CA1FBE">
      <w:pPr>
        <w:pStyle w:val="ConsPlusNormal"/>
        <w:spacing w:before="220"/>
        <w:ind w:firstLine="540"/>
        <w:jc w:val="both"/>
      </w:pPr>
      <w:r>
        <w:t>4) закрыть двери на ключ, при необходимости опечатываются личной печатью;</w:t>
      </w:r>
    </w:p>
    <w:p w:rsidR="00CA1FBE" w:rsidRDefault="00CA1FBE">
      <w:pPr>
        <w:pStyle w:val="ConsPlusNormal"/>
        <w:spacing w:before="220"/>
        <w:ind w:firstLine="540"/>
        <w:jc w:val="both"/>
      </w:pPr>
      <w:r>
        <w:t>5) поставить помещения под охрану.</w:t>
      </w:r>
    </w:p>
    <w:p w:rsidR="00CA1FBE" w:rsidRDefault="00CA1FBE">
      <w:pPr>
        <w:pStyle w:val="ConsPlusNormal"/>
        <w:spacing w:before="220"/>
        <w:ind w:firstLine="540"/>
        <w:jc w:val="both"/>
      </w:pPr>
      <w:r>
        <w:t>14. Перед открытием помещений, в которых ведется обработка персональных данных, муниципальные служащие и работники, имеющие право доступа в помещения, обязаны:</w:t>
      </w:r>
    </w:p>
    <w:p w:rsidR="00CA1FBE" w:rsidRDefault="00CA1FBE">
      <w:pPr>
        <w:pStyle w:val="ConsPlusNormal"/>
        <w:spacing w:before="220"/>
        <w:ind w:firstLine="540"/>
        <w:jc w:val="both"/>
      </w:pPr>
      <w:r>
        <w:t>1) снять с охранной сигнализации помещение;</w:t>
      </w:r>
    </w:p>
    <w:p w:rsidR="00CA1FBE" w:rsidRDefault="00CA1FBE">
      <w:pPr>
        <w:pStyle w:val="ConsPlusNormal"/>
        <w:spacing w:before="220"/>
        <w:ind w:firstLine="540"/>
        <w:jc w:val="both"/>
      </w:pPr>
      <w:r>
        <w:t>2) провести внешний осмотр входной двери с целью установления целостности двери, замка, печати;</w:t>
      </w:r>
    </w:p>
    <w:p w:rsidR="00CA1FBE" w:rsidRDefault="00CA1FBE">
      <w:pPr>
        <w:pStyle w:val="ConsPlusNormal"/>
        <w:spacing w:before="220"/>
        <w:ind w:firstLine="540"/>
        <w:jc w:val="both"/>
      </w:pPr>
      <w:r>
        <w:t>3) открыть дверь и осмотреть помещение, проверить наличие и целостность печатей на шкафах.</w:t>
      </w:r>
    </w:p>
    <w:p w:rsidR="00CA1FBE" w:rsidRDefault="00CA1FBE">
      <w:pPr>
        <w:pStyle w:val="ConsPlusNormal"/>
        <w:spacing w:before="220"/>
        <w:ind w:firstLine="540"/>
        <w:jc w:val="both"/>
      </w:pPr>
      <w:r>
        <w:t>15. При обнаружении неисправности двери и запирающих устройств работники администрации района обязаны:</w:t>
      </w:r>
    </w:p>
    <w:p w:rsidR="00CA1FBE" w:rsidRDefault="00CA1FBE">
      <w:pPr>
        <w:pStyle w:val="ConsPlusNormal"/>
        <w:spacing w:before="220"/>
        <w:ind w:firstLine="540"/>
        <w:jc w:val="both"/>
      </w:pPr>
      <w:r>
        <w:t>1) не вскрывая помещение, в котором ведется обработка персональных данных, доложить об обнаруженных неисправностях непосредственному руководителю;</w:t>
      </w:r>
    </w:p>
    <w:p w:rsidR="00CA1FBE" w:rsidRDefault="00CA1FBE">
      <w:pPr>
        <w:pStyle w:val="ConsPlusNormal"/>
        <w:spacing w:before="220"/>
        <w:ind w:firstLine="540"/>
        <w:jc w:val="both"/>
      </w:pPr>
      <w:r>
        <w:t>2) в присутствии не менее двух иных работников администрации района, включая непосредственного руководителя, вскрыть помещение и осмотреть его;</w:t>
      </w:r>
    </w:p>
    <w:p w:rsidR="00CA1FBE" w:rsidRDefault="00CA1FBE">
      <w:pPr>
        <w:pStyle w:val="ConsPlusNormal"/>
        <w:spacing w:before="220"/>
        <w:ind w:firstLine="540"/>
        <w:jc w:val="both"/>
      </w:pPr>
      <w:r>
        <w:t>3) составить акт о выявленных нарушениях и передать его заместителю главы района для организации служебного расследования.</w:t>
      </w:r>
    </w:p>
    <w:p w:rsidR="00CA1FBE" w:rsidRDefault="00CA1FBE">
      <w:pPr>
        <w:pStyle w:val="ConsPlusNormal"/>
        <w:spacing w:before="220"/>
        <w:ind w:firstLine="540"/>
        <w:jc w:val="both"/>
      </w:pPr>
      <w:r>
        <w:t>16. В случае утраты ключей от помещений немедленно производится замена замков.</w:t>
      </w:r>
    </w:p>
    <w:p w:rsidR="00CA1FBE" w:rsidRDefault="00CA1FBE">
      <w:pPr>
        <w:pStyle w:val="ConsPlusNormal"/>
        <w:spacing w:before="220"/>
        <w:ind w:firstLine="540"/>
        <w:jc w:val="both"/>
      </w:pPr>
      <w:r>
        <w:t>17. Право самостоятельного входа в помещения, где обрабатываются персональные данные, имеют только работники администрации района, непосредственно работающие в данном помещении.</w:t>
      </w:r>
    </w:p>
    <w:p w:rsidR="00CA1FBE" w:rsidRDefault="00CA1FBE">
      <w:pPr>
        <w:pStyle w:val="ConsPlusNormal"/>
        <w:spacing w:before="220"/>
        <w:ind w:firstLine="540"/>
        <w:jc w:val="both"/>
      </w:pPr>
      <w:r>
        <w:t>18. Иные работники администрации района имеют право пребывать в помещениях, где обрабатываются персональные данные, только в присутствии работников администрации, непосредственно работающих в данных помещениях.</w:t>
      </w:r>
    </w:p>
    <w:p w:rsidR="00CA1FBE" w:rsidRDefault="00CA1FBE">
      <w:pPr>
        <w:pStyle w:val="ConsPlusNormal"/>
        <w:spacing w:before="220"/>
        <w:ind w:firstLine="540"/>
        <w:jc w:val="both"/>
      </w:pPr>
      <w:r>
        <w:t>19. При работе с информацией, содержащей персональные данные, двери помещений должны быть всегда закрыты.</w:t>
      </w:r>
    </w:p>
    <w:p w:rsidR="00CA1FBE" w:rsidRDefault="00CA1FBE">
      <w:pPr>
        <w:pStyle w:val="ConsPlusNormal"/>
        <w:spacing w:before="220"/>
        <w:ind w:firstLine="540"/>
        <w:jc w:val="both"/>
      </w:pPr>
      <w:r>
        <w:t>20. Присутствие работников администрации, не имеющих права доступа к персональным данным, должно быть исключено.</w:t>
      </w:r>
    </w:p>
    <w:p w:rsidR="00CA1FBE" w:rsidRDefault="00CA1FBE">
      <w:pPr>
        <w:pStyle w:val="ConsPlusNormal"/>
        <w:spacing w:before="220"/>
        <w:ind w:firstLine="540"/>
        <w:jc w:val="both"/>
      </w:pPr>
      <w:r>
        <w:t xml:space="preserve">21. Техническое обслуживание компьютерной и организационной техники, сопровождение программных средств, уборка помещения, в котором ведется обработка персональных данных, а </w:t>
      </w:r>
      <w:r>
        <w:lastRenderedPageBreak/>
        <w:t>также проведение других работ осуществляются в присутствии работника администрации, работающего в данном помещении.</w:t>
      </w:r>
    </w:p>
    <w:p w:rsidR="00CA1FBE" w:rsidRDefault="00CA1FBE">
      <w:pPr>
        <w:pStyle w:val="ConsPlusNormal"/>
        <w:spacing w:before="220"/>
        <w:ind w:firstLine="540"/>
        <w:jc w:val="both"/>
      </w:pPr>
      <w:r>
        <w:t>22. В случае необходимости принятия в нерабочее время экстренных мер при срабатывании пожарной или охранной сигнализации, авариях в системах энерго-, водо- и теплоснабжения помещение, в котором ведется обработка персональных данных, вскрывается комиссией в составе не менее двух человек.</w:t>
      </w:r>
    </w:p>
    <w:p w:rsidR="00CA1FBE" w:rsidRDefault="00CA1FBE">
      <w:pPr>
        <w:pStyle w:val="ConsPlusNormal"/>
        <w:spacing w:before="220"/>
        <w:ind w:firstLine="540"/>
        <w:jc w:val="both"/>
      </w:pPr>
      <w:r>
        <w:t>23. Внутренний контроль за соблюдением порядка доступа в помещения, в которых ведется обработка персональных данных, проводится комиссией, назначаемой приказом администрации района.</w:t>
      </w:r>
    </w:p>
    <w:p w:rsidR="00CA1FBE" w:rsidRDefault="00CA1FBE">
      <w:pPr>
        <w:pStyle w:val="ConsPlusNormal"/>
        <w:jc w:val="both"/>
      </w:pPr>
    </w:p>
    <w:p w:rsidR="00CA1FBE" w:rsidRDefault="00CA1FBE">
      <w:pPr>
        <w:pStyle w:val="ConsPlusNormal"/>
        <w:jc w:val="both"/>
      </w:pPr>
    </w:p>
    <w:p w:rsidR="00CA1FBE" w:rsidRDefault="00CA1FBE">
      <w:pPr>
        <w:pStyle w:val="ConsPlusNormal"/>
        <w:jc w:val="both"/>
      </w:pPr>
    </w:p>
    <w:p w:rsidR="00CA1FBE" w:rsidRDefault="00CA1FBE">
      <w:pPr>
        <w:pStyle w:val="ConsPlusNormal"/>
        <w:jc w:val="both"/>
      </w:pPr>
    </w:p>
    <w:p w:rsidR="00CA1FBE" w:rsidRDefault="00CA1FBE">
      <w:pPr>
        <w:pStyle w:val="ConsPlusNormal"/>
        <w:jc w:val="both"/>
      </w:pPr>
    </w:p>
    <w:p w:rsidR="00CA1FBE" w:rsidRDefault="00CA1FBE">
      <w:pPr>
        <w:pStyle w:val="ConsPlusNormal"/>
        <w:jc w:val="right"/>
        <w:outlineLvl w:val="0"/>
      </w:pPr>
      <w:r>
        <w:t>Утвержден</w:t>
      </w:r>
    </w:p>
    <w:p w:rsidR="00CA1FBE" w:rsidRDefault="00CA1FBE">
      <w:pPr>
        <w:pStyle w:val="ConsPlusNormal"/>
        <w:jc w:val="right"/>
      </w:pPr>
      <w:r>
        <w:t>приказом</w:t>
      </w:r>
    </w:p>
    <w:p w:rsidR="00CA1FBE" w:rsidRDefault="00CA1FBE">
      <w:pPr>
        <w:pStyle w:val="ConsPlusNormal"/>
        <w:jc w:val="right"/>
      </w:pPr>
      <w:r>
        <w:t>главы администрации</w:t>
      </w:r>
    </w:p>
    <w:p w:rsidR="00CA1FBE" w:rsidRDefault="00CA1FBE">
      <w:pPr>
        <w:pStyle w:val="ConsPlusNormal"/>
        <w:jc w:val="right"/>
      </w:pPr>
      <w:r>
        <w:t>Октябрьского района</w:t>
      </w:r>
    </w:p>
    <w:p w:rsidR="00CA1FBE" w:rsidRDefault="00CA1FBE">
      <w:pPr>
        <w:pStyle w:val="ConsPlusNormal"/>
        <w:jc w:val="right"/>
      </w:pPr>
      <w:r>
        <w:t>города Пензы</w:t>
      </w:r>
    </w:p>
    <w:p w:rsidR="00CA1FBE" w:rsidRDefault="00CA1FBE">
      <w:pPr>
        <w:pStyle w:val="ConsPlusNormal"/>
        <w:jc w:val="right"/>
      </w:pPr>
      <w:r>
        <w:t>от 21 октября 2021 г. N 337</w:t>
      </w:r>
    </w:p>
    <w:p w:rsidR="00CA1FBE" w:rsidRDefault="00CA1FBE">
      <w:pPr>
        <w:pStyle w:val="ConsPlusNormal"/>
        <w:jc w:val="both"/>
      </w:pPr>
    </w:p>
    <w:p w:rsidR="00CA1FBE" w:rsidRDefault="00CA1FBE">
      <w:pPr>
        <w:pStyle w:val="ConsPlusTitle"/>
        <w:jc w:val="center"/>
      </w:pPr>
      <w:bookmarkStart w:id="8" w:name="P374"/>
      <w:bookmarkEnd w:id="8"/>
      <w:r>
        <w:t>ПЕРЕЧЕНЬ</w:t>
      </w:r>
    </w:p>
    <w:p w:rsidR="00CA1FBE" w:rsidRDefault="00CA1FBE">
      <w:pPr>
        <w:pStyle w:val="ConsPlusTitle"/>
        <w:jc w:val="center"/>
      </w:pPr>
      <w:r>
        <w:t>ПЕРСОНАЛЬНЫХ ДАННЫХ, ОБРАБАТЫВАЕМЫХ В АДМИНИСТРАЦИИ</w:t>
      </w:r>
    </w:p>
    <w:p w:rsidR="00CA1FBE" w:rsidRDefault="00CA1FBE">
      <w:pPr>
        <w:pStyle w:val="ConsPlusTitle"/>
        <w:jc w:val="center"/>
      </w:pPr>
      <w:r>
        <w:t>ОКТЯБРЬСКОГО РАЙОНА ГОРОДА ПЕНЗЫ</w:t>
      </w:r>
    </w:p>
    <w:p w:rsidR="00CA1FBE" w:rsidRDefault="00CA1FBE">
      <w:pPr>
        <w:pStyle w:val="ConsPlusNormal"/>
        <w:jc w:val="both"/>
      </w:pPr>
    </w:p>
    <w:p w:rsidR="00CA1FBE" w:rsidRDefault="00CA1FBE">
      <w:pPr>
        <w:sectPr w:rsidR="00CA1FBE" w:rsidSect="008665B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098"/>
        <w:gridCol w:w="3061"/>
        <w:gridCol w:w="3005"/>
        <w:gridCol w:w="3005"/>
      </w:tblGrid>
      <w:tr w:rsidR="00CA1FBE">
        <w:tc>
          <w:tcPr>
            <w:tcW w:w="680" w:type="dxa"/>
            <w:vAlign w:val="center"/>
          </w:tcPr>
          <w:p w:rsidR="00CA1FBE" w:rsidRDefault="00CA1FBE">
            <w:pPr>
              <w:pStyle w:val="ConsPlusNormal"/>
              <w:jc w:val="center"/>
            </w:pPr>
            <w:r>
              <w:lastRenderedPageBreak/>
              <w:t>N п/п</w:t>
            </w:r>
          </w:p>
        </w:tc>
        <w:tc>
          <w:tcPr>
            <w:tcW w:w="2098" w:type="dxa"/>
            <w:vAlign w:val="center"/>
          </w:tcPr>
          <w:p w:rsidR="00CA1FBE" w:rsidRDefault="00CA1FBE">
            <w:pPr>
              <w:pStyle w:val="ConsPlusNormal"/>
              <w:jc w:val="center"/>
            </w:pPr>
            <w:r>
              <w:t>Наименование отдела</w:t>
            </w:r>
          </w:p>
        </w:tc>
        <w:tc>
          <w:tcPr>
            <w:tcW w:w="3061" w:type="dxa"/>
            <w:vAlign w:val="center"/>
          </w:tcPr>
          <w:p w:rsidR="00CA1FBE" w:rsidRDefault="00CA1FBE">
            <w:pPr>
              <w:pStyle w:val="ConsPlusNormal"/>
              <w:jc w:val="center"/>
            </w:pPr>
            <w:r>
              <w:t>Содержание персональных данных</w:t>
            </w:r>
          </w:p>
        </w:tc>
        <w:tc>
          <w:tcPr>
            <w:tcW w:w="3005" w:type="dxa"/>
            <w:vAlign w:val="center"/>
          </w:tcPr>
          <w:p w:rsidR="00CA1FBE" w:rsidRDefault="00CA1FBE">
            <w:pPr>
              <w:pStyle w:val="ConsPlusNormal"/>
              <w:jc w:val="center"/>
            </w:pPr>
            <w:r>
              <w:t>Категория субъекта ПДн</w:t>
            </w:r>
          </w:p>
        </w:tc>
        <w:tc>
          <w:tcPr>
            <w:tcW w:w="3005" w:type="dxa"/>
            <w:vAlign w:val="center"/>
          </w:tcPr>
          <w:p w:rsidR="00CA1FBE" w:rsidRDefault="00CA1FBE">
            <w:pPr>
              <w:pStyle w:val="ConsPlusNormal"/>
              <w:jc w:val="center"/>
            </w:pPr>
            <w:r>
              <w:t>Цель обработки</w:t>
            </w:r>
          </w:p>
        </w:tc>
      </w:tr>
      <w:tr w:rsidR="00CA1FBE">
        <w:tc>
          <w:tcPr>
            <w:tcW w:w="680" w:type="dxa"/>
          </w:tcPr>
          <w:p w:rsidR="00CA1FBE" w:rsidRDefault="00CA1FBE">
            <w:pPr>
              <w:pStyle w:val="ConsPlusNormal"/>
              <w:jc w:val="center"/>
            </w:pPr>
            <w:r>
              <w:t>1</w:t>
            </w:r>
          </w:p>
        </w:tc>
        <w:tc>
          <w:tcPr>
            <w:tcW w:w="2098" w:type="dxa"/>
          </w:tcPr>
          <w:p w:rsidR="00CA1FBE" w:rsidRDefault="00CA1FBE">
            <w:pPr>
              <w:pStyle w:val="ConsPlusNormal"/>
              <w:jc w:val="center"/>
            </w:pPr>
            <w:r>
              <w:t>2</w:t>
            </w:r>
          </w:p>
        </w:tc>
        <w:tc>
          <w:tcPr>
            <w:tcW w:w="3061" w:type="dxa"/>
          </w:tcPr>
          <w:p w:rsidR="00CA1FBE" w:rsidRDefault="00CA1FBE">
            <w:pPr>
              <w:pStyle w:val="ConsPlusNormal"/>
              <w:jc w:val="center"/>
            </w:pPr>
            <w:r>
              <w:t>3</w:t>
            </w:r>
          </w:p>
        </w:tc>
        <w:tc>
          <w:tcPr>
            <w:tcW w:w="3005" w:type="dxa"/>
          </w:tcPr>
          <w:p w:rsidR="00CA1FBE" w:rsidRDefault="00CA1FBE">
            <w:pPr>
              <w:pStyle w:val="ConsPlusNormal"/>
              <w:jc w:val="center"/>
            </w:pPr>
            <w:r>
              <w:t>4</w:t>
            </w:r>
          </w:p>
        </w:tc>
        <w:tc>
          <w:tcPr>
            <w:tcW w:w="3005" w:type="dxa"/>
          </w:tcPr>
          <w:p w:rsidR="00CA1FBE" w:rsidRDefault="00CA1FBE">
            <w:pPr>
              <w:pStyle w:val="ConsPlusNormal"/>
              <w:jc w:val="center"/>
            </w:pPr>
            <w:r>
              <w:t>5</w:t>
            </w:r>
          </w:p>
        </w:tc>
      </w:tr>
      <w:tr w:rsidR="00CA1FBE">
        <w:tc>
          <w:tcPr>
            <w:tcW w:w="680" w:type="dxa"/>
          </w:tcPr>
          <w:p w:rsidR="00CA1FBE" w:rsidRDefault="00CA1FBE">
            <w:pPr>
              <w:pStyle w:val="ConsPlusNormal"/>
              <w:jc w:val="center"/>
            </w:pPr>
            <w:r>
              <w:t>1.</w:t>
            </w:r>
          </w:p>
        </w:tc>
        <w:tc>
          <w:tcPr>
            <w:tcW w:w="2098" w:type="dxa"/>
          </w:tcPr>
          <w:p w:rsidR="00CA1FBE" w:rsidRDefault="00CA1FBE">
            <w:pPr>
              <w:pStyle w:val="ConsPlusNormal"/>
            </w:pPr>
            <w:r>
              <w:t>Отдел делопроизводства и хозяйственного обеспечения</w:t>
            </w:r>
          </w:p>
        </w:tc>
        <w:tc>
          <w:tcPr>
            <w:tcW w:w="3061" w:type="dxa"/>
          </w:tcPr>
          <w:p w:rsidR="00CA1FBE" w:rsidRDefault="00CA1FBE">
            <w:pPr>
              <w:pStyle w:val="ConsPlusNormal"/>
              <w:jc w:val="both"/>
            </w:pPr>
            <w:r>
              <w:t xml:space="preserve">фамилия, имя, отчество, место и дата рождения, сведения о документах, подтверждающих образование: наименование, номер, дата выдачи, специальность, дата, место, тема (специальность) прохождения повышения квалификации (переподготовки), ученое звание, ученая степень, категория запаса, воинское звание, категория годности к военной службе, военная учетная специальность, место постановки на воинский учет, информация о снятии с воинского учета, должность, период работы, причины увольнения, дата заключения, дата начала и дата окончания договора, срок действия договора, наличие испытательного срока, режим труда, длительность основного отпуска, длительность дополнительного отпуска за выслугу лет, других отпусков, обязанности работника, </w:t>
            </w:r>
            <w:r>
              <w:lastRenderedPageBreak/>
              <w:t>дополнительные социальные льготы и гарантии, сведения о поощрениях, дисциплинарных взысканиях, данные об аттестации, о прохождении квалификационного экзамена, о присвоении классного чина, информация о командировках, информация о периоде временной нетрудоспособности, телефонный номер (домашний, рабочий, мобильный). Адрес регистрации, серия и номер паспорта, кем и когда выдан, адрес фактического проживания, ИНН, информация о знании иностранных языков, данные о наградах и поощрениях, информация о пребывании за границей, семейное положение, информация о наличии/отсутствии судимости, данные о доходах, имуществе, обязательствах имущественного характера, информация о трудовом стаже, период работы, причины увольнения. Данные о размере пенсии за выслугу лет муниципальных служащих</w:t>
            </w:r>
          </w:p>
        </w:tc>
        <w:tc>
          <w:tcPr>
            <w:tcW w:w="3005" w:type="dxa"/>
          </w:tcPr>
          <w:p w:rsidR="00CA1FBE" w:rsidRDefault="00CA1FBE">
            <w:pPr>
              <w:pStyle w:val="ConsPlusNormal"/>
              <w:jc w:val="both"/>
            </w:pPr>
            <w:r>
              <w:lastRenderedPageBreak/>
              <w:t>муниципальные служащие, граждане, поступающие на муниципальную службу, кандидаты на замещение вакантной должности, лица, исполняющие обязанности по техническому обеспечению деятельности администрации Октябрьского района города Пензы</w:t>
            </w:r>
          </w:p>
        </w:tc>
        <w:tc>
          <w:tcPr>
            <w:tcW w:w="3005" w:type="dxa"/>
          </w:tcPr>
          <w:p w:rsidR="00CA1FBE" w:rsidRDefault="00CA1FBE">
            <w:pPr>
              <w:pStyle w:val="ConsPlusNormal"/>
            </w:pPr>
            <w:r>
              <w:t>Назначение, перевод, увольнение работника, прохождение муниципальной службы, оформление страхового медицинского полиса, ведение воинского учета, организация прохождения повышения квалификации (переподготовки), соблюдение антикоррупционного законодательства, Формирование электронной базы данных муниципальных правовых актов, выдача справок о заработной плате и стаже работы.</w:t>
            </w:r>
          </w:p>
        </w:tc>
      </w:tr>
      <w:tr w:rsidR="00CA1FBE">
        <w:tc>
          <w:tcPr>
            <w:tcW w:w="680" w:type="dxa"/>
          </w:tcPr>
          <w:p w:rsidR="00CA1FBE" w:rsidRDefault="00CA1FBE">
            <w:pPr>
              <w:pStyle w:val="ConsPlusNormal"/>
              <w:jc w:val="center"/>
            </w:pPr>
            <w:r>
              <w:lastRenderedPageBreak/>
              <w:t>2.</w:t>
            </w:r>
          </w:p>
        </w:tc>
        <w:tc>
          <w:tcPr>
            <w:tcW w:w="2098" w:type="dxa"/>
          </w:tcPr>
          <w:p w:rsidR="00CA1FBE" w:rsidRDefault="00CA1FBE">
            <w:pPr>
              <w:pStyle w:val="ConsPlusNormal"/>
              <w:jc w:val="center"/>
            </w:pPr>
            <w:r>
              <w:t>Отдел финансов, учета и отчетности</w:t>
            </w:r>
          </w:p>
        </w:tc>
        <w:tc>
          <w:tcPr>
            <w:tcW w:w="3061" w:type="dxa"/>
          </w:tcPr>
          <w:p w:rsidR="00CA1FBE" w:rsidRDefault="00CA1FBE">
            <w:pPr>
              <w:pStyle w:val="ConsPlusNormal"/>
              <w:jc w:val="both"/>
            </w:pPr>
            <w:r>
              <w:t>фамилия, имя, отчество работника, наименование отдела, наименование занимаемой должности, информация о перемещении по должности, увольнении, сведения о должностном окладе, надбавках и прочих выплатах, дата рождения, адрес регистрации по месту жительства, адрес проживания, ИНН, данные паспорта, номер страхового свидетельства, информация о трудовом стаже (период работы), семейное положение и состав семьи (дети), информация об отпусках, информация о командировках, информация о болезнях, информация о номерах банковских карт для перечисления зарплаты</w:t>
            </w:r>
          </w:p>
        </w:tc>
        <w:tc>
          <w:tcPr>
            <w:tcW w:w="3005" w:type="dxa"/>
          </w:tcPr>
          <w:p w:rsidR="00CA1FBE" w:rsidRDefault="00CA1FBE">
            <w:pPr>
              <w:pStyle w:val="ConsPlusNormal"/>
              <w:jc w:val="both"/>
            </w:pPr>
            <w:r>
              <w:t>Муниципальные служащие, лица, исполняющие обязанности по техническому обеспечению деятельности администрации Октябрьского района города Пензы</w:t>
            </w:r>
          </w:p>
        </w:tc>
        <w:tc>
          <w:tcPr>
            <w:tcW w:w="3005" w:type="dxa"/>
          </w:tcPr>
          <w:p w:rsidR="00CA1FBE" w:rsidRDefault="00CA1FBE">
            <w:pPr>
              <w:pStyle w:val="ConsPlusNormal"/>
              <w:jc w:val="both"/>
            </w:pPr>
            <w:r>
              <w:t>Начисление и перечисление зарплаты, командировочных, пособий, учет материально ответственных лиц, передача данных о сотруднике в ИФНС, Пенсионный фонд</w:t>
            </w:r>
          </w:p>
        </w:tc>
      </w:tr>
      <w:tr w:rsidR="00CA1FBE">
        <w:tc>
          <w:tcPr>
            <w:tcW w:w="680" w:type="dxa"/>
          </w:tcPr>
          <w:p w:rsidR="00CA1FBE" w:rsidRDefault="00CA1FBE">
            <w:pPr>
              <w:pStyle w:val="ConsPlusNormal"/>
              <w:jc w:val="center"/>
            </w:pPr>
            <w:r>
              <w:t>3.</w:t>
            </w:r>
          </w:p>
        </w:tc>
        <w:tc>
          <w:tcPr>
            <w:tcW w:w="2098" w:type="dxa"/>
          </w:tcPr>
          <w:p w:rsidR="00CA1FBE" w:rsidRDefault="00CA1FBE">
            <w:pPr>
              <w:pStyle w:val="ConsPlusNormal"/>
            </w:pPr>
            <w:r>
              <w:t>Отдел по взаимодействию с органами территориального общественного самоуправления</w:t>
            </w:r>
          </w:p>
        </w:tc>
        <w:tc>
          <w:tcPr>
            <w:tcW w:w="3061" w:type="dxa"/>
          </w:tcPr>
          <w:p w:rsidR="00CA1FBE" w:rsidRDefault="00CA1FBE">
            <w:pPr>
              <w:pStyle w:val="ConsPlusNormal"/>
              <w:jc w:val="both"/>
            </w:pPr>
            <w:r>
              <w:t>фамилия, имя, отчество, адрес прописки, адрес фактического проживания, контактный телефон гражданина, иная информация.</w:t>
            </w:r>
          </w:p>
        </w:tc>
        <w:tc>
          <w:tcPr>
            <w:tcW w:w="3005" w:type="dxa"/>
          </w:tcPr>
          <w:p w:rsidR="00CA1FBE" w:rsidRDefault="00CA1FBE">
            <w:pPr>
              <w:pStyle w:val="ConsPlusNormal"/>
              <w:jc w:val="both"/>
            </w:pPr>
            <w:r>
              <w:t>граждане, зарегистрированные на территории района, обратившиеся с заявлением, обращением, жалобой в администрацию района</w:t>
            </w:r>
          </w:p>
        </w:tc>
        <w:tc>
          <w:tcPr>
            <w:tcW w:w="3005" w:type="dxa"/>
          </w:tcPr>
          <w:p w:rsidR="00CA1FBE" w:rsidRDefault="00CA1FBE">
            <w:pPr>
              <w:pStyle w:val="ConsPlusNormal"/>
            </w:pPr>
            <w:r>
              <w:t>Регистрация и рассмотрение обращений граждан.</w:t>
            </w:r>
          </w:p>
          <w:p w:rsidR="00CA1FBE" w:rsidRDefault="00CA1FBE">
            <w:pPr>
              <w:pStyle w:val="ConsPlusNormal"/>
            </w:pPr>
            <w:r>
              <w:t>Формирование пакета документов, хранение.</w:t>
            </w:r>
          </w:p>
        </w:tc>
      </w:tr>
      <w:tr w:rsidR="00CA1FBE">
        <w:tc>
          <w:tcPr>
            <w:tcW w:w="680" w:type="dxa"/>
          </w:tcPr>
          <w:p w:rsidR="00CA1FBE" w:rsidRDefault="00CA1FBE">
            <w:pPr>
              <w:pStyle w:val="ConsPlusNormal"/>
            </w:pPr>
          </w:p>
        </w:tc>
        <w:tc>
          <w:tcPr>
            <w:tcW w:w="2098" w:type="dxa"/>
          </w:tcPr>
          <w:p w:rsidR="00CA1FBE" w:rsidRDefault="00CA1FBE">
            <w:pPr>
              <w:pStyle w:val="ConsPlusNormal"/>
            </w:pPr>
          </w:p>
        </w:tc>
        <w:tc>
          <w:tcPr>
            <w:tcW w:w="3061" w:type="dxa"/>
          </w:tcPr>
          <w:p w:rsidR="00CA1FBE" w:rsidRDefault="00CA1FBE">
            <w:pPr>
              <w:pStyle w:val="ConsPlusNormal"/>
              <w:jc w:val="both"/>
            </w:pPr>
            <w:r>
              <w:t xml:space="preserve">фамилия, имя, отчество, адрес прописки, адрес фактического проживания, паспортные </w:t>
            </w:r>
            <w:r>
              <w:lastRenderedPageBreak/>
              <w:t>данные, состояние здоровья, решение суда</w:t>
            </w:r>
          </w:p>
        </w:tc>
        <w:tc>
          <w:tcPr>
            <w:tcW w:w="3005" w:type="dxa"/>
          </w:tcPr>
          <w:p w:rsidR="00CA1FBE" w:rsidRDefault="00CA1FBE">
            <w:pPr>
              <w:pStyle w:val="ConsPlusNormal"/>
              <w:jc w:val="both"/>
            </w:pPr>
            <w:r>
              <w:lastRenderedPageBreak/>
              <w:t xml:space="preserve">опекаемые граждане и их законные представители, зарегистрированные на </w:t>
            </w:r>
            <w:r>
              <w:lastRenderedPageBreak/>
              <w:t>территории района</w:t>
            </w:r>
          </w:p>
        </w:tc>
        <w:tc>
          <w:tcPr>
            <w:tcW w:w="3005" w:type="dxa"/>
          </w:tcPr>
          <w:p w:rsidR="00CA1FBE" w:rsidRDefault="00CA1FBE">
            <w:pPr>
              <w:pStyle w:val="ConsPlusNormal"/>
            </w:pPr>
            <w:r>
              <w:lastRenderedPageBreak/>
              <w:t>Формирование пакета документов</w:t>
            </w:r>
          </w:p>
        </w:tc>
      </w:tr>
      <w:tr w:rsidR="00CA1FBE">
        <w:tc>
          <w:tcPr>
            <w:tcW w:w="680" w:type="dxa"/>
          </w:tcPr>
          <w:p w:rsidR="00CA1FBE" w:rsidRDefault="00CA1FBE">
            <w:pPr>
              <w:pStyle w:val="ConsPlusNormal"/>
            </w:pPr>
          </w:p>
        </w:tc>
        <w:tc>
          <w:tcPr>
            <w:tcW w:w="2098" w:type="dxa"/>
          </w:tcPr>
          <w:p w:rsidR="00CA1FBE" w:rsidRDefault="00CA1FBE">
            <w:pPr>
              <w:pStyle w:val="ConsPlusNormal"/>
            </w:pPr>
          </w:p>
        </w:tc>
        <w:tc>
          <w:tcPr>
            <w:tcW w:w="3061" w:type="dxa"/>
          </w:tcPr>
          <w:p w:rsidR="00CA1FBE" w:rsidRDefault="00CA1FBE">
            <w:pPr>
              <w:pStyle w:val="ConsPlusNormal"/>
              <w:jc w:val="both"/>
            </w:pPr>
            <w:r>
              <w:t xml:space="preserve">данные граждан-заявителей согласно утвержденному перечню документов, необходимых для возбуждения ходатайства о награждении медалью: копии свидетельств о рождении, усыновлении (удочерении) детей, копии паспортов многодетной матери и ее детей с указанием места постоянной регистрации, копии свидетельств о браке детей (для детей, изменивших фамилию при заключении брака), копии свидетельств о браке для материи, при изменении фамилии после рождения детей, характеристики многодетной матери и детей, выданные организациями, в которых они работают, учатся, служат и т.д., копии трудовых книжек (если не работают), ходатайство, сведения об отсутствии у многодетной матери и детей уголовной и административной ответственности, справки воинских частей или </w:t>
            </w:r>
            <w:r>
              <w:lastRenderedPageBreak/>
              <w:t>военкоматов либо другие документы о гибели, смерти детей, погибших при защите отечества, в результате контузии и т.д., справка о составе семьи (если есть несовершеннолетние дети), контактные телефоны, иная информация.</w:t>
            </w:r>
          </w:p>
        </w:tc>
        <w:tc>
          <w:tcPr>
            <w:tcW w:w="3005" w:type="dxa"/>
          </w:tcPr>
          <w:p w:rsidR="00CA1FBE" w:rsidRDefault="00CA1FBE">
            <w:pPr>
              <w:pStyle w:val="ConsPlusNormal"/>
              <w:jc w:val="both"/>
            </w:pPr>
            <w:r>
              <w:lastRenderedPageBreak/>
              <w:t>граждане, зарегистрированные на территории района, обратившиеся для возбуждения ходатайства о награждении медалью "Материнская доблесть"</w:t>
            </w:r>
          </w:p>
        </w:tc>
        <w:tc>
          <w:tcPr>
            <w:tcW w:w="3005" w:type="dxa"/>
          </w:tcPr>
          <w:p w:rsidR="00CA1FBE" w:rsidRDefault="00CA1FBE">
            <w:pPr>
              <w:pStyle w:val="ConsPlusNormal"/>
            </w:pPr>
            <w:r>
              <w:t>Формирование пакета документов</w:t>
            </w:r>
          </w:p>
        </w:tc>
      </w:tr>
      <w:tr w:rsidR="00CA1FBE">
        <w:tc>
          <w:tcPr>
            <w:tcW w:w="680" w:type="dxa"/>
          </w:tcPr>
          <w:p w:rsidR="00CA1FBE" w:rsidRDefault="00CA1FBE">
            <w:pPr>
              <w:pStyle w:val="ConsPlusNormal"/>
            </w:pPr>
          </w:p>
        </w:tc>
        <w:tc>
          <w:tcPr>
            <w:tcW w:w="2098" w:type="dxa"/>
          </w:tcPr>
          <w:p w:rsidR="00CA1FBE" w:rsidRDefault="00CA1FBE">
            <w:pPr>
              <w:pStyle w:val="ConsPlusNormal"/>
            </w:pPr>
          </w:p>
        </w:tc>
        <w:tc>
          <w:tcPr>
            <w:tcW w:w="3061" w:type="dxa"/>
          </w:tcPr>
          <w:p w:rsidR="00CA1FBE" w:rsidRDefault="00CA1FBE">
            <w:pPr>
              <w:pStyle w:val="ConsPlusNormal"/>
              <w:jc w:val="both"/>
            </w:pPr>
            <w:r>
              <w:t>данные председателей уличных и домовых комитетов: фамилия, имя, отчество, паспортные данные, адрес регистрации, адрес фактического проживания, данные страхового свидетельства государственного пенсионного страхования, контактный телефон, иная информация.</w:t>
            </w:r>
          </w:p>
        </w:tc>
        <w:tc>
          <w:tcPr>
            <w:tcW w:w="3005" w:type="dxa"/>
          </w:tcPr>
          <w:p w:rsidR="00CA1FBE" w:rsidRDefault="00CA1FBE">
            <w:pPr>
              <w:pStyle w:val="ConsPlusNormal"/>
              <w:jc w:val="both"/>
            </w:pPr>
            <w:r>
              <w:t>граждане, зарегистрированные на территории района</w:t>
            </w:r>
          </w:p>
        </w:tc>
        <w:tc>
          <w:tcPr>
            <w:tcW w:w="3005" w:type="dxa"/>
          </w:tcPr>
          <w:p w:rsidR="00CA1FBE" w:rsidRDefault="00CA1FBE">
            <w:pPr>
              <w:pStyle w:val="ConsPlusNormal"/>
              <w:jc w:val="both"/>
            </w:pPr>
            <w:r>
              <w:t>Учет данных</w:t>
            </w:r>
          </w:p>
        </w:tc>
      </w:tr>
      <w:tr w:rsidR="00CA1FBE">
        <w:tc>
          <w:tcPr>
            <w:tcW w:w="680" w:type="dxa"/>
          </w:tcPr>
          <w:p w:rsidR="00CA1FBE" w:rsidRDefault="00CA1FBE">
            <w:pPr>
              <w:pStyle w:val="ConsPlusNormal"/>
            </w:pPr>
          </w:p>
        </w:tc>
        <w:tc>
          <w:tcPr>
            <w:tcW w:w="2098" w:type="dxa"/>
          </w:tcPr>
          <w:p w:rsidR="00CA1FBE" w:rsidRDefault="00CA1FBE">
            <w:pPr>
              <w:pStyle w:val="ConsPlusNormal"/>
            </w:pPr>
          </w:p>
        </w:tc>
        <w:tc>
          <w:tcPr>
            <w:tcW w:w="3061" w:type="dxa"/>
          </w:tcPr>
          <w:p w:rsidR="00CA1FBE" w:rsidRDefault="00CA1FBE">
            <w:pPr>
              <w:pStyle w:val="ConsPlusNormal"/>
              <w:jc w:val="both"/>
            </w:pPr>
            <w:r>
              <w:t>данные граждан, включенных в списки кандидатов в присяжные заседатели: фамилия, имя, отчество, адрес прописки, место работы или учебы, контактный телефон, иная информация.</w:t>
            </w:r>
          </w:p>
        </w:tc>
        <w:tc>
          <w:tcPr>
            <w:tcW w:w="3005" w:type="dxa"/>
          </w:tcPr>
          <w:p w:rsidR="00CA1FBE" w:rsidRDefault="00CA1FBE">
            <w:pPr>
              <w:pStyle w:val="ConsPlusNormal"/>
              <w:jc w:val="both"/>
            </w:pPr>
            <w:r>
              <w:t>граждане, зарегистрированные на территории района</w:t>
            </w:r>
          </w:p>
        </w:tc>
        <w:tc>
          <w:tcPr>
            <w:tcW w:w="3005" w:type="dxa"/>
          </w:tcPr>
          <w:p w:rsidR="00CA1FBE" w:rsidRDefault="00CA1FBE">
            <w:pPr>
              <w:pStyle w:val="ConsPlusNormal"/>
              <w:jc w:val="both"/>
            </w:pPr>
            <w:r>
              <w:t>Подготовка сведений</w:t>
            </w:r>
          </w:p>
        </w:tc>
      </w:tr>
      <w:tr w:rsidR="00CA1FBE">
        <w:tc>
          <w:tcPr>
            <w:tcW w:w="680" w:type="dxa"/>
          </w:tcPr>
          <w:p w:rsidR="00CA1FBE" w:rsidRDefault="00CA1FBE">
            <w:pPr>
              <w:pStyle w:val="ConsPlusNormal"/>
              <w:jc w:val="center"/>
            </w:pPr>
            <w:r>
              <w:t>4.</w:t>
            </w:r>
          </w:p>
        </w:tc>
        <w:tc>
          <w:tcPr>
            <w:tcW w:w="2098" w:type="dxa"/>
          </w:tcPr>
          <w:p w:rsidR="00CA1FBE" w:rsidRDefault="00CA1FBE">
            <w:pPr>
              <w:pStyle w:val="ConsPlusNormal"/>
            </w:pPr>
            <w:r>
              <w:t>Отдел социально-экономического развития территории района</w:t>
            </w:r>
          </w:p>
        </w:tc>
        <w:tc>
          <w:tcPr>
            <w:tcW w:w="3061" w:type="dxa"/>
          </w:tcPr>
          <w:p w:rsidR="00CA1FBE" w:rsidRDefault="00CA1FBE">
            <w:pPr>
              <w:pStyle w:val="ConsPlusNormal"/>
              <w:jc w:val="both"/>
            </w:pPr>
            <w:r>
              <w:t>фамилия, имя, отчество, адрес регистрации, паспортные данные, иная информация.</w:t>
            </w:r>
          </w:p>
        </w:tc>
        <w:tc>
          <w:tcPr>
            <w:tcW w:w="3005" w:type="dxa"/>
          </w:tcPr>
          <w:p w:rsidR="00CA1FBE" w:rsidRDefault="00CA1FBE">
            <w:pPr>
              <w:pStyle w:val="ConsPlusNormal"/>
              <w:jc w:val="both"/>
            </w:pPr>
            <w:r>
              <w:t xml:space="preserve">граждане, которым на основании постановлений администрации города Пензы предоставлены земельные </w:t>
            </w:r>
            <w:r>
              <w:lastRenderedPageBreak/>
              <w:t>участки под строительство индивидуальных жилых домов на территории Октябрьского района города Пензы.</w:t>
            </w:r>
          </w:p>
        </w:tc>
        <w:tc>
          <w:tcPr>
            <w:tcW w:w="3005" w:type="dxa"/>
          </w:tcPr>
          <w:p w:rsidR="00CA1FBE" w:rsidRDefault="00CA1FBE">
            <w:pPr>
              <w:pStyle w:val="ConsPlusNormal"/>
              <w:jc w:val="both"/>
            </w:pPr>
            <w:r>
              <w:lastRenderedPageBreak/>
              <w:t>Учет сведений для проведения паспортизации жилого фонда</w:t>
            </w:r>
          </w:p>
        </w:tc>
      </w:tr>
      <w:tr w:rsidR="00CA1FBE">
        <w:tc>
          <w:tcPr>
            <w:tcW w:w="680" w:type="dxa"/>
          </w:tcPr>
          <w:p w:rsidR="00CA1FBE" w:rsidRDefault="00CA1FBE">
            <w:pPr>
              <w:pStyle w:val="ConsPlusNormal"/>
            </w:pPr>
          </w:p>
        </w:tc>
        <w:tc>
          <w:tcPr>
            <w:tcW w:w="2098" w:type="dxa"/>
          </w:tcPr>
          <w:p w:rsidR="00CA1FBE" w:rsidRDefault="00CA1FBE">
            <w:pPr>
              <w:pStyle w:val="ConsPlusNormal"/>
            </w:pPr>
          </w:p>
        </w:tc>
        <w:tc>
          <w:tcPr>
            <w:tcW w:w="3061" w:type="dxa"/>
          </w:tcPr>
          <w:p w:rsidR="00CA1FBE" w:rsidRDefault="00CA1FBE">
            <w:pPr>
              <w:pStyle w:val="ConsPlusNormal"/>
              <w:jc w:val="both"/>
            </w:pPr>
            <w:r>
              <w:t>фамилия, имя, отчество, дата рождения, адрес регистрации, адрес фактического проживания, место работы, паспортные данные, контактные телефоны, иная информация.</w:t>
            </w:r>
          </w:p>
        </w:tc>
        <w:tc>
          <w:tcPr>
            <w:tcW w:w="3005" w:type="dxa"/>
          </w:tcPr>
          <w:p w:rsidR="00CA1FBE" w:rsidRDefault="00CA1FBE">
            <w:pPr>
              <w:pStyle w:val="ConsPlusNormal"/>
              <w:jc w:val="both"/>
            </w:pPr>
            <w:r>
              <w:t>граждане-предприниматели, хозяйствующие субъекты малого и среднего бизнеса, ведущие деятельность на территории Октябрьского района города Пензы.</w:t>
            </w:r>
          </w:p>
        </w:tc>
        <w:tc>
          <w:tcPr>
            <w:tcW w:w="3005" w:type="dxa"/>
          </w:tcPr>
          <w:p w:rsidR="00CA1FBE" w:rsidRDefault="00CA1FBE">
            <w:pPr>
              <w:pStyle w:val="ConsPlusNormal"/>
              <w:jc w:val="both"/>
            </w:pPr>
            <w:r>
              <w:t>Создание электронного банка данных, выдача свидетельств</w:t>
            </w:r>
          </w:p>
        </w:tc>
      </w:tr>
      <w:tr w:rsidR="00CA1FBE">
        <w:tc>
          <w:tcPr>
            <w:tcW w:w="680" w:type="dxa"/>
          </w:tcPr>
          <w:p w:rsidR="00CA1FBE" w:rsidRDefault="00CA1FBE">
            <w:pPr>
              <w:pStyle w:val="ConsPlusNormal"/>
            </w:pPr>
          </w:p>
        </w:tc>
        <w:tc>
          <w:tcPr>
            <w:tcW w:w="2098" w:type="dxa"/>
          </w:tcPr>
          <w:p w:rsidR="00CA1FBE" w:rsidRDefault="00CA1FBE">
            <w:pPr>
              <w:pStyle w:val="ConsPlusNormal"/>
            </w:pPr>
          </w:p>
        </w:tc>
        <w:tc>
          <w:tcPr>
            <w:tcW w:w="3061" w:type="dxa"/>
          </w:tcPr>
          <w:p w:rsidR="00CA1FBE" w:rsidRDefault="00CA1FBE">
            <w:pPr>
              <w:pStyle w:val="ConsPlusNormal"/>
              <w:jc w:val="both"/>
            </w:pPr>
            <w:r>
              <w:t>данные граждан-заявителей на получение льготной путевки в оздоровительный лагерь и детей: фамилия, имя, отчество, паспортные данные родителей, паспортные данные или данные свидетельства о рождении ребенка, контактные телефоны, иная информация.</w:t>
            </w:r>
          </w:p>
        </w:tc>
        <w:tc>
          <w:tcPr>
            <w:tcW w:w="3005" w:type="dxa"/>
          </w:tcPr>
          <w:p w:rsidR="00CA1FBE" w:rsidRDefault="00CA1FBE">
            <w:pPr>
              <w:pStyle w:val="ConsPlusNormal"/>
              <w:jc w:val="both"/>
            </w:pPr>
            <w:r>
              <w:t>граждане, зарегистрированные на территории района</w:t>
            </w:r>
          </w:p>
        </w:tc>
        <w:tc>
          <w:tcPr>
            <w:tcW w:w="3005" w:type="dxa"/>
          </w:tcPr>
          <w:p w:rsidR="00CA1FBE" w:rsidRDefault="00CA1FBE">
            <w:pPr>
              <w:pStyle w:val="ConsPlusNormal"/>
            </w:pPr>
            <w:r>
              <w:t>Регистрация и рассмотрение обращений граждан.</w:t>
            </w:r>
          </w:p>
          <w:p w:rsidR="00CA1FBE" w:rsidRDefault="00CA1FBE">
            <w:pPr>
              <w:pStyle w:val="ConsPlusNormal"/>
            </w:pPr>
            <w:r>
              <w:t>Формирование пакета документов, хранение.</w:t>
            </w:r>
          </w:p>
        </w:tc>
      </w:tr>
      <w:tr w:rsidR="00CA1FBE">
        <w:tc>
          <w:tcPr>
            <w:tcW w:w="680" w:type="dxa"/>
          </w:tcPr>
          <w:p w:rsidR="00CA1FBE" w:rsidRDefault="00CA1FBE">
            <w:pPr>
              <w:pStyle w:val="ConsPlusNormal"/>
            </w:pPr>
          </w:p>
        </w:tc>
        <w:tc>
          <w:tcPr>
            <w:tcW w:w="2098" w:type="dxa"/>
          </w:tcPr>
          <w:p w:rsidR="00CA1FBE" w:rsidRDefault="00CA1FBE">
            <w:pPr>
              <w:pStyle w:val="ConsPlusNormal"/>
            </w:pPr>
          </w:p>
        </w:tc>
        <w:tc>
          <w:tcPr>
            <w:tcW w:w="3061" w:type="dxa"/>
          </w:tcPr>
          <w:p w:rsidR="00CA1FBE" w:rsidRDefault="00CA1FBE">
            <w:pPr>
              <w:pStyle w:val="ConsPlusNormal"/>
              <w:jc w:val="both"/>
            </w:pPr>
            <w:r>
              <w:t>фамилия, имя, отчество, адрес прописки, адрес фактического проживания, паспортные данные, иная информация.</w:t>
            </w:r>
          </w:p>
        </w:tc>
        <w:tc>
          <w:tcPr>
            <w:tcW w:w="3005" w:type="dxa"/>
          </w:tcPr>
          <w:p w:rsidR="00CA1FBE" w:rsidRDefault="00CA1FBE">
            <w:pPr>
              <w:pStyle w:val="ConsPlusNormal"/>
              <w:jc w:val="both"/>
            </w:pPr>
            <w:r>
              <w:t>ответственные лица, подающие заявки на участие в аукционах и конкурсах</w:t>
            </w:r>
          </w:p>
        </w:tc>
        <w:tc>
          <w:tcPr>
            <w:tcW w:w="3005" w:type="dxa"/>
          </w:tcPr>
          <w:p w:rsidR="00CA1FBE" w:rsidRDefault="00CA1FBE">
            <w:pPr>
              <w:pStyle w:val="ConsPlusNormal"/>
            </w:pPr>
            <w:r>
              <w:t>Подготовка пакета документов</w:t>
            </w:r>
          </w:p>
        </w:tc>
      </w:tr>
      <w:tr w:rsidR="00CA1FBE">
        <w:tc>
          <w:tcPr>
            <w:tcW w:w="680" w:type="dxa"/>
          </w:tcPr>
          <w:p w:rsidR="00CA1FBE" w:rsidRDefault="00CA1FBE">
            <w:pPr>
              <w:pStyle w:val="ConsPlusNormal"/>
              <w:jc w:val="center"/>
            </w:pPr>
            <w:r>
              <w:t>5.</w:t>
            </w:r>
          </w:p>
        </w:tc>
        <w:tc>
          <w:tcPr>
            <w:tcW w:w="2098" w:type="dxa"/>
          </w:tcPr>
          <w:p w:rsidR="00CA1FBE" w:rsidRDefault="00CA1FBE">
            <w:pPr>
              <w:pStyle w:val="ConsPlusNormal"/>
            </w:pPr>
            <w:r>
              <w:t>Ответственный секретарь комиссии по делам несовершеннолетни</w:t>
            </w:r>
            <w:r>
              <w:lastRenderedPageBreak/>
              <w:t>х и защите их прав</w:t>
            </w:r>
          </w:p>
        </w:tc>
        <w:tc>
          <w:tcPr>
            <w:tcW w:w="3061" w:type="dxa"/>
          </w:tcPr>
          <w:p w:rsidR="00CA1FBE" w:rsidRDefault="00CA1FBE">
            <w:pPr>
              <w:pStyle w:val="ConsPlusNormal"/>
              <w:jc w:val="both"/>
            </w:pPr>
            <w:r>
              <w:lastRenderedPageBreak/>
              <w:t xml:space="preserve">фамилия, имя, отчество, дата рождения, данные паспорта или свидетельства о рождении, состояние </w:t>
            </w:r>
            <w:r>
              <w:lastRenderedPageBreak/>
              <w:t>здоровья, административная и/или судебная практика сведения о родителях (законных представителях) несовершеннолетних, находящихся в социально опасном положении: фамилия, имя, отчество, дата рождения, данные паспорта, состояние здоровья.</w:t>
            </w:r>
          </w:p>
        </w:tc>
        <w:tc>
          <w:tcPr>
            <w:tcW w:w="3005" w:type="dxa"/>
          </w:tcPr>
          <w:p w:rsidR="00CA1FBE" w:rsidRDefault="00CA1FBE">
            <w:pPr>
              <w:pStyle w:val="ConsPlusNormal"/>
              <w:jc w:val="both"/>
            </w:pPr>
            <w:r>
              <w:lastRenderedPageBreak/>
              <w:t>несовершеннолетние граждане, находящихся в социально опасном положении</w:t>
            </w:r>
          </w:p>
        </w:tc>
        <w:tc>
          <w:tcPr>
            <w:tcW w:w="3005" w:type="dxa"/>
          </w:tcPr>
          <w:p w:rsidR="00CA1FBE" w:rsidRDefault="00CA1FBE">
            <w:pPr>
              <w:pStyle w:val="ConsPlusNormal"/>
              <w:jc w:val="both"/>
            </w:pPr>
            <w:r>
              <w:t>Учет данных, ведение и использование электронной межведомственной СУБД ДЕСОП</w:t>
            </w:r>
          </w:p>
        </w:tc>
      </w:tr>
      <w:tr w:rsidR="00CA1FBE">
        <w:tc>
          <w:tcPr>
            <w:tcW w:w="680" w:type="dxa"/>
            <w:vMerge w:val="restart"/>
          </w:tcPr>
          <w:p w:rsidR="00CA1FBE" w:rsidRDefault="00CA1FBE">
            <w:pPr>
              <w:pStyle w:val="ConsPlusNormal"/>
              <w:jc w:val="center"/>
            </w:pPr>
            <w:r>
              <w:lastRenderedPageBreak/>
              <w:t>6.</w:t>
            </w:r>
          </w:p>
        </w:tc>
        <w:tc>
          <w:tcPr>
            <w:tcW w:w="2098" w:type="dxa"/>
            <w:vMerge w:val="restart"/>
          </w:tcPr>
          <w:p w:rsidR="00CA1FBE" w:rsidRDefault="00CA1FBE">
            <w:pPr>
              <w:pStyle w:val="ConsPlusNormal"/>
            </w:pPr>
            <w:r>
              <w:t>Главный специалист по профилактике правонарушений</w:t>
            </w:r>
          </w:p>
        </w:tc>
        <w:tc>
          <w:tcPr>
            <w:tcW w:w="3061" w:type="dxa"/>
            <w:tcBorders>
              <w:bottom w:val="nil"/>
            </w:tcBorders>
          </w:tcPr>
          <w:p w:rsidR="00CA1FBE" w:rsidRDefault="00CA1FBE">
            <w:pPr>
              <w:pStyle w:val="ConsPlusNormal"/>
              <w:jc w:val="both"/>
            </w:pPr>
            <w:r>
              <w:t xml:space="preserve">фамилия, имя, отчество, дата рождения, адрес регистрации по месту жительства, адрес проживания, статья </w:t>
            </w:r>
            <w:hyperlink r:id="rId51" w:history="1">
              <w:r>
                <w:rPr>
                  <w:color w:val="0000FF"/>
                </w:rPr>
                <w:t>УК</w:t>
              </w:r>
            </w:hyperlink>
            <w:r>
              <w:t xml:space="preserve"> РФ, иная информация</w:t>
            </w:r>
          </w:p>
        </w:tc>
        <w:tc>
          <w:tcPr>
            <w:tcW w:w="3005" w:type="dxa"/>
            <w:tcBorders>
              <w:bottom w:val="nil"/>
            </w:tcBorders>
          </w:tcPr>
          <w:p w:rsidR="00CA1FBE" w:rsidRDefault="00CA1FBE">
            <w:pPr>
              <w:pStyle w:val="ConsPlusNormal"/>
              <w:jc w:val="both"/>
            </w:pPr>
            <w:r>
              <w:t>Осужденные граждане</w:t>
            </w:r>
          </w:p>
        </w:tc>
        <w:tc>
          <w:tcPr>
            <w:tcW w:w="3005" w:type="dxa"/>
            <w:vMerge w:val="restart"/>
          </w:tcPr>
          <w:p w:rsidR="00CA1FBE" w:rsidRDefault="00CA1FBE">
            <w:pPr>
              <w:pStyle w:val="ConsPlusNormal"/>
              <w:jc w:val="both"/>
            </w:pPr>
            <w:r>
              <w:t>Учет данных</w:t>
            </w:r>
          </w:p>
        </w:tc>
      </w:tr>
      <w:tr w:rsidR="00CA1FBE">
        <w:tc>
          <w:tcPr>
            <w:tcW w:w="680" w:type="dxa"/>
            <w:vMerge/>
          </w:tcPr>
          <w:p w:rsidR="00CA1FBE" w:rsidRDefault="00CA1FBE"/>
        </w:tc>
        <w:tc>
          <w:tcPr>
            <w:tcW w:w="2098" w:type="dxa"/>
            <w:vMerge/>
          </w:tcPr>
          <w:p w:rsidR="00CA1FBE" w:rsidRDefault="00CA1FBE"/>
        </w:tc>
        <w:tc>
          <w:tcPr>
            <w:tcW w:w="3061" w:type="dxa"/>
            <w:tcBorders>
              <w:top w:val="nil"/>
            </w:tcBorders>
          </w:tcPr>
          <w:p w:rsidR="00CA1FBE" w:rsidRDefault="00CA1FBE">
            <w:pPr>
              <w:pStyle w:val="ConsPlusNormal"/>
              <w:jc w:val="both"/>
            </w:pPr>
            <w:r>
              <w:t>фамилия, имя, отчество, дата рождения, адрес места жительства, место учебы или работы, характеристика семьи несовершеннолетнего, иная информация</w:t>
            </w:r>
          </w:p>
        </w:tc>
        <w:tc>
          <w:tcPr>
            <w:tcW w:w="3005" w:type="dxa"/>
            <w:tcBorders>
              <w:top w:val="nil"/>
            </w:tcBorders>
          </w:tcPr>
          <w:p w:rsidR="00CA1FBE" w:rsidRDefault="00CA1FBE">
            <w:pPr>
              <w:pStyle w:val="ConsPlusNormal"/>
              <w:jc w:val="both"/>
            </w:pPr>
            <w:r>
              <w:t>Несовершеннолетние граждане, совершившие правонарушение</w:t>
            </w:r>
          </w:p>
        </w:tc>
        <w:tc>
          <w:tcPr>
            <w:tcW w:w="3005" w:type="dxa"/>
            <w:vMerge/>
          </w:tcPr>
          <w:p w:rsidR="00CA1FBE" w:rsidRDefault="00CA1FBE"/>
        </w:tc>
      </w:tr>
      <w:tr w:rsidR="00CA1FBE">
        <w:tc>
          <w:tcPr>
            <w:tcW w:w="680" w:type="dxa"/>
          </w:tcPr>
          <w:p w:rsidR="00CA1FBE" w:rsidRDefault="00CA1FBE">
            <w:pPr>
              <w:pStyle w:val="ConsPlusNormal"/>
              <w:jc w:val="center"/>
            </w:pPr>
            <w:r>
              <w:t>7.</w:t>
            </w:r>
          </w:p>
        </w:tc>
        <w:tc>
          <w:tcPr>
            <w:tcW w:w="2098" w:type="dxa"/>
          </w:tcPr>
          <w:p w:rsidR="00CA1FBE" w:rsidRDefault="00CA1FBE">
            <w:pPr>
              <w:pStyle w:val="ConsPlusNormal"/>
            </w:pPr>
            <w:r>
              <w:t>Секретарь административной комиссии</w:t>
            </w:r>
          </w:p>
        </w:tc>
        <w:tc>
          <w:tcPr>
            <w:tcW w:w="3061" w:type="dxa"/>
          </w:tcPr>
          <w:p w:rsidR="00CA1FBE" w:rsidRDefault="00CA1FBE">
            <w:pPr>
              <w:pStyle w:val="ConsPlusNormal"/>
              <w:jc w:val="both"/>
            </w:pPr>
            <w:r>
              <w:t>фамилия, имя, отчество дата рождения, адрес прописки, адрес фактического проживания, паспортные данные, контактный телефон, место работы.</w:t>
            </w:r>
          </w:p>
        </w:tc>
        <w:tc>
          <w:tcPr>
            <w:tcW w:w="3005" w:type="dxa"/>
          </w:tcPr>
          <w:p w:rsidR="00CA1FBE" w:rsidRDefault="00CA1FBE">
            <w:pPr>
              <w:pStyle w:val="ConsPlusNormal"/>
              <w:jc w:val="both"/>
            </w:pPr>
            <w:r>
              <w:t>граждане, в отношении которых применяется административная практика</w:t>
            </w:r>
          </w:p>
        </w:tc>
        <w:tc>
          <w:tcPr>
            <w:tcW w:w="3005" w:type="dxa"/>
          </w:tcPr>
          <w:p w:rsidR="00CA1FBE" w:rsidRDefault="00CA1FBE">
            <w:pPr>
              <w:pStyle w:val="ConsPlusNormal"/>
            </w:pPr>
            <w:r>
              <w:t>Ведение дел об административных правонарушениях</w:t>
            </w:r>
          </w:p>
        </w:tc>
      </w:tr>
    </w:tbl>
    <w:p w:rsidR="00CA1FBE" w:rsidRDefault="00CA1FBE">
      <w:pPr>
        <w:pStyle w:val="ConsPlusNormal"/>
        <w:jc w:val="both"/>
      </w:pPr>
    </w:p>
    <w:p w:rsidR="00CA1FBE" w:rsidRDefault="00CA1FBE">
      <w:pPr>
        <w:pStyle w:val="ConsPlusNormal"/>
        <w:jc w:val="both"/>
      </w:pPr>
    </w:p>
    <w:p w:rsidR="00CA1FBE" w:rsidRDefault="00CA1FBE">
      <w:pPr>
        <w:pStyle w:val="ConsPlusNormal"/>
        <w:pBdr>
          <w:top w:val="single" w:sz="6" w:space="0" w:color="auto"/>
        </w:pBdr>
        <w:spacing w:before="100" w:after="100"/>
        <w:jc w:val="both"/>
        <w:rPr>
          <w:sz w:val="2"/>
          <w:szCs w:val="2"/>
        </w:rPr>
      </w:pPr>
    </w:p>
    <w:p w:rsidR="007042D7" w:rsidRDefault="007042D7"/>
    <w:sectPr w:rsidR="007042D7" w:rsidSect="003A361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FBE"/>
    <w:rsid w:val="00000F6B"/>
    <w:rsid w:val="007042D7"/>
    <w:rsid w:val="00CA1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1F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A1F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A1FB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1F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A1F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A1FB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FF1C09461D4C3FADE8892F5D5205B3F5746F1EBF226771C5517FD9996EBFC48F5CA59C3BB4DE5C7F5859429CBK4GEN" TargetMode="External"/><Relationship Id="rId18" Type="http://schemas.openxmlformats.org/officeDocument/2006/relationships/hyperlink" Target="consultantplus://offline/ref=9FF1C09461D4C3FADE8892F5D5205B3F5547F4E0F420771C5517FD9996EBFC48F5CA59C3BB4DE5C7F5859429CBK4GEN" TargetMode="External"/><Relationship Id="rId26" Type="http://schemas.openxmlformats.org/officeDocument/2006/relationships/hyperlink" Target="consultantplus://offline/ref=9FF1C09461D4C3FADE8892F5D5205B3F5547F4E0F420771C5517FD9996EBFC48E7CA01CFB94FFBC6FD90C2788D1ADFA35E0E18F8B58E73A1K1G1N" TargetMode="External"/><Relationship Id="rId39" Type="http://schemas.openxmlformats.org/officeDocument/2006/relationships/hyperlink" Target="consultantplus://offline/ref=9FF1C09461D4C3FADE8892F5D5205B3F574CFAE2F825771C5517FD9996EBFC48F5CA59C3BB4DE5C7F5859429CBK4GEN" TargetMode="External"/><Relationship Id="rId3" Type="http://schemas.openxmlformats.org/officeDocument/2006/relationships/settings" Target="settings.xml"/><Relationship Id="rId21" Type="http://schemas.openxmlformats.org/officeDocument/2006/relationships/hyperlink" Target="consultantplus://offline/ref=9FF1C09461D4C3FADE8892F5D5205B3F574CFAE2F825771C5517FD9996EBFC48E7CA01CFB94FFAC5F490C2788D1ADFA35E0E18F8B58E73A1K1G1N" TargetMode="External"/><Relationship Id="rId34" Type="http://schemas.openxmlformats.org/officeDocument/2006/relationships/hyperlink" Target="consultantplus://offline/ref=9FF1C09461D4C3FADE8892F5D5205B3F574CFAE2F825771C5517FD9996EBFC48E7CA01CFB94FF9C0F490C2788D1ADFA35E0E18F8B58E73A1K1G1N" TargetMode="External"/><Relationship Id="rId42" Type="http://schemas.openxmlformats.org/officeDocument/2006/relationships/hyperlink" Target="consultantplus://offline/ref=9FF1C09461D4C3FADE8892F5D5205B3F5547F4E0F420771C5517FD9996EBFC48E7CA01CFB94FFBC6FD90C2788D1ADFA35E0E18F8B58E73A1K1G1N" TargetMode="External"/><Relationship Id="rId47" Type="http://schemas.openxmlformats.org/officeDocument/2006/relationships/hyperlink" Target="consultantplus://offline/ref=9FF1C09461D4C3FADE8892F5D5205B3F574CFAE2F825771C5517FD9996EBFC48E7CA01CFB94FF8C7F390C2788D1ADFA35E0E18F8B58E73A1K1G1N" TargetMode="External"/><Relationship Id="rId50" Type="http://schemas.openxmlformats.org/officeDocument/2006/relationships/hyperlink" Target="consultantplus://offline/ref=9FF1C09461D4C3FADE8892F5D5205B3F5746F1EBF226771C5517FD9996EBFC48F5CA59C3BB4DE5C7F5859429CBK4GEN" TargetMode="External"/><Relationship Id="rId7" Type="http://schemas.openxmlformats.org/officeDocument/2006/relationships/hyperlink" Target="consultantplus://offline/ref=9FF1C09461D4C3FADE888CF8C34C0530554FADEEF023754B0F41FBCEC9BBFA1DA78A079AE80BAECBF6998828C851D0A15EK1G1N" TargetMode="External"/><Relationship Id="rId12" Type="http://schemas.openxmlformats.org/officeDocument/2006/relationships/hyperlink" Target="consultantplus://offline/ref=9FF1C09461D4C3FADE8892F5D5205B3F574CFAE2F825771C5517FD9996EBFC48F5CA59C3BB4DE5C7F5859429CBK4GEN" TargetMode="External"/><Relationship Id="rId17" Type="http://schemas.openxmlformats.org/officeDocument/2006/relationships/hyperlink" Target="consultantplus://offline/ref=9FF1C09461D4C3FADE8892F5D5205B3F574CF5EAF823771C5517FD9996EBFC48F5CA59C3BB4DE5C7F5859429CBK4GEN" TargetMode="External"/><Relationship Id="rId25" Type="http://schemas.openxmlformats.org/officeDocument/2006/relationships/hyperlink" Target="consultantplus://offline/ref=9FF1C09461D4C3FADE8892F5D5205B3F574CF0E5F424771C5517FD9996EBFC48E7CA01CFB94FF9C3F490C2788D1ADFA35E0E18F8B58E73A1K1G1N" TargetMode="External"/><Relationship Id="rId33" Type="http://schemas.openxmlformats.org/officeDocument/2006/relationships/hyperlink" Target="consultantplus://offline/ref=9FF1C09461D4C3FADE8892F5D5205B3F574CFAE2F825771C5517FD9996EBFC48E7CA01CFB94FF9C0F290C2788D1ADFA35E0E18F8B58E73A1K1G1N" TargetMode="External"/><Relationship Id="rId38" Type="http://schemas.openxmlformats.org/officeDocument/2006/relationships/hyperlink" Target="consultantplus://offline/ref=9FF1C09461D4C3FADE8892F5D5205B3F574CFAE2F825771C5517FD9996EBFC48F5CA59C3BB4DE5C7F5859429CBK4GEN" TargetMode="External"/><Relationship Id="rId46" Type="http://schemas.openxmlformats.org/officeDocument/2006/relationships/hyperlink" Target="consultantplus://offline/ref=9FF1C09461D4C3FADE8892F5D5205B3F574CFAE2F825771C5517FD9996EBFC48E7CA01CFB94FF8C5F190C2788D1ADFA35E0E18F8B58E73A1K1G1N" TargetMode="External"/><Relationship Id="rId2" Type="http://schemas.microsoft.com/office/2007/relationships/stylesWithEffects" Target="stylesWithEffects.xml"/><Relationship Id="rId16" Type="http://schemas.openxmlformats.org/officeDocument/2006/relationships/hyperlink" Target="consultantplus://offline/ref=9FF1C09461D4C3FADE8892F5D5205B3F5741F5EBF42F771C5517FD9996EBFC48F5CA59C3BB4DE5C7F5859429CBK4GEN" TargetMode="External"/><Relationship Id="rId20" Type="http://schemas.openxmlformats.org/officeDocument/2006/relationships/hyperlink" Target="consultantplus://offline/ref=9FF1C09461D4C3FADE8892F5D5205B3F5741F5EBF42F771C5517FD9996EBFC48F5CA59C3BB4DE5C7F5859429CBK4GEN" TargetMode="External"/><Relationship Id="rId29" Type="http://schemas.openxmlformats.org/officeDocument/2006/relationships/hyperlink" Target="consultantplus://offline/ref=9FF1C09461D4C3FADE8892F5D5205B3F5741F5EBF42F771C5517FD9996EBFC48F5CA59C3BB4DE5C7F5859429CBK4GEN" TargetMode="External"/><Relationship Id="rId41" Type="http://schemas.openxmlformats.org/officeDocument/2006/relationships/hyperlink" Target="consultantplus://offline/ref=9FF1C09461D4C3FADE8892F5D5205B3F5746F1EBF226771C5517FD9996EBFC48F5CA59C3BB4DE5C7F5859429CBK4GEN" TargetMode="External"/><Relationship Id="rId1" Type="http://schemas.openxmlformats.org/officeDocument/2006/relationships/styles" Target="styles.xml"/><Relationship Id="rId6" Type="http://schemas.openxmlformats.org/officeDocument/2006/relationships/hyperlink" Target="consultantplus://offline/ref=9FF1C09461D4C3FADE8892F5D5205B3F5746F1EBF226771C5517FD9996EBFC48F5CA59C3BB4DE5C7F5859429CBK4GEN" TargetMode="External"/><Relationship Id="rId11" Type="http://schemas.openxmlformats.org/officeDocument/2006/relationships/hyperlink" Target="consultantplus://offline/ref=9FF1C09461D4C3FADE8892F5D5205B3F574CFAEBF424771C5517FD9996EBFC48F5CA59C3BB4DE5C7F5859429CBK4GEN" TargetMode="External"/><Relationship Id="rId24" Type="http://schemas.openxmlformats.org/officeDocument/2006/relationships/hyperlink" Target="consultantplus://offline/ref=9FF1C09461D4C3FADE8892F5D5205B3F5741F5EBF42F771C5517FD9996EBFC48F5CA59C3BB4DE5C7F5859429CBK4GEN" TargetMode="External"/><Relationship Id="rId32" Type="http://schemas.openxmlformats.org/officeDocument/2006/relationships/hyperlink" Target="consultantplus://offline/ref=9FF1C09461D4C3FADE8892F5D5205B3F574CFAE2F825771C5517FD9996EBFC48E7CA01C8B21BAA82A196942BD74ED3BF5E101BKFG8N" TargetMode="External"/><Relationship Id="rId37" Type="http://schemas.openxmlformats.org/officeDocument/2006/relationships/hyperlink" Target="consultantplus://offline/ref=9FF1C09461D4C3FADE8892F5D5205B3F574CFAE2F825771C5517FD9996EBFC48E7CA01CCBE44AF97B0CE9B2BCB51D3A0421219FBKAGAN" TargetMode="External"/><Relationship Id="rId40" Type="http://schemas.openxmlformats.org/officeDocument/2006/relationships/hyperlink" Target="consultantplus://offline/ref=9FF1C09461D4C3FADE8892F5D5205B3F574CFAE2F825771C5517FD9996EBFC48F5CA59C3BB4DE5C7F5859429CBK4GEN" TargetMode="External"/><Relationship Id="rId45" Type="http://schemas.openxmlformats.org/officeDocument/2006/relationships/hyperlink" Target="consultantplus://offline/ref=9FF1C09461D4C3FADE8892F5D5205B3F5542F4EBF724771C5517FD9996EBFC48F5CA59C3BB4DE5C7F5859429CBK4GEN" TargetMode="External"/><Relationship Id="rId53" Type="http://schemas.openxmlformats.org/officeDocument/2006/relationships/theme" Target="theme/theme1.xml"/><Relationship Id="rId5" Type="http://schemas.openxmlformats.org/officeDocument/2006/relationships/hyperlink" Target="consultantplus://offline/ref=9FF1C09461D4C3FADE8892F5D5205B3F574CFAE2F825771C5517FD9996EBFC48F5CA59C3BB4DE5C7F5859429CBK4GEN" TargetMode="External"/><Relationship Id="rId15" Type="http://schemas.openxmlformats.org/officeDocument/2006/relationships/hyperlink" Target="consultantplus://offline/ref=9FF1C09461D4C3FADE8892F5D5205B3F5C44F3E1F92D2A165D4EF19B91E4A34DE0DB01CCBB51FAC7EA99962BKCG8N" TargetMode="External"/><Relationship Id="rId23" Type="http://schemas.openxmlformats.org/officeDocument/2006/relationships/hyperlink" Target="consultantplus://offline/ref=9FF1C09461D4C3FADE8892F5D5205B3F5547F4E0F420771C5517FD9996EBFC48E7CA01CFB94FFBC6FD90C2788D1ADFA35E0E18F8B58E73A1K1G1N" TargetMode="External"/><Relationship Id="rId28" Type="http://schemas.openxmlformats.org/officeDocument/2006/relationships/hyperlink" Target="consultantplus://offline/ref=9FF1C09461D4C3FADE8892F5D5205B3F574CFAE2F825771C5517FD9996EBFC48E7CA01CFB94FF9CEF490C2788D1ADFA35E0E18F8B58E73A1K1G1N" TargetMode="External"/><Relationship Id="rId36" Type="http://schemas.openxmlformats.org/officeDocument/2006/relationships/hyperlink" Target="consultantplus://offline/ref=9FF1C09461D4C3FADE8892F5D5205B3F574CFAE2F825771C5517FD9996EBFC48E7CA01CFB94FFBCEF690C2788D1ADFA35E0E18F8B58E73A1K1G1N" TargetMode="External"/><Relationship Id="rId49" Type="http://schemas.openxmlformats.org/officeDocument/2006/relationships/hyperlink" Target="consultantplus://offline/ref=9FF1C09461D4C3FADE8892F5D5205B3F5C44F3E1F92D2A165D4EF19B91E4A34DE0DB01CCBB51FAC7EA99962BKCG8N" TargetMode="External"/><Relationship Id="rId10" Type="http://schemas.openxmlformats.org/officeDocument/2006/relationships/hyperlink" Target="consultantplus://offline/ref=9FF1C09461D4C3FADE8892F5D5205B3F554CF1E4F222771C5517FD9996EBFC48E7CA01CFB94FFBC7F590C2788D1ADFA35E0E18F8B58E73A1K1G1N" TargetMode="External"/><Relationship Id="rId19" Type="http://schemas.openxmlformats.org/officeDocument/2006/relationships/hyperlink" Target="consultantplus://offline/ref=9FF1C09461D4C3FADE8892F5D5205B3F5343FBE2F52D2A165D4EF19B91E4A34DE0DB01CCBB51FAC7EA99962BKCG8N" TargetMode="External"/><Relationship Id="rId31" Type="http://schemas.openxmlformats.org/officeDocument/2006/relationships/hyperlink" Target="consultantplus://offline/ref=9FF1C09461D4C3FADE8892F5D5205B3F574CFAE2F825771C5517FD9996EBFC48E7CA01CCB844AF97B0CE9B2BCB51D3A0421219FBKAGAN" TargetMode="External"/><Relationship Id="rId44" Type="http://schemas.openxmlformats.org/officeDocument/2006/relationships/hyperlink" Target="consultantplus://offline/ref=9FF1C09461D4C3FADE8892F5D5205B3F5741F5EBF42F771C5517FD9996EBFC48F5CA59C3BB4DE5C7F5859429CBK4GEN"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FF1C09461D4C3FADE8892F5D5205B3F574CFBE4F027771C5517FD9996EBFC48F5CA59C3BB4DE5C7F5859429CBK4GEN" TargetMode="External"/><Relationship Id="rId14" Type="http://schemas.openxmlformats.org/officeDocument/2006/relationships/hyperlink" Target="consultantplus://offline/ref=9FF1C09461D4C3FADE8892F5D5205B3F5547F4E0F420771C5517FD9996EBFC48E7CA01CFB94FFBC6FD90C2788D1ADFA35E0E18F8B58E73A1K1G1N" TargetMode="External"/><Relationship Id="rId22" Type="http://schemas.openxmlformats.org/officeDocument/2006/relationships/hyperlink" Target="consultantplus://offline/ref=9FF1C09461D4C3FADE8892F5D5205B3F574CFAE2F825771C5517FD9996EBFC48F5CA59C3BB4DE5C7F5859429CBK4GEN" TargetMode="External"/><Relationship Id="rId27" Type="http://schemas.openxmlformats.org/officeDocument/2006/relationships/hyperlink" Target="consultantplus://offline/ref=9FF1C09461D4C3FADE8892F5D5205B3F5547F4E0F420771C5517FD9996EBFC48E7CA01CFB94FFBC6FD90C2788D1ADFA35E0E18F8B58E73A1K1G1N" TargetMode="External"/><Relationship Id="rId30" Type="http://schemas.openxmlformats.org/officeDocument/2006/relationships/hyperlink" Target="consultantplus://offline/ref=9FF1C09461D4C3FADE8892F5D5205B3F574CFAE2F825771C5517FD9996EBFC48E7CA01CFB94FF9C0F490C2788D1ADFA35E0E18F8B58E73A1K1G1N" TargetMode="External"/><Relationship Id="rId35" Type="http://schemas.openxmlformats.org/officeDocument/2006/relationships/hyperlink" Target="consultantplus://offline/ref=9FF1C09461D4C3FADE8892F5D5205B3F574CFAE2F825771C5517FD9996EBFC48E7CA01CFB94FF9C0FD90C2788D1ADFA35E0E18F8B58E73A1K1G1N" TargetMode="External"/><Relationship Id="rId43" Type="http://schemas.openxmlformats.org/officeDocument/2006/relationships/hyperlink" Target="consultantplus://offline/ref=9FF1C09461D4C3FADE8892F5D5205B3F5C44F3E1F92D2A165D4EF19B91E4A34DE0DB01CCBB51FAC7EA99962BKCG8N" TargetMode="External"/><Relationship Id="rId48" Type="http://schemas.openxmlformats.org/officeDocument/2006/relationships/hyperlink" Target="consultantplus://offline/ref=9FF1C09461D4C3FADE8892F5D5205B3F574CFAE2F825771C5517FD9996EBFC48F5CA59C3BB4DE5C7F5859429CBK4GEN" TargetMode="External"/><Relationship Id="rId8" Type="http://schemas.openxmlformats.org/officeDocument/2006/relationships/hyperlink" Target="consultantplus://offline/ref=9FF1C09461D4C3FADE8892F5D5205B3F564CF4E6FA70201E0442F39C9EBBA658F1830ECCA74EFAD8F69B94K2G8N" TargetMode="External"/><Relationship Id="rId51" Type="http://schemas.openxmlformats.org/officeDocument/2006/relationships/hyperlink" Target="consultantplus://offline/ref=9FF1C09461D4C3FADE8892F5D5205B3F574CFAE0F323771C5517FD9996EBFC48F5CA59C3BB4DE5C7F5859429CBK4G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11569</Words>
  <Characters>65947</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1</cp:revision>
  <dcterms:created xsi:type="dcterms:W3CDTF">2021-11-22T13:06:00Z</dcterms:created>
  <dcterms:modified xsi:type="dcterms:W3CDTF">2021-11-22T13:06:00Z</dcterms:modified>
</cp:coreProperties>
</file>