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0D" w:rsidRDefault="00E34D0D" w:rsidP="00E34D0D">
      <w:pPr>
        <w:pStyle w:val="ConsPlusTitlePage"/>
      </w:pPr>
      <w:bookmarkStart w:id="0" w:name="_GoBack"/>
      <w:bookmarkEnd w:id="0"/>
    </w:p>
    <w:p w:rsidR="00E34D0D" w:rsidRDefault="00E34D0D">
      <w:pPr>
        <w:pStyle w:val="ConsPlusTitle"/>
        <w:jc w:val="center"/>
        <w:outlineLvl w:val="0"/>
      </w:pPr>
      <w:r>
        <w:t>ГЛАВА АДМИНИСТРАЦИИ ОКТЯБРЬСКОГО РАЙОНА ГОРОДА ПЕНЗЫ</w:t>
      </w:r>
    </w:p>
    <w:p w:rsidR="00E34D0D" w:rsidRDefault="00E34D0D">
      <w:pPr>
        <w:pStyle w:val="ConsPlusTitle"/>
        <w:ind w:firstLine="540"/>
        <w:jc w:val="both"/>
      </w:pPr>
    </w:p>
    <w:p w:rsidR="00E34D0D" w:rsidRDefault="00E34D0D">
      <w:pPr>
        <w:pStyle w:val="ConsPlusTitle"/>
        <w:jc w:val="center"/>
      </w:pPr>
      <w:r>
        <w:t>ПРИКАЗ</w:t>
      </w:r>
    </w:p>
    <w:p w:rsidR="00E34D0D" w:rsidRDefault="00E34D0D">
      <w:pPr>
        <w:pStyle w:val="ConsPlusTitle"/>
        <w:jc w:val="center"/>
      </w:pPr>
      <w:r>
        <w:t>от 25 октября 2021 г. N 343</w:t>
      </w:r>
    </w:p>
    <w:p w:rsidR="00E34D0D" w:rsidRDefault="00E34D0D">
      <w:pPr>
        <w:pStyle w:val="ConsPlusTitle"/>
        <w:ind w:firstLine="540"/>
        <w:jc w:val="both"/>
      </w:pPr>
    </w:p>
    <w:p w:rsidR="00E34D0D" w:rsidRDefault="00E34D0D">
      <w:pPr>
        <w:pStyle w:val="ConsPlusTitle"/>
        <w:jc w:val="center"/>
      </w:pPr>
      <w:r>
        <w:t>О ПРИЕМОЧНОЙ КОМИССИИ ДЛЯ ПРИЕМКИ ПОСТАВЛЕННОГО ТОВАРА,</w:t>
      </w:r>
    </w:p>
    <w:p w:rsidR="00E34D0D" w:rsidRDefault="00E34D0D">
      <w:pPr>
        <w:pStyle w:val="ConsPlusTitle"/>
        <w:jc w:val="center"/>
      </w:pPr>
      <w:r>
        <w:t>ВЫПОЛНЕННОЙ РАБОТЫ ИЛИ ОКАЗАННОЙ УСЛУГИ, РЕЗУЛЬТАТОВ</w:t>
      </w:r>
    </w:p>
    <w:p w:rsidR="00E34D0D" w:rsidRDefault="00E34D0D">
      <w:pPr>
        <w:pStyle w:val="ConsPlusTitle"/>
        <w:jc w:val="center"/>
      </w:pPr>
      <w:r>
        <w:t>ОТДЕЛЬНОГО ЭТАПА ИСПОЛНЕНИЯ КОНТРАКТОВ АДМИНИСТРАЦИИ</w:t>
      </w:r>
    </w:p>
    <w:p w:rsidR="00E34D0D" w:rsidRDefault="00E34D0D">
      <w:pPr>
        <w:pStyle w:val="ConsPlusTitle"/>
        <w:jc w:val="center"/>
      </w:pPr>
      <w:r>
        <w:t>ОКТЯБРЬСКОГО РАЙОНА ГОРОДА ПЕНЗЫ</w:t>
      </w:r>
    </w:p>
    <w:p w:rsidR="00E34D0D" w:rsidRDefault="00E34D0D">
      <w:pPr>
        <w:pStyle w:val="ConsPlusNormal"/>
        <w:jc w:val="both"/>
      </w:pPr>
    </w:p>
    <w:p w:rsidR="00E34D0D" w:rsidRDefault="00E34D0D">
      <w:pPr>
        <w:pStyle w:val="ConsPlusNormal"/>
        <w:ind w:firstLine="540"/>
        <w:jc w:val="both"/>
      </w:pPr>
      <w:r>
        <w:t xml:space="preserve">Руководствуясь Федеральным </w:t>
      </w:r>
      <w:hyperlink r:id="rId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приказываю:</w:t>
      </w:r>
    </w:p>
    <w:p w:rsidR="00E34D0D" w:rsidRDefault="00E34D0D">
      <w:pPr>
        <w:pStyle w:val="ConsPlusNormal"/>
        <w:spacing w:before="220"/>
        <w:ind w:firstLine="540"/>
        <w:jc w:val="both"/>
      </w:pPr>
      <w:r>
        <w:t>1. Утвердить прилагаемые:</w:t>
      </w:r>
    </w:p>
    <w:p w:rsidR="00E34D0D" w:rsidRDefault="00E34D0D">
      <w:pPr>
        <w:pStyle w:val="ConsPlusNormal"/>
        <w:spacing w:before="220"/>
        <w:ind w:firstLine="540"/>
        <w:jc w:val="both"/>
      </w:pPr>
      <w:r>
        <w:t xml:space="preserve">1.1. </w:t>
      </w:r>
      <w:hyperlink w:anchor="P36" w:history="1">
        <w:r>
          <w:rPr>
            <w:color w:val="0000FF"/>
          </w:rPr>
          <w:t>Состав</w:t>
        </w:r>
      </w:hyperlink>
      <w:r>
        <w:t xml:space="preserve"> приемочной комиссии для приемки поставленного товара, выполненной работы или оказанной услуги, результатов отдельного </w:t>
      </w:r>
      <w:proofErr w:type="gramStart"/>
      <w:r>
        <w:t>этапа исполнения контрактов администрации Октябрьского района города Пензы</w:t>
      </w:r>
      <w:proofErr w:type="gramEnd"/>
      <w:r>
        <w:t>.</w:t>
      </w:r>
    </w:p>
    <w:p w:rsidR="00E34D0D" w:rsidRDefault="00E34D0D">
      <w:pPr>
        <w:pStyle w:val="ConsPlusNormal"/>
        <w:spacing w:before="220"/>
        <w:ind w:firstLine="540"/>
        <w:jc w:val="both"/>
      </w:pPr>
      <w:r>
        <w:t xml:space="preserve">1.2. </w:t>
      </w:r>
      <w:hyperlink w:anchor="P76" w:history="1">
        <w:r>
          <w:rPr>
            <w:color w:val="0000FF"/>
          </w:rPr>
          <w:t>Положение</w:t>
        </w:r>
      </w:hyperlink>
      <w:r>
        <w:t xml:space="preserve"> о приемочной комиссии для приемки поставленного товара, выполненной работы или оказанной услуги, результатов отдельного этапа исполнения контрактов администрации Октябрьского района города Пензы.</w:t>
      </w:r>
    </w:p>
    <w:p w:rsidR="00E34D0D" w:rsidRDefault="00E34D0D">
      <w:pPr>
        <w:pStyle w:val="ConsPlusNormal"/>
        <w:spacing w:before="220"/>
        <w:ind w:firstLine="540"/>
        <w:jc w:val="both"/>
      </w:pPr>
      <w:r>
        <w:t>2. Признать утратившим силу приказы главы администрации Октябрьского района города Пензы:</w:t>
      </w:r>
    </w:p>
    <w:p w:rsidR="00E34D0D" w:rsidRDefault="00E34D0D">
      <w:pPr>
        <w:pStyle w:val="ConsPlusNormal"/>
        <w:spacing w:before="220"/>
        <w:ind w:firstLine="540"/>
        <w:jc w:val="both"/>
      </w:pPr>
      <w:r>
        <w:t xml:space="preserve">- от 29.05.2020 </w:t>
      </w:r>
      <w:hyperlink r:id="rId6" w:history="1">
        <w:r>
          <w:rPr>
            <w:color w:val="0000FF"/>
          </w:rPr>
          <w:t>N 163</w:t>
        </w:r>
      </w:hyperlink>
      <w:r>
        <w:t xml:space="preserve"> "Об утверждении </w:t>
      </w:r>
      <w:proofErr w:type="gramStart"/>
      <w:r>
        <w:t>состава Приемочной комиссии администрации Октябрьского района города Пензы</w:t>
      </w:r>
      <w:proofErr w:type="gramEnd"/>
      <w:r>
        <w:t>";</w:t>
      </w:r>
    </w:p>
    <w:p w:rsidR="00E34D0D" w:rsidRDefault="00E34D0D">
      <w:pPr>
        <w:pStyle w:val="ConsPlusNormal"/>
        <w:spacing w:before="220"/>
        <w:ind w:firstLine="540"/>
        <w:jc w:val="both"/>
      </w:pPr>
      <w:r>
        <w:t xml:space="preserve">- от 20.05.2021 </w:t>
      </w:r>
      <w:hyperlink r:id="rId7" w:history="1">
        <w:r>
          <w:rPr>
            <w:color w:val="0000FF"/>
          </w:rPr>
          <w:t>N 178</w:t>
        </w:r>
      </w:hyperlink>
      <w:r>
        <w:t xml:space="preserve"> "О внесении изменений в приказ </w:t>
      </w:r>
      <w:proofErr w:type="gramStart"/>
      <w:r>
        <w:t>главы администрации Октябрьского района города Пензы</w:t>
      </w:r>
      <w:proofErr w:type="gramEnd"/>
      <w:r>
        <w:t xml:space="preserve"> от 29.05.2020 N 163 "Об утверждении состава Приемочной комиссии администрации Октябрьского района города Пензы".</w:t>
      </w:r>
    </w:p>
    <w:p w:rsidR="00E34D0D" w:rsidRDefault="00E34D0D">
      <w:pPr>
        <w:pStyle w:val="ConsPlusNormal"/>
        <w:spacing w:before="220"/>
        <w:ind w:firstLine="540"/>
        <w:jc w:val="both"/>
      </w:pPr>
      <w:r>
        <w:t>3. Настоящий приказ действует в части, не противоречащей законодательству, регулирующему отношения, направленные на обеспечение государственных и муниципальных нужд.</w:t>
      </w:r>
    </w:p>
    <w:p w:rsidR="00E34D0D" w:rsidRDefault="00E34D0D">
      <w:pPr>
        <w:pStyle w:val="ConsPlusNormal"/>
        <w:spacing w:before="220"/>
        <w:ind w:firstLine="540"/>
        <w:jc w:val="both"/>
      </w:pPr>
      <w:r>
        <w:t xml:space="preserve">4. Настоящий приказ опубликовать в муниципальной газете "Пенза" и разместить на интернет-странице администрации Октябрьского </w:t>
      </w:r>
      <w:proofErr w:type="gramStart"/>
      <w:r>
        <w:t>района города Пензы официального сайта администрации города Пензы</w:t>
      </w:r>
      <w:proofErr w:type="gramEnd"/>
      <w:r>
        <w:t xml:space="preserve"> в информационно-телекоммуникационной сети "Интернет".</w:t>
      </w:r>
    </w:p>
    <w:p w:rsidR="00E34D0D" w:rsidRDefault="00E34D0D">
      <w:pPr>
        <w:pStyle w:val="ConsPlusNormal"/>
        <w:spacing w:before="220"/>
        <w:ind w:firstLine="540"/>
        <w:jc w:val="both"/>
      </w:pPr>
      <w:r>
        <w:t xml:space="preserve">5. Контроль за выполнением настоящего приказа возложить на заместителя </w:t>
      </w:r>
      <w:proofErr w:type="gramStart"/>
      <w:r>
        <w:t>главы администрации Октябрьского района города Пензы</w:t>
      </w:r>
      <w:proofErr w:type="gramEnd"/>
      <w:r>
        <w:t xml:space="preserve"> по организации деятельности администрации района.</w:t>
      </w:r>
    </w:p>
    <w:p w:rsidR="00E34D0D" w:rsidRDefault="00E34D0D">
      <w:pPr>
        <w:pStyle w:val="ConsPlusNormal"/>
        <w:jc w:val="both"/>
      </w:pPr>
    </w:p>
    <w:p w:rsidR="00E34D0D" w:rsidRDefault="00E34D0D">
      <w:pPr>
        <w:pStyle w:val="ConsPlusNormal"/>
        <w:jc w:val="right"/>
      </w:pPr>
      <w:r>
        <w:t>Глава администрации</w:t>
      </w:r>
    </w:p>
    <w:p w:rsidR="00E34D0D" w:rsidRDefault="00E34D0D">
      <w:pPr>
        <w:pStyle w:val="ConsPlusNormal"/>
        <w:jc w:val="right"/>
      </w:pPr>
      <w:r>
        <w:t>А.В.ГРИШИН</w:t>
      </w:r>
    </w:p>
    <w:p w:rsidR="00E34D0D" w:rsidRDefault="00E34D0D">
      <w:pPr>
        <w:pStyle w:val="ConsPlusNormal"/>
        <w:jc w:val="both"/>
      </w:pPr>
    </w:p>
    <w:p w:rsidR="00E34D0D" w:rsidRDefault="00E34D0D">
      <w:pPr>
        <w:pStyle w:val="ConsPlusNormal"/>
        <w:jc w:val="both"/>
      </w:pPr>
    </w:p>
    <w:p w:rsidR="00E34D0D" w:rsidRDefault="00E34D0D">
      <w:pPr>
        <w:pStyle w:val="ConsPlusNormal"/>
        <w:jc w:val="both"/>
      </w:pPr>
    </w:p>
    <w:p w:rsidR="00E34D0D" w:rsidRDefault="00E34D0D">
      <w:pPr>
        <w:pStyle w:val="ConsPlusNormal"/>
        <w:jc w:val="both"/>
      </w:pPr>
    </w:p>
    <w:p w:rsidR="00E34D0D" w:rsidRDefault="00E34D0D">
      <w:pPr>
        <w:pStyle w:val="ConsPlusNormal"/>
        <w:jc w:val="both"/>
      </w:pPr>
    </w:p>
    <w:p w:rsidR="00E34D0D" w:rsidRDefault="00E34D0D">
      <w:pPr>
        <w:pStyle w:val="ConsPlusNormal"/>
        <w:jc w:val="right"/>
        <w:outlineLvl w:val="0"/>
      </w:pPr>
      <w:r>
        <w:t>Утвержден</w:t>
      </w:r>
    </w:p>
    <w:p w:rsidR="00E34D0D" w:rsidRDefault="00E34D0D">
      <w:pPr>
        <w:pStyle w:val="ConsPlusNormal"/>
        <w:jc w:val="right"/>
      </w:pPr>
      <w:r>
        <w:lastRenderedPageBreak/>
        <w:t>приказом</w:t>
      </w:r>
    </w:p>
    <w:p w:rsidR="00E34D0D" w:rsidRDefault="00E34D0D">
      <w:pPr>
        <w:pStyle w:val="ConsPlusNormal"/>
        <w:jc w:val="right"/>
      </w:pPr>
      <w:r>
        <w:t>главы администрации</w:t>
      </w:r>
    </w:p>
    <w:p w:rsidR="00E34D0D" w:rsidRDefault="00E34D0D">
      <w:pPr>
        <w:pStyle w:val="ConsPlusNormal"/>
        <w:jc w:val="right"/>
      </w:pPr>
      <w:r>
        <w:t>Октябрьского района</w:t>
      </w:r>
    </w:p>
    <w:p w:rsidR="00E34D0D" w:rsidRDefault="00E34D0D">
      <w:pPr>
        <w:pStyle w:val="ConsPlusNormal"/>
        <w:jc w:val="right"/>
      </w:pPr>
      <w:r>
        <w:t>города Пензы</w:t>
      </w:r>
    </w:p>
    <w:p w:rsidR="00E34D0D" w:rsidRDefault="00E34D0D">
      <w:pPr>
        <w:pStyle w:val="ConsPlusNormal"/>
        <w:jc w:val="right"/>
      </w:pPr>
      <w:r>
        <w:t>от 25 октября 2021 г. N 343</w:t>
      </w:r>
    </w:p>
    <w:p w:rsidR="00E34D0D" w:rsidRDefault="00E34D0D">
      <w:pPr>
        <w:pStyle w:val="ConsPlusNormal"/>
        <w:jc w:val="both"/>
      </w:pPr>
    </w:p>
    <w:p w:rsidR="00E34D0D" w:rsidRDefault="00E34D0D">
      <w:pPr>
        <w:pStyle w:val="ConsPlusTitle"/>
        <w:jc w:val="center"/>
      </w:pPr>
      <w:bookmarkStart w:id="1" w:name="P36"/>
      <w:bookmarkEnd w:id="1"/>
      <w:r>
        <w:t>СОСТАВ</w:t>
      </w:r>
    </w:p>
    <w:p w:rsidR="00E34D0D" w:rsidRDefault="00E34D0D">
      <w:pPr>
        <w:pStyle w:val="ConsPlusTitle"/>
        <w:jc w:val="center"/>
      </w:pPr>
      <w:r>
        <w:t>ПРИЕМОЧНОЙ КОМИССИИ ДЛЯ ПРИЕМКИ ПОСТАВЛЕННОГО ТОВАРА,</w:t>
      </w:r>
    </w:p>
    <w:p w:rsidR="00E34D0D" w:rsidRDefault="00E34D0D">
      <w:pPr>
        <w:pStyle w:val="ConsPlusTitle"/>
        <w:jc w:val="center"/>
      </w:pPr>
      <w:r>
        <w:t>ВЫПОЛНЕННОЙ РАБОТЫ ИЛИ ОКАЗАННОЙ УСЛУГИ, РЕЗУЛЬТАТОВ</w:t>
      </w:r>
    </w:p>
    <w:p w:rsidR="00E34D0D" w:rsidRDefault="00E34D0D">
      <w:pPr>
        <w:pStyle w:val="ConsPlusTitle"/>
        <w:jc w:val="center"/>
      </w:pPr>
      <w:r>
        <w:t>ОТДЕЛЬНОГО ЭТАПА ИСПОЛНЕНИЯ КОНТРАКТОВ АДМИНИСТРАЦИИ</w:t>
      </w:r>
    </w:p>
    <w:p w:rsidR="00E34D0D" w:rsidRDefault="00E34D0D">
      <w:pPr>
        <w:pStyle w:val="ConsPlusTitle"/>
        <w:jc w:val="center"/>
      </w:pPr>
      <w:r>
        <w:t>ОКТЯБРЬСКОГО РАЙОНА ГОРОДА ПЕНЗЫ</w:t>
      </w:r>
    </w:p>
    <w:p w:rsidR="00E34D0D" w:rsidRDefault="00E34D0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3"/>
        <w:gridCol w:w="567"/>
        <w:gridCol w:w="5329"/>
      </w:tblGrid>
      <w:tr w:rsidR="00E34D0D">
        <w:tc>
          <w:tcPr>
            <w:tcW w:w="2943" w:type="dxa"/>
            <w:tcBorders>
              <w:top w:val="nil"/>
              <w:left w:val="nil"/>
              <w:bottom w:val="nil"/>
              <w:right w:val="nil"/>
            </w:tcBorders>
          </w:tcPr>
          <w:p w:rsidR="00E34D0D" w:rsidRDefault="00E34D0D">
            <w:pPr>
              <w:pStyle w:val="ConsPlusNormal"/>
            </w:pPr>
            <w:r>
              <w:t>Волков Александр Сергеевич</w:t>
            </w:r>
          </w:p>
        </w:tc>
        <w:tc>
          <w:tcPr>
            <w:tcW w:w="567" w:type="dxa"/>
            <w:tcBorders>
              <w:top w:val="nil"/>
              <w:left w:val="nil"/>
              <w:bottom w:val="nil"/>
              <w:right w:val="nil"/>
            </w:tcBorders>
          </w:tcPr>
          <w:p w:rsidR="00E34D0D" w:rsidRDefault="00E34D0D">
            <w:pPr>
              <w:pStyle w:val="ConsPlusNormal"/>
              <w:jc w:val="center"/>
            </w:pPr>
            <w:r>
              <w:t>-</w:t>
            </w:r>
          </w:p>
        </w:tc>
        <w:tc>
          <w:tcPr>
            <w:tcW w:w="5329" w:type="dxa"/>
            <w:tcBorders>
              <w:top w:val="nil"/>
              <w:left w:val="nil"/>
              <w:bottom w:val="nil"/>
              <w:right w:val="nil"/>
            </w:tcBorders>
          </w:tcPr>
          <w:p w:rsidR="00E34D0D" w:rsidRDefault="00E34D0D">
            <w:pPr>
              <w:pStyle w:val="ConsPlusNormal"/>
              <w:jc w:val="both"/>
            </w:pPr>
            <w:r>
              <w:t>заместитель главы администрации Октябрьского района города Пензы (председатель комиссии);</w:t>
            </w:r>
          </w:p>
        </w:tc>
      </w:tr>
      <w:tr w:rsidR="00E34D0D">
        <w:tc>
          <w:tcPr>
            <w:tcW w:w="2943" w:type="dxa"/>
            <w:tcBorders>
              <w:top w:val="nil"/>
              <w:left w:val="nil"/>
              <w:bottom w:val="nil"/>
              <w:right w:val="nil"/>
            </w:tcBorders>
          </w:tcPr>
          <w:p w:rsidR="00E34D0D" w:rsidRDefault="00E34D0D">
            <w:pPr>
              <w:pStyle w:val="ConsPlusNormal"/>
            </w:pPr>
            <w:proofErr w:type="spellStart"/>
            <w:r>
              <w:t>Задоян</w:t>
            </w:r>
            <w:proofErr w:type="spellEnd"/>
            <w:r>
              <w:t xml:space="preserve"> Анна Александровна</w:t>
            </w:r>
          </w:p>
        </w:tc>
        <w:tc>
          <w:tcPr>
            <w:tcW w:w="567" w:type="dxa"/>
            <w:tcBorders>
              <w:top w:val="nil"/>
              <w:left w:val="nil"/>
              <w:bottom w:val="nil"/>
              <w:right w:val="nil"/>
            </w:tcBorders>
          </w:tcPr>
          <w:p w:rsidR="00E34D0D" w:rsidRDefault="00E34D0D">
            <w:pPr>
              <w:pStyle w:val="ConsPlusNormal"/>
              <w:jc w:val="center"/>
            </w:pPr>
            <w:r>
              <w:t>-</w:t>
            </w:r>
          </w:p>
        </w:tc>
        <w:tc>
          <w:tcPr>
            <w:tcW w:w="5329" w:type="dxa"/>
            <w:tcBorders>
              <w:top w:val="nil"/>
              <w:left w:val="nil"/>
              <w:bottom w:val="nil"/>
              <w:right w:val="nil"/>
            </w:tcBorders>
          </w:tcPr>
          <w:p w:rsidR="00E34D0D" w:rsidRDefault="00E34D0D">
            <w:pPr>
              <w:pStyle w:val="ConsPlusNormal"/>
              <w:jc w:val="both"/>
            </w:pPr>
            <w:r>
              <w:t xml:space="preserve">начальник </w:t>
            </w:r>
            <w:proofErr w:type="gramStart"/>
            <w:r>
              <w:t>отдела благоустройства территорий администрации Октябрьского района города</w:t>
            </w:r>
            <w:proofErr w:type="gramEnd"/>
            <w:r>
              <w:t xml:space="preserve"> Пензы (заместитель председателя комиссии);</w:t>
            </w:r>
          </w:p>
        </w:tc>
      </w:tr>
      <w:tr w:rsidR="00E34D0D">
        <w:tc>
          <w:tcPr>
            <w:tcW w:w="2943" w:type="dxa"/>
            <w:tcBorders>
              <w:top w:val="nil"/>
              <w:left w:val="nil"/>
              <w:bottom w:val="nil"/>
              <w:right w:val="nil"/>
            </w:tcBorders>
          </w:tcPr>
          <w:p w:rsidR="00E34D0D" w:rsidRDefault="00E34D0D">
            <w:pPr>
              <w:pStyle w:val="ConsPlusNormal"/>
            </w:pPr>
            <w:r>
              <w:t>Власов Артем Евгеньевич</w:t>
            </w:r>
          </w:p>
        </w:tc>
        <w:tc>
          <w:tcPr>
            <w:tcW w:w="567" w:type="dxa"/>
            <w:tcBorders>
              <w:top w:val="nil"/>
              <w:left w:val="nil"/>
              <w:bottom w:val="nil"/>
              <w:right w:val="nil"/>
            </w:tcBorders>
          </w:tcPr>
          <w:p w:rsidR="00E34D0D" w:rsidRDefault="00E34D0D">
            <w:pPr>
              <w:pStyle w:val="ConsPlusNormal"/>
              <w:jc w:val="center"/>
            </w:pPr>
            <w:r>
              <w:t>-</w:t>
            </w:r>
          </w:p>
        </w:tc>
        <w:tc>
          <w:tcPr>
            <w:tcW w:w="5329" w:type="dxa"/>
            <w:tcBorders>
              <w:top w:val="nil"/>
              <w:left w:val="nil"/>
              <w:bottom w:val="nil"/>
              <w:right w:val="nil"/>
            </w:tcBorders>
          </w:tcPr>
          <w:p w:rsidR="00E34D0D" w:rsidRDefault="00E34D0D">
            <w:pPr>
              <w:pStyle w:val="ConsPlusNormal"/>
              <w:jc w:val="both"/>
            </w:pPr>
            <w:r>
              <w:t xml:space="preserve">заместитель </w:t>
            </w:r>
            <w:proofErr w:type="gramStart"/>
            <w:r>
              <w:t>начальника отдела благоустройства территорий администрации Октябрьского района города</w:t>
            </w:r>
            <w:proofErr w:type="gramEnd"/>
            <w:r>
              <w:t xml:space="preserve"> Пензы (секретарь комиссии);</w:t>
            </w:r>
          </w:p>
        </w:tc>
      </w:tr>
      <w:tr w:rsidR="00E34D0D">
        <w:tc>
          <w:tcPr>
            <w:tcW w:w="2943" w:type="dxa"/>
            <w:tcBorders>
              <w:top w:val="nil"/>
              <w:left w:val="nil"/>
              <w:bottom w:val="nil"/>
              <w:right w:val="nil"/>
            </w:tcBorders>
          </w:tcPr>
          <w:p w:rsidR="00E34D0D" w:rsidRDefault="00E34D0D">
            <w:pPr>
              <w:pStyle w:val="ConsPlusNormal"/>
              <w:jc w:val="both"/>
            </w:pPr>
            <w:proofErr w:type="spellStart"/>
            <w:r>
              <w:t>Атясова</w:t>
            </w:r>
            <w:proofErr w:type="spellEnd"/>
            <w:r>
              <w:t xml:space="preserve"> Мария Александровна</w:t>
            </w:r>
          </w:p>
        </w:tc>
        <w:tc>
          <w:tcPr>
            <w:tcW w:w="567" w:type="dxa"/>
            <w:tcBorders>
              <w:top w:val="nil"/>
              <w:left w:val="nil"/>
              <w:bottom w:val="nil"/>
              <w:right w:val="nil"/>
            </w:tcBorders>
          </w:tcPr>
          <w:p w:rsidR="00E34D0D" w:rsidRDefault="00E34D0D">
            <w:pPr>
              <w:pStyle w:val="ConsPlusNormal"/>
              <w:jc w:val="center"/>
            </w:pPr>
            <w:r>
              <w:t>-</w:t>
            </w:r>
          </w:p>
        </w:tc>
        <w:tc>
          <w:tcPr>
            <w:tcW w:w="5329" w:type="dxa"/>
            <w:tcBorders>
              <w:top w:val="nil"/>
              <w:left w:val="nil"/>
              <w:bottom w:val="nil"/>
              <w:right w:val="nil"/>
            </w:tcBorders>
          </w:tcPr>
          <w:p w:rsidR="00E34D0D" w:rsidRDefault="00E34D0D">
            <w:pPr>
              <w:pStyle w:val="ConsPlusNormal"/>
              <w:jc w:val="both"/>
            </w:pPr>
            <w:r>
              <w:t>начальник отдела финансов, учета и отчетности администрации Октябрьского района города Пензы (член комиссии);</w:t>
            </w:r>
          </w:p>
        </w:tc>
      </w:tr>
      <w:tr w:rsidR="00E34D0D">
        <w:tc>
          <w:tcPr>
            <w:tcW w:w="2943" w:type="dxa"/>
            <w:tcBorders>
              <w:top w:val="nil"/>
              <w:left w:val="nil"/>
              <w:bottom w:val="nil"/>
              <w:right w:val="nil"/>
            </w:tcBorders>
          </w:tcPr>
          <w:p w:rsidR="00E34D0D" w:rsidRDefault="00E34D0D">
            <w:pPr>
              <w:pStyle w:val="ConsPlusNormal"/>
            </w:pPr>
            <w:r>
              <w:t>Калашников Сергей Геннадьевич</w:t>
            </w:r>
          </w:p>
        </w:tc>
        <w:tc>
          <w:tcPr>
            <w:tcW w:w="567" w:type="dxa"/>
            <w:tcBorders>
              <w:top w:val="nil"/>
              <w:left w:val="nil"/>
              <w:bottom w:val="nil"/>
              <w:right w:val="nil"/>
            </w:tcBorders>
          </w:tcPr>
          <w:p w:rsidR="00E34D0D" w:rsidRDefault="00E34D0D">
            <w:pPr>
              <w:pStyle w:val="ConsPlusNormal"/>
              <w:jc w:val="center"/>
            </w:pPr>
            <w:r>
              <w:t>-</w:t>
            </w:r>
          </w:p>
        </w:tc>
        <w:tc>
          <w:tcPr>
            <w:tcW w:w="5329" w:type="dxa"/>
            <w:tcBorders>
              <w:top w:val="nil"/>
              <w:left w:val="nil"/>
              <w:bottom w:val="nil"/>
              <w:right w:val="nil"/>
            </w:tcBorders>
          </w:tcPr>
          <w:p w:rsidR="00E34D0D" w:rsidRDefault="00E34D0D">
            <w:pPr>
              <w:pStyle w:val="ConsPlusNormal"/>
              <w:jc w:val="both"/>
            </w:pPr>
            <w:r>
              <w:t xml:space="preserve">главный специалист </w:t>
            </w:r>
            <w:proofErr w:type="gramStart"/>
            <w:r>
              <w:t>сектора коммунальной инспекции отдела благоустройства территорий администрации Октябрьского района города</w:t>
            </w:r>
            <w:proofErr w:type="gramEnd"/>
            <w:r>
              <w:t xml:space="preserve"> Пензы (член комиссии);</w:t>
            </w:r>
          </w:p>
        </w:tc>
      </w:tr>
      <w:tr w:rsidR="00E34D0D">
        <w:tc>
          <w:tcPr>
            <w:tcW w:w="2943" w:type="dxa"/>
            <w:tcBorders>
              <w:top w:val="nil"/>
              <w:left w:val="nil"/>
              <w:bottom w:val="nil"/>
              <w:right w:val="nil"/>
            </w:tcBorders>
          </w:tcPr>
          <w:p w:rsidR="00E34D0D" w:rsidRDefault="00E34D0D">
            <w:pPr>
              <w:pStyle w:val="ConsPlusNormal"/>
            </w:pPr>
            <w:r>
              <w:t>Комарова Ирина Викторовна</w:t>
            </w:r>
          </w:p>
        </w:tc>
        <w:tc>
          <w:tcPr>
            <w:tcW w:w="567" w:type="dxa"/>
            <w:tcBorders>
              <w:top w:val="nil"/>
              <w:left w:val="nil"/>
              <w:bottom w:val="nil"/>
              <w:right w:val="nil"/>
            </w:tcBorders>
          </w:tcPr>
          <w:p w:rsidR="00E34D0D" w:rsidRDefault="00E34D0D">
            <w:pPr>
              <w:pStyle w:val="ConsPlusNormal"/>
              <w:jc w:val="center"/>
            </w:pPr>
            <w:r>
              <w:t>-</w:t>
            </w:r>
          </w:p>
        </w:tc>
        <w:tc>
          <w:tcPr>
            <w:tcW w:w="5329" w:type="dxa"/>
            <w:tcBorders>
              <w:top w:val="nil"/>
              <w:left w:val="nil"/>
              <w:bottom w:val="nil"/>
              <w:right w:val="nil"/>
            </w:tcBorders>
          </w:tcPr>
          <w:p w:rsidR="00E34D0D" w:rsidRDefault="00E34D0D">
            <w:pPr>
              <w:pStyle w:val="ConsPlusNormal"/>
              <w:jc w:val="both"/>
            </w:pPr>
            <w:r>
              <w:t xml:space="preserve">заместитель </w:t>
            </w:r>
            <w:proofErr w:type="gramStart"/>
            <w:r>
              <w:t>начальника отдела благоустройства территорий администрации Октябрьского района города</w:t>
            </w:r>
            <w:proofErr w:type="gramEnd"/>
            <w:r>
              <w:t xml:space="preserve"> Пензы (член комиссии);</w:t>
            </w:r>
          </w:p>
        </w:tc>
      </w:tr>
      <w:tr w:rsidR="00E34D0D">
        <w:tc>
          <w:tcPr>
            <w:tcW w:w="2943" w:type="dxa"/>
            <w:tcBorders>
              <w:top w:val="nil"/>
              <w:left w:val="nil"/>
              <w:bottom w:val="nil"/>
              <w:right w:val="nil"/>
            </w:tcBorders>
          </w:tcPr>
          <w:p w:rsidR="00E34D0D" w:rsidRDefault="00E34D0D">
            <w:pPr>
              <w:pStyle w:val="ConsPlusNormal"/>
            </w:pPr>
            <w:r>
              <w:t>Корабельщиков Роман Олегович</w:t>
            </w:r>
          </w:p>
        </w:tc>
        <w:tc>
          <w:tcPr>
            <w:tcW w:w="567" w:type="dxa"/>
            <w:tcBorders>
              <w:top w:val="nil"/>
              <w:left w:val="nil"/>
              <w:bottom w:val="nil"/>
              <w:right w:val="nil"/>
            </w:tcBorders>
          </w:tcPr>
          <w:p w:rsidR="00E34D0D" w:rsidRDefault="00E34D0D">
            <w:pPr>
              <w:pStyle w:val="ConsPlusNormal"/>
              <w:jc w:val="center"/>
            </w:pPr>
            <w:r>
              <w:t>-</w:t>
            </w:r>
          </w:p>
        </w:tc>
        <w:tc>
          <w:tcPr>
            <w:tcW w:w="5329" w:type="dxa"/>
            <w:tcBorders>
              <w:top w:val="nil"/>
              <w:left w:val="nil"/>
              <w:bottom w:val="nil"/>
              <w:right w:val="nil"/>
            </w:tcBorders>
          </w:tcPr>
          <w:p w:rsidR="00E34D0D" w:rsidRDefault="00E34D0D">
            <w:pPr>
              <w:pStyle w:val="ConsPlusNormal"/>
              <w:jc w:val="both"/>
            </w:pPr>
            <w:r>
              <w:t xml:space="preserve">заведующий сектором коммунальной </w:t>
            </w:r>
            <w:proofErr w:type="gramStart"/>
            <w:r>
              <w:t>инспекции отдела благоустройства территорий администрации Октябрьского района города</w:t>
            </w:r>
            <w:proofErr w:type="gramEnd"/>
            <w:r>
              <w:t xml:space="preserve"> Пензы (член комиссии);</w:t>
            </w:r>
          </w:p>
        </w:tc>
      </w:tr>
      <w:tr w:rsidR="00E34D0D">
        <w:tc>
          <w:tcPr>
            <w:tcW w:w="8839" w:type="dxa"/>
            <w:gridSpan w:val="3"/>
            <w:tcBorders>
              <w:top w:val="nil"/>
              <w:left w:val="nil"/>
              <w:bottom w:val="nil"/>
              <w:right w:val="nil"/>
            </w:tcBorders>
          </w:tcPr>
          <w:p w:rsidR="00E34D0D" w:rsidRDefault="00E34D0D">
            <w:pPr>
              <w:pStyle w:val="ConsPlusNormal"/>
              <w:jc w:val="center"/>
            </w:pPr>
            <w:r>
              <w:t>представитель Финансового управления города Пензы (по согласованию).</w:t>
            </w:r>
          </w:p>
        </w:tc>
      </w:tr>
    </w:tbl>
    <w:p w:rsidR="00E34D0D" w:rsidRDefault="00E34D0D">
      <w:pPr>
        <w:pStyle w:val="ConsPlusNormal"/>
        <w:jc w:val="both"/>
      </w:pPr>
    </w:p>
    <w:p w:rsidR="00E34D0D" w:rsidRDefault="00E34D0D">
      <w:pPr>
        <w:pStyle w:val="ConsPlusNormal"/>
        <w:jc w:val="both"/>
      </w:pPr>
    </w:p>
    <w:p w:rsidR="00E34D0D" w:rsidRDefault="00E34D0D">
      <w:pPr>
        <w:pStyle w:val="ConsPlusNormal"/>
        <w:jc w:val="both"/>
      </w:pPr>
    </w:p>
    <w:p w:rsidR="00E34D0D" w:rsidRDefault="00E34D0D">
      <w:pPr>
        <w:pStyle w:val="ConsPlusNormal"/>
        <w:jc w:val="both"/>
      </w:pPr>
    </w:p>
    <w:p w:rsidR="00E34D0D" w:rsidRDefault="00E34D0D">
      <w:pPr>
        <w:pStyle w:val="ConsPlusNormal"/>
        <w:jc w:val="both"/>
      </w:pPr>
    </w:p>
    <w:p w:rsidR="00E34D0D" w:rsidRDefault="00E34D0D">
      <w:pPr>
        <w:pStyle w:val="ConsPlusNormal"/>
        <w:jc w:val="right"/>
        <w:outlineLvl w:val="0"/>
      </w:pPr>
      <w:r>
        <w:t>Утверждено</w:t>
      </w:r>
    </w:p>
    <w:p w:rsidR="00E34D0D" w:rsidRDefault="00E34D0D">
      <w:pPr>
        <w:pStyle w:val="ConsPlusNormal"/>
        <w:jc w:val="right"/>
      </w:pPr>
      <w:r>
        <w:t>приказом</w:t>
      </w:r>
    </w:p>
    <w:p w:rsidR="00E34D0D" w:rsidRDefault="00E34D0D">
      <w:pPr>
        <w:pStyle w:val="ConsPlusNormal"/>
        <w:jc w:val="right"/>
      </w:pPr>
      <w:r>
        <w:t>главы администрации</w:t>
      </w:r>
    </w:p>
    <w:p w:rsidR="00E34D0D" w:rsidRDefault="00E34D0D">
      <w:pPr>
        <w:pStyle w:val="ConsPlusNormal"/>
        <w:jc w:val="right"/>
      </w:pPr>
      <w:r>
        <w:t>Октябрьского района</w:t>
      </w:r>
    </w:p>
    <w:p w:rsidR="00E34D0D" w:rsidRDefault="00E34D0D">
      <w:pPr>
        <w:pStyle w:val="ConsPlusNormal"/>
        <w:jc w:val="right"/>
      </w:pPr>
      <w:r>
        <w:t>города Пензы</w:t>
      </w:r>
    </w:p>
    <w:p w:rsidR="00E34D0D" w:rsidRDefault="00E34D0D">
      <w:pPr>
        <w:pStyle w:val="ConsPlusNormal"/>
        <w:jc w:val="right"/>
      </w:pPr>
      <w:r>
        <w:t>от 25 октября 2021 г. N 343</w:t>
      </w:r>
    </w:p>
    <w:p w:rsidR="00E34D0D" w:rsidRDefault="00E34D0D">
      <w:pPr>
        <w:pStyle w:val="ConsPlusNormal"/>
        <w:jc w:val="both"/>
      </w:pPr>
    </w:p>
    <w:p w:rsidR="00E34D0D" w:rsidRDefault="00E34D0D">
      <w:pPr>
        <w:pStyle w:val="ConsPlusTitle"/>
        <w:jc w:val="center"/>
      </w:pPr>
      <w:bookmarkStart w:id="2" w:name="P76"/>
      <w:bookmarkEnd w:id="2"/>
      <w:r>
        <w:t>ПОЛОЖЕНИЕ</w:t>
      </w:r>
    </w:p>
    <w:p w:rsidR="00E34D0D" w:rsidRDefault="00E34D0D">
      <w:pPr>
        <w:pStyle w:val="ConsPlusTitle"/>
        <w:jc w:val="center"/>
      </w:pPr>
      <w:r>
        <w:t>О ПРИЕМОЧНОЙ КОМИССИИ ДЛЯ ПРИЕМКИ ПОСТАВЛЕННОГО ТОВАРА,</w:t>
      </w:r>
    </w:p>
    <w:p w:rsidR="00E34D0D" w:rsidRDefault="00E34D0D">
      <w:pPr>
        <w:pStyle w:val="ConsPlusTitle"/>
        <w:jc w:val="center"/>
      </w:pPr>
      <w:r>
        <w:t>ВЫПОЛНЕННОЙ РАБОТЫ ИЛИ ОКАЗАННОЙ УСЛУГИ, РЕЗУЛЬТАТОВ</w:t>
      </w:r>
    </w:p>
    <w:p w:rsidR="00E34D0D" w:rsidRDefault="00E34D0D">
      <w:pPr>
        <w:pStyle w:val="ConsPlusTitle"/>
        <w:jc w:val="center"/>
      </w:pPr>
      <w:r>
        <w:lastRenderedPageBreak/>
        <w:t>ОТДЕЛЬНОГО ЭТАПА ИСПОЛНЕНИЯ КОНТРАКТОВ АДМИНИСТРАЦИИ</w:t>
      </w:r>
    </w:p>
    <w:p w:rsidR="00E34D0D" w:rsidRDefault="00E34D0D">
      <w:pPr>
        <w:pStyle w:val="ConsPlusTitle"/>
        <w:jc w:val="center"/>
      </w:pPr>
      <w:r>
        <w:t>ОКТЯБРЬСКОГО РАЙОНА ГОРОДА ПЕНЗЫ</w:t>
      </w:r>
    </w:p>
    <w:p w:rsidR="00E34D0D" w:rsidRDefault="00E34D0D">
      <w:pPr>
        <w:pStyle w:val="ConsPlusNormal"/>
        <w:jc w:val="both"/>
      </w:pPr>
    </w:p>
    <w:p w:rsidR="00E34D0D" w:rsidRDefault="00E34D0D">
      <w:pPr>
        <w:pStyle w:val="ConsPlusTitle"/>
        <w:jc w:val="center"/>
        <w:outlineLvl w:val="1"/>
      </w:pPr>
      <w:r>
        <w:t>1. Общие положения</w:t>
      </w:r>
    </w:p>
    <w:p w:rsidR="00E34D0D" w:rsidRDefault="00E34D0D">
      <w:pPr>
        <w:pStyle w:val="ConsPlusNormal"/>
        <w:jc w:val="both"/>
      </w:pPr>
    </w:p>
    <w:p w:rsidR="00E34D0D" w:rsidRDefault="00E34D0D">
      <w:pPr>
        <w:pStyle w:val="ConsPlusNormal"/>
        <w:ind w:firstLine="540"/>
        <w:jc w:val="both"/>
      </w:pPr>
      <w:r>
        <w:t xml:space="preserve">1.1. Настоящим положением о приемочной комиссии для приемки поставленного товара, выполненной работы или оказанной услуги, результатов отдельного </w:t>
      </w:r>
      <w:proofErr w:type="gramStart"/>
      <w:r>
        <w:t>этапа исполнения контрактов администрации Ленинского района города</w:t>
      </w:r>
      <w:proofErr w:type="gramEnd"/>
      <w:r>
        <w:t xml:space="preserve"> Пензы (далее - приемочная комиссия) регулируются нормы, касающиеся определения состава комиссии и порядка ее формирования, организации деятельности комиссии, функции комиссии.</w:t>
      </w:r>
    </w:p>
    <w:p w:rsidR="00E34D0D" w:rsidRDefault="00E34D0D">
      <w:pPr>
        <w:pStyle w:val="ConsPlusNormal"/>
        <w:spacing w:before="220"/>
        <w:ind w:firstLine="540"/>
        <w:jc w:val="both"/>
      </w:pPr>
      <w:r>
        <w:t xml:space="preserve">1.2. </w:t>
      </w:r>
      <w:proofErr w:type="gramStart"/>
      <w:r>
        <w:t xml:space="preserve">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w:t>
      </w:r>
      <w:hyperlink r:id="rId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экспертизы поставленного товара, результатов</w:t>
      </w:r>
      <w:proofErr w:type="gramEnd"/>
      <w:r>
        <w:t xml:space="preserve"> выполненной работы, оказанной услуги, а также отдельных этапов исполнения контракта.</w:t>
      </w:r>
    </w:p>
    <w:p w:rsidR="00E34D0D" w:rsidRDefault="00E34D0D">
      <w:pPr>
        <w:pStyle w:val="ConsPlusNormal"/>
        <w:jc w:val="both"/>
      </w:pPr>
    </w:p>
    <w:p w:rsidR="00E34D0D" w:rsidRDefault="00E34D0D">
      <w:pPr>
        <w:pStyle w:val="ConsPlusTitle"/>
        <w:jc w:val="center"/>
        <w:outlineLvl w:val="1"/>
      </w:pPr>
      <w:r>
        <w:t>2. Состав приемочной комиссии</w:t>
      </w:r>
    </w:p>
    <w:p w:rsidR="00E34D0D" w:rsidRDefault="00E34D0D">
      <w:pPr>
        <w:pStyle w:val="ConsPlusNormal"/>
        <w:jc w:val="both"/>
      </w:pPr>
    </w:p>
    <w:p w:rsidR="00E34D0D" w:rsidRDefault="00E34D0D">
      <w:pPr>
        <w:pStyle w:val="ConsPlusNormal"/>
        <w:ind w:firstLine="540"/>
        <w:jc w:val="both"/>
      </w:pPr>
      <w:r>
        <w:t>2.1. Состав приемочной комиссии утверждается приказом администрации Ленинского района города Пензы.</w:t>
      </w:r>
    </w:p>
    <w:p w:rsidR="00E34D0D" w:rsidRDefault="00E34D0D">
      <w:pPr>
        <w:pStyle w:val="ConsPlusNormal"/>
        <w:spacing w:before="220"/>
        <w:ind w:firstLine="540"/>
        <w:jc w:val="both"/>
      </w:pPr>
      <w:r>
        <w:t>2.2. В состав приемочной комиссии входит не менее пяти человек, включая председателя и других членов приемочной комиссии.</w:t>
      </w:r>
    </w:p>
    <w:p w:rsidR="00E34D0D" w:rsidRDefault="00E34D0D">
      <w:pPr>
        <w:pStyle w:val="ConsPlusNormal"/>
        <w:spacing w:before="220"/>
        <w:ind w:firstLine="540"/>
        <w:jc w:val="both"/>
      </w:pPr>
      <w:r>
        <w:t>2.3. Возглавляет приемочную комиссию и организует ее работу председатель комиссии.</w:t>
      </w:r>
    </w:p>
    <w:p w:rsidR="00E34D0D" w:rsidRDefault="00E34D0D">
      <w:pPr>
        <w:pStyle w:val="ConsPlusNormal"/>
        <w:spacing w:before="220"/>
        <w:ind w:firstLine="540"/>
        <w:jc w:val="both"/>
      </w:pPr>
      <w:r>
        <w:t>2.4. Член приемочной комиссии в случае невозможности исполнять свои обязанности исключается из состава приемочной комиссии на основании личного заявления.</w:t>
      </w:r>
    </w:p>
    <w:p w:rsidR="00E34D0D" w:rsidRDefault="00E34D0D">
      <w:pPr>
        <w:pStyle w:val="ConsPlusNormal"/>
        <w:jc w:val="both"/>
      </w:pPr>
    </w:p>
    <w:p w:rsidR="00E34D0D" w:rsidRDefault="00E34D0D">
      <w:pPr>
        <w:pStyle w:val="ConsPlusTitle"/>
        <w:jc w:val="center"/>
        <w:outlineLvl w:val="1"/>
      </w:pPr>
      <w:r>
        <w:t>3. Организация деятельности комиссии</w:t>
      </w:r>
    </w:p>
    <w:p w:rsidR="00E34D0D" w:rsidRDefault="00E34D0D">
      <w:pPr>
        <w:pStyle w:val="ConsPlusNormal"/>
        <w:jc w:val="both"/>
      </w:pPr>
    </w:p>
    <w:p w:rsidR="00E34D0D" w:rsidRDefault="00E34D0D">
      <w:pPr>
        <w:pStyle w:val="ConsPlusNormal"/>
        <w:ind w:firstLine="540"/>
        <w:jc w:val="both"/>
      </w:pPr>
      <w:r>
        <w:t>3.1. Председатель приемочной комиссии:</w:t>
      </w:r>
    </w:p>
    <w:p w:rsidR="00E34D0D" w:rsidRDefault="00E34D0D">
      <w:pPr>
        <w:pStyle w:val="ConsPlusNormal"/>
        <w:spacing w:before="220"/>
        <w:ind w:firstLine="540"/>
        <w:jc w:val="both"/>
      </w:pPr>
      <w:r>
        <w:t>- осуществляет общее руководство работой приемочной комиссии и организацию ее деятельности;</w:t>
      </w:r>
    </w:p>
    <w:p w:rsidR="00E34D0D" w:rsidRDefault="00E34D0D">
      <w:pPr>
        <w:pStyle w:val="ConsPlusNormal"/>
        <w:spacing w:before="220"/>
        <w:ind w:firstLine="540"/>
        <w:jc w:val="both"/>
      </w:pPr>
      <w:r>
        <w:t>- определяет полномочия членов приемочной комиссии;</w:t>
      </w:r>
    </w:p>
    <w:p w:rsidR="00E34D0D" w:rsidRDefault="00E34D0D">
      <w:pPr>
        <w:pStyle w:val="ConsPlusNormal"/>
        <w:spacing w:before="220"/>
        <w:ind w:firstLine="540"/>
        <w:jc w:val="both"/>
      </w:pPr>
      <w:r>
        <w:t>- подписывает запросы о получении информации, необходимой для работы приемочной комиссии;</w:t>
      </w:r>
    </w:p>
    <w:p w:rsidR="00E34D0D" w:rsidRDefault="00E34D0D">
      <w:pPr>
        <w:pStyle w:val="ConsPlusNormal"/>
        <w:spacing w:before="220"/>
        <w:ind w:firstLine="540"/>
        <w:jc w:val="both"/>
      </w:pPr>
      <w:r>
        <w:t>- контролирует выполнение решений приемочной комиссии;</w:t>
      </w:r>
    </w:p>
    <w:p w:rsidR="00E34D0D" w:rsidRDefault="00E34D0D">
      <w:pPr>
        <w:pStyle w:val="ConsPlusNormal"/>
        <w:spacing w:before="220"/>
        <w:ind w:firstLine="540"/>
        <w:jc w:val="both"/>
      </w:pPr>
      <w:r>
        <w:t>- вносит заказчику предложения об исключении из состава членов приемочной комиссии, нарушающих свои обязанности.</w:t>
      </w:r>
    </w:p>
    <w:p w:rsidR="00E34D0D" w:rsidRDefault="00E34D0D">
      <w:pPr>
        <w:pStyle w:val="ConsPlusNormal"/>
        <w:spacing w:before="220"/>
        <w:ind w:firstLine="540"/>
        <w:jc w:val="both"/>
      </w:pPr>
      <w:r>
        <w:t>3.2. Члены приемочной комиссии:</w:t>
      </w:r>
    </w:p>
    <w:p w:rsidR="00E34D0D" w:rsidRDefault="00E34D0D">
      <w:pPr>
        <w:pStyle w:val="ConsPlusNormal"/>
        <w:spacing w:before="220"/>
        <w:ind w:firstLine="540"/>
        <w:jc w:val="both"/>
      </w:pPr>
      <w:r>
        <w:t>- принимают участие в работе комиссии;</w:t>
      </w:r>
    </w:p>
    <w:p w:rsidR="00E34D0D" w:rsidRDefault="00E34D0D">
      <w:pPr>
        <w:pStyle w:val="ConsPlusNormal"/>
        <w:spacing w:before="220"/>
        <w:ind w:firstLine="540"/>
        <w:jc w:val="both"/>
      </w:pPr>
      <w:r>
        <w:t>- присутствуют на заседаниях комиссии;</w:t>
      </w:r>
    </w:p>
    <w:p w:rsidR="00E34D0D" w:rsidRDefault="00E34D0D">
      <w:pPr>
        <w:pStyle w:val="ConsPlusNormal"/>
        <w:spacing w:before="220"/>
        <w:ind w:firstLine="540"/>
        <w:jc w:val="both"/>
      </w:pPr>
      <w:r>
        <w:t>- принимают участие в решении о приемке результатов работ по контрактам;</w:t>
      </w:r>
    </w:p>
    <w:p w:rsidR="00E34D0D" w:rsidRDefault="00E34D0D">
      <w:pPr>
        <w:pStyle w:val="ConsPlusNormal"/>
        <w:spacing w:before="220"/>
        <w:ind w:firstLine="540"/>
        <w:jc w:val="both"/>
      </w:pPr>
      <w:r>
        <w:lastRenderedPageBreak/>
        <w:t>- формируют запросы о получении информации, необходимой для работы комиссии;</w:t>
      </w:r>
    </w:p>
    <w:p w:rsidR="00E34D0D" w:rsidRDefault="00E34D0D">
      <w:pPr>
        <w:pStyle w:val="ConsPlusNormal"/>
        <w:spacing w:before="220"/>
        <w:ind w:firstLine="540"/>
        <w:jc w:val="both"/>
      </w:pPr>
      <w:r>
        <w:t>- подписывают акт приемки выполненных работ капитального характера, приобретенных товаров требованиям муниципальных контрактов.</w:t>
      </w:r>
    </w:p>
    <w:p w:rsidR="00E34D0D" w:rsidRDefault="00E34D0D">
      <w:pPr>
        <w:pStyle w:val="ConsPlusNormal"/>
        <w:spacing w:before="220"/>
        <w:ind w:firstLine="540"/>
        <w:jc w:val="both"/>
      </w:pPr>
      <w:r>
        <w:t>3.3. Формой деятельности приемочной комиссии является заседание.</w:t>
      </w:r>
    </w:p>
    <w:p w:rsidR="00E34D0D" w:rsidRDefault="00E34D0D">
      <w:pPr>
        <w:pStyle w:val="ConsPlusNormal"/>
        <w:spacing w:before="220"/>
        <w:ind w:firstLine="540"/>
        <w:jc w:val="both"/>
      </w:pPr>
      <w:r>
        <w:t>3.4. Приемочная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E34D0D" w:rsidRDefault="00E34D0D">
      <w:pPr>
        <w:pStyle w:val="ConsPlusNormal"/>
        <w:spacing w:before="220"/>
        <w:ind w:firstLine="540"/>
        <w:jc w:val="both"/>
      </w:pPr>
      <w:r>
        <w:t>3.5. Лица, включенные в состав приемочной комиссии, осуществляют свои полномочия лично и на безвозмездной основе. Передача членами приемочной комиссии своих полномочий другим лицам, а также принятие решения членами комиссии путем проведения заочного голосования не допускается.</w:t>
      </w:r>
    </w:p>
    <w:p w:rsidR="00E34D0D" w:rsidRDefault="00E34D0D">
      <w:pPr>
        <w:pStyle w:val="ConsPlusNormal"/>
        <w:spacing w:before="220"/>
        <w:ind w:firstLine="540"/>
        <w:jc w:val="both"/>
      </w:pPr>
      <w:r>
        <w:t>3.6. Приемочная комиссия принимает решения открытым голосованием, простым большинством голосов.</w:t>
      </w:r>
    </w:p>
    <w:p w:rsidR="00E34D0D" w:rsidRDefault="00E34D0D">
      <w:pPr>
        <w:pStyle w:val="ConsPlusNormal"/>
        <w:spacing w:before="220"/>
        <w:ind w:firstLine="540"/>
        <w:jc w:val="both"/>
      </w:pPr>
      <w:r>
        <w:t>3.7. Каждый член приемочной комиссии имеет один голос. В случае равенства голосов голос председателя приемочной комиссии является решающим.</w:t>
      </w:r>
    </w:p>
    <w:p w:rsidR="00E34D0D" w:rsidRDefault="00E34D0D">
      <w:pPr>
        <w:pStyle w:val="ConsPlusNormal"/>
        <w:spacing w:before="220"/>
        <w:ind w:firstLine="540"/>
        <w:jc w:val="both"/>
      </w:pPr>
      <w:r>
        <w:t>3.8. По итогам проведения приемки работ может быть принято одно из следующих решений:</w:t>
      </w:r>
    </w:p>
    <w:p w:rsidR="00E34D0D" w:rsidRDefault="00E34D0D">
      <w:pPr>
        <w:pStyle w:val="ConsPlusNormal"/>
        <w:spacing w:before="220"/>
        <w:ind w:firstLine="540"/>
        <w:jc w:val="both"/>
      </w:pPr>
      <w:r>
        <w:t>- результат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E34D0D" w:rsidRDefault="00E34D0D">
      <w:pPr>
        <w:pStyle w:val="ConsPlusNormal"/>
        <w:spacing w:before="220"/>
        <w:ind w:firstLine="540"/>
        <w:jc w:val="both"/>
      </w:pPr>
      <w:r>
        <w:t>- выявлено несоответствие результата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результата отдельного этапа исполнения контракта (поставленного товара, выполненной работы, оказанной услуги) в случае устранения поставщиком (подрядчиком, исполнителем);</w:t>
      </w:r>
    </w:p>
    <w:p w:rsidR="00E34D0D" w:rsidRDefault="00E34D0D">
      <w:pPr>
        <w:pStyle w:val="ConsPlusNormal"/>
        <w:spacing w:before="220"/>
        <w:ind w:firstLine="540"/>
        <w:jc w:val="both"/>
      </w:pPr>
      <w:r>
        <w:t>- результат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E34D0D" w:rsidRDefault="00E34D0D">
      <w:pPr>
        <w:pStyle w:val="ConsPlusNormal"/>
        <w:spacing w:before="220"/>
        <w:ind w:firstLine="540"/>
        <w:jc w:val="both"/>
      </w:pPr>
      <w:r>
        <w:t>3.9. Решения приемочной комиссии оформляются протоколом, который подписывается членами комиссии, участвующими в приемке отдельного этапа исполнения контракта (товара, работы услуги) и согласными с соответствующими решениями комиссии.</w:t>
      </w:r>
    </w:p>
    <w:p w:rsidR="00E34D0D" w:rsidRDefault="00E34D0D">
      <w:pPr>
        <w:pStyle w:val="ConsPlusNormal"/>
        <w:spacing w:before="220"/>
        <w:ind w:firstLine="540"/>
        <w:jc w:val="both"/>
      </w:pPr>
      <w:r>
        <w:t>Если член приемочной комиссии имеет особое мнение, оно заносится в протокол приемочной комиссии за подписью этого члена приемочной комиссии.</w:t>
      </w:r>
    </w:p>
    <w:p w:rsidR="00E34D0D" w:rsidRDefault="00E34D0D">
      <w:pPr>
        <w:pStyle w:val="ConsPlusNormal"/>
        <w:spacing w:before="220"/>
        <w:ind w:firstLine="540"/>
        <w:jc w:val="both"/>
      </w:pPr>
      <w:r>
        <w:t>3.10. Протокол приемочной комиссии по проведению приемки отдельного этапа исполнения контракта (товара, работы, услуги) по контракту должен содержать:</w:t>
      </w:r>
    </w:p>
    <w:p w:rsidR="00E34D0D" w:rsidRDefault="00E34D0D">
      <w:pPr>
        <w:pStyle w:val="ConsPlusNormal"/>
        <w:spacing w:before="220"/>
        <w:ind w:firstLine="540"/>
        <w:jc w:val="both"/>
      </w:pPr>
      <w:r>
        <w:t>- дату и место проведения приемки отдельного этапа исполнения контракта (товара, работы, услуги) по контракту;</w:t>
      </w:r>
    </w:p>
    <w:p w:rsidR="00E34D0D" w:rsidRDefault="00E34D0D">
      <w:pPr>
        <w:pStyle w:val="ConsPlusNormal"/>
        <w:spacing w:before="220"/>
        <w:ind w:firstLine="540"/>
        <w:jc w:val="both"/>
      </w:pPr>
      <w:r>
        <w:t>- реквизиты соответствующего контракта;</w:t>
      </w:r>
    </w:p>
    <w:p w:rsidR="00E34D0D" w:rsidRDefault="00E34D0D">
      <w:pPr>
        <w:pStyle w:val="ConsPlusNormal"/>
        <w:spacing w:before="220"/>
        <w:ind w:firstLine="540"/>
        <w:jc w:val="both"/>
      </w:pPr>
      <w:r>
        <w:t>- список присутствующих на заседании членов комиссии;</w:t>
      </w:r>
    </w:p>
    <w:p w:rsidR="00E34D0D" w:rsidRDefault="00E34D0D">
      <w:pPr>
        <w:pStyle w:val="ConsPlusNormal"/>
        <w:spacing w:before="220"/>
        <w:ind w:firstLine="540"/>
        <w:jc w:val="both"/>
      </w:pPr>
      <w:r>
        <w:t>- решение о возможности или о невозможности приемки отдельного этапа исполнения контракта (товара, работы, услуги);</w:t>
      </w:r>
    </w:p>
    <w:p w:rsidR="00E34D0D" w:rsidRDefault="00E34D0D">
      <w:pPr>
        <w:pStyle w:val="ConsPlusNormal"/>
        <w:spacing w:before="220"/>
        <w:ind w:firstLine="540"/>
        <w:jc w:val="both"/>
      </w:pPr>
      <w:r>
        <w:t xml:space="preserve">- перечень замечаний, которые были выявлены по итогам приемки отдельного этапа </w:t>
      </w:r>
      <w:r>
        <w:lastRenderedPageBreak/>
        <w:t>исполнения контракта (товара, работы, услуги), и перечень рекомендаций и предложений по их реализации;</w:t>
      </w:r>
    </w:p>
    <w:p w:rsidR="00E34D0D" w:rsidRDefault="00E34D0D">
      <w:pPr>
        <w:pStyle w:val="ConsPlusNormal"/>
        <w:spacing w:before="220"/>
        <w:ind w:firstLine="540"/>
        <w:jc w:val="both"/>
      </w:pPr>
      <w:r>
        <w:t>- результаты голосования по итогам приемки отдельного этапа исполнения контракта (товара, работы, услуги).</w:t>
      </w:r>
    </w:p>
    <w:p w:rsidR="00E34D0D" w:rsidRDefault="00E34D0D">
      <w:pPr>
        <w:pStyle w:val="ConsPlusNormal"/>
        <w:spacing w:before="220"/>
        <w:ind w:firstLine="540"/>
        <w:jc w:val="both"/>
      </w:pPr>
      <w:r>
        <w:t xml:space="preserve">3.11. </w:t>
      </w:r>
      <w:proofErr w:type="gramStart"/>
      <w:r>
        <w:t>Если по итогам приемки товаров (работ, услуг) будет принято решение о невозможности осуществления приемки отдельного этапа исполнения контракта (товара, работы, услуги), то протокол комиссии по проведению приемки отдельного этапа исполнения контракта (товара, работы, услуги) составляется не менее чем в двух экземплярах, один из которых передается (направляется) поставщику (подрядчику, исполнителю).</w:t>
      </w:r>
      <w:proofErr w:type="gramEnd"/>
    </w:p>
    <w:p w:rsidR="00E34D0D" w:rsidRDefault="00E34D0D">
      <w:pPr>
        <w:pStyle w:val="ConsPlusNormal"/>
        <w:jc w:val="both"/>
      </w:pPr>
    </w:p>
    <w:p w:rsidR="00E34D0D" w:rsidRDefault="00E34D0D">
      <w:pPr>
        <w:pStyle w:val="ConsPlusTitle"/>
        <w:jc w:val="center"/>
        <w:outlineLvl w:val="1"/>
      </w:pPr>
      <w:r>
        <w:t>4. Функции приемочной комиссии</w:t>
      </w:r>
    </w:p>
    <w:p w:rsidR="00E34D0D" w:rsidRDefault="00E34D0D">
      <w:pPr>
        <w:pStyle w:val="ConsPlusNormal"/>
        <w:jc w:val="both"/>
      </w:pPr>
    </w:p>
    <w:p w:rsidR="00E34D0D" w:rsidRDefault="00E34D0D">
      <w:pPr>
        <w:pStyle w:val="ConsPlusNormal"/>
        <w:ind w:firstLine="540"/>
        <w:jc w:val="both"/>
      </w:pPr>
      <w:r>
        <w:t>4.1. Приемочная комиссия осуществляет следующие функции:</w:t>
      </w:r>
    </w:p>
    <w:p w:rsidR="00E34D0D" w:rsidRDefault="00E34D0D">
      <w:pPr>
        <w:pStyle w:val="ConsPlusNormal"/>
        <w:spacing w:before="220"/>
        <w:ind w:firstLine="540"/>
        <w:jc w:val="both"/>
      </w:pPr>
      <w:proofErr w:type="gramStart"/>
      <w:r>
        <w:t>- проводит анализ документов, подтверждающих факт результата отдельного этапа исполнения контракта (поставки товаров, выполнения работ, оказания услуг), на предмет соответствия указанных результатов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roofErr w:type="gramEnd"/>
    </w:p>
    <w:p w:rsidR="00E34D0D" w:rsidRDefault="00E34D0D">
      <w:pPr>
        <w:pStyle w:val="ConsPlusNormal"/>
        <w:spacing w:before="220"/>
        <w:ind w:firstLine="540"/>
        <w:jc w:val="both"/>
      </w:pPr>
      <w:proofErr w:type="gramStart"/>
      <w:r>
        <w:t>-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w:t>
      </w:r>
      <w:proofErr w:type="gramEnd"/>
      <w:r>
        <w:t xml:space="preserve"> материалов;</w:t>
      </w:r>
    </w:p>
    <w:p w:rsidR="00E34D0D" w:rsidRDefault="00E34D0D">
      <w:pPr>
        <w:pStyle w:val="ConsPlusNormal"/>
        <w:spacing w:before="220"/>
        <w:ind w:firstLine="540"/>
        <w:jc w:val="both"/>
      </w:pPr>
      <w:r>
        <w:t>- проводит экспертизу качества результата отдельного этапа исполнения контракта (поставленного товара, выполненной работы, оказанной услуги) на предмет их соответствия условиям контракта и предусмотренной им нормативной и технической документации;</w:t>
      </w:r>
    </w:p>
    <w:p w:rsidR="00E34D0D" w:rsidRDefault="00E34D0D">
      <w:pPr>
        <w:pStyle w:val="ConsPlusNormal"/>
        <w:spacing w:before="220"/>
        <w:ind w:firstLine="540"/>
        <w:jc w:val="both"/>
      </w:pPr>
      <w:r>
        <w:t>-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E34D0D" w:rsidRDefault="00E34D0D">
      <w:pPr>
        <w:pStyle w:val="ConsPlusNormal"/>
        <w:spacing w:before="220"/>
        <w:ind w:firstLine="540"/>
        <w:jc w:val="both"/>
      </w:pPr>
      <w:r>
        <w:t>- выносит заключение по результатам проведенной приемки результата отдельного этапа исполнения контракта (поставленного товара, выполненной работы, оказанной услуги) и в случае их соответствия условиям контракта составляет акт приемки-передачи результата отдельного этапа исполнения контракта (товара, работы, услуги).</w:t>
      </w:r>
    </w:p>
    <w:p w:rsidR="00E34D0D" w:rsidRDefault="00E34D0D">
      <w:pPr>
        <w:pStyle w:val="ConsPlusNormal"/>
        <w:jc w:val="both"/>
      </w:pPr>
    </w:p>
    <w:p w:rsidR="00E34D0D" w:rsidRDefault="00E34D0D">
      <w:pPr>
        <w:pStyle w:val="ConsPlusTitle"/>
        <w:jc w:val="center"/>
        <w:outlineLvl w:val="1"/>
      </w:pPr>
      <w:r>
        <w:t>5. Ответственность приемочной комиссии</w:t>
      </w:r>
    </w:p>
    <w:p w:rsidR="00E34D0D" w:rsidRDefault="00E34D0D">
      <w:pPr>
        <w:pStyle w:val="ConsPlusNormal"/>
        <w:jc w:val="both"/>
      </w:pPr>
    </w:p>
    <w:p w:rsidR="00E34D0D" w:rsidRDefault="00E34D0D">
      <w:pPr>
        <w:pStyle w:val="ConsPlusNormal"/>
        <w:ind w:firstLine="540"/>
        <w:jc w:val="both"/>
      </w:pPr>
      <w:r>
        <w:t>5.1. Лица, включенные в состав приемочной комиссии, при осуществлении своих полномочий несут ответственность в соответствии с законодательством Российской Федерации.</w:t>
      </w:r>
    </w:p>
    <w:p w:rsidR="00E34D0D" w:rsidRDefault="00E34D0D">
      <w:pPr>
        <w:pStyle w:val="ConsPlusNormal"/>
        <w:jc w:val="both"/>
      </w:pPr>
    </w:p>
    <w:p w:rsidR="00E34D0D" w:rsidRDefault="00E34D0D">
      <w:pPr>
        <w:pStyle w:val="ConsPlusNormal"/>
        <w:jc w:val="both"/>
      </w:pPr>
    </w:p>
    <w:p w:rsidR="00E34D0D" w:rsidRDefault="00E34D0D">
      <w:pPr>
        <w:pStyle w:val="ConsPlusNormal"/>
        <w:pBdr>
          <w:top w:val="single" w:sz="6" w:space="0" w:color="auto"/>
        </w:pBdr>
        <w:spacing w:before="100" w:after="100"/>
        <w:jc w:val="both"/>
        <w:rPr>
          <w:sz w:val="2"/>
          <w:szCs w:val="2"/>
        </w:rPr>
      </w:pPr>
    </w:p>
    <w:p w:rsidR="007042D7" w:rsidRDefault="007042D7"/>
    <w:sectPr w:rsidR="007042D7" w:rsidSect="00A26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0D"/>
    <w:rsid w:val="00000F6B"/>
    <w:rsid w:val="007042D7"/>
    <w:rsid w:val="00E3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D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D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2EBDB0D1B3BB9F29417D20BD3B3088377BA64AFCFAA90E915E98286ADE89D6F984CE1BE067CA21D3EC533BE0q2I7N" TargetMode="External"/><Relationship Id="rId3" Type="http://schemas.openxmlformats.org/officeDocument/2006/relationships/settings" Target="settings.xml"/><Relationship Id="rId7" Type="http://schemas.openxmlformats.org/officeDocument/2006/relationships/hyperlink" Target="consultantplus://offline/ref=3C2EBDB0D1B3BB9F2941632DAB576E873578F142FDF6AB5FC40C9E7F358E8F83ABC49042B321812DD0F04F3AE338989846q8I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2EBDB0D1B3BB9F2941632DAB576E873578F142FDF5A259CB039E7F358E8F83ABC49042B321812DD0F04F3AE338989846q8ICN" TargetMode="External"/><Relationship Id="rId5" Type="http://schemas.openxmlformats.org/officeDocument/2006/relationships/hyperlink" Target="consultantplus://offline/ref=3C2EBDB0D1B3BB9F29417D20BD3B3088377BA64AFCFAA90E915E98286ADE89D6F984CE1BE067CA21D3EC533BE0q2I7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2021-11-22T13:08:00Z</dcterms:created>
  <dcterms:modified xsi:type="dcterms:W3CDTF">2021-11-22T13:09:00Z</dcterms:modified>
</cp:coreProperties>
</file>