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8D" w:rsidRDefault="006E31EF" w:rsidP="00226BA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1936750</wp:posOffset>
                </wp:positionV>
                <wp:extent cx="6866890" cy="8221980"/>
                <wp:effectExtent l="0" t="3175" r="635" b="444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822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6CA" w:rsidRPr="00882A31" w:rsidRDefault="004536CA" w:rsidP="006B2F48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УФНС России по Пензенской области сообщает о рассылке налоговых уведомлений для уплаты имущественных налогов физических лиц (транспортного, земельного и налога на имущество) за 2018 год.</w:t>
                            </w:r>
                          </w:p>
                          <w:p w:rsidR="004536CA" w:rsidRPr="00882A31" w:rsidRDefault="004536CA" w:rsidP="000838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Обращаем внимание на изменения в налоговом уведомлении:</w:t>
                            </w:r>
                          </w:p>
                          <w:p w:rsidR="004536CA" w:rsidRPr="00882A31" w:rsidRDefault="004536CA" w:rsidP="006B2F4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 совместно с налоговым уведомлением платежные документы для оплаты налогов не направляются (Федеральный закон от 27.12.2018 №546-ФЗ). Вместо квитанций в каждом разделе налогового уведомления указаны сведения, необходимые для перечисления соответствующего налога в бюджетную систему Российской Федерации;</w:t>
                            </w:r>
                          </w:p>
                          <w:p w:rsidR="004536CA" w:rsidRPr="00882A31" w:rsidRDefault="004536CA" w:rsidP="006B2F48">
                            <w:pPr>
                              <w:shd w:val="clear" w:color="auto" w:fill="FFFFFF"/>
                              <w:spacing w:after="300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 в налоговом уведомлении теперь не отображаются объекты, находящиеся в собственности граждан, по которым отсутствует сумма налога к уплате, т.е. в отношении которых в соответствии с налоговым законодательством предоставлены льготы в полном объеме либо вычеты, размер которых равен или превышает налоговую базу (кадастровую стоимость объектов недвижимости, в том числе земельных участков).</w:t>
                            </w:r>
                          </w:p>
                          <w:p w:rsidR="004536CA" w:rsidRPr="00882A31" w:rsidRDefault="006B2F48" w:rsidP="004536CA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Физические лица — пользователи интернет - сервиса </w:t>
                            </w:r>
                            <w:hyperlink r:id="rId6" w:tgtFrame="_blank" w:history="1">
                              <w:r w:rsidRPr="00083807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«Личный кабинет налогоплательщика для физических лиц»</w:t>
                              </w:r>
                            </w:hyperlink>
                            <w:r w:rsidRPr="0008380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на сайте ФНС России, не предст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авившие в налоговый орган предусмотренное п. 2 ст. 11</w:t>
                            </w:r>
                            <w:r w:rsidR="009F23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2 Налогового </w:t>
                            </w:r>
                            <w:r w:rsidR="009F23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к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одекса Российской Федерации уведомление о необходимости получения документов на бумажном носителе, </w:t>
                            </w:r>
                            <w:r w:rsidRPr="00882A31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получа</w:t>
                            </w:r>
                            <w:r w:rsidR="00A37FB6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ют</w:t>
                            </w:r>
                            <w:r w:rsidRPr="00882A31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уведомления на уплату имущественных налогов в электронной форме через </w:t>
                            </w:r>
                            <w:hyperlink r:id="rId7" w:tgtFrame="_blank" w:history="1">
                              <w:r w:rsidRPr="00882A31"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  <w:t>Личный кабинет</w:t>
                              </w:r>
                            </w:hyperlink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B1127F"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Н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алогоплательщик</w:t>
                            </w:r>
                            <w:r w:rsidR="00B1127F"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ам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получивши</w:t>
                            </w:r>
                            <w:r w:rsidR="00B1127F"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м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регистрационную карту, но по каким-то причинам утративши</w:t>
                            </w:r>
                            <w:r w:rsidR="00B1127F"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м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ее, либо пароль к </w:t>
                            </w:r>
                            <w:hyperlink r:id="rId8" w:tgtFrame="_blank" w:history="1">
                              <w:r w:rsidRPr="00882A31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Личному кабинету</w:t>
                              </w:r>
                            </w:hyperlink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забыт, а также в случае блокировки доступа к сервису, </w:t>
                            </w:r>
                            <w:r w:rsidR="00B1127F"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необходим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</w:t>
                            </w:r>
                            <w:r w:rsidR="00B1127F"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о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братиться в налоговую инспекцию по своему выбору для восстановления доступа к </w:t>
                            </w:r>
                            <w:hyperlink r:id="rId9" w:tgtFrame="_blank" w:history="1">
                              <w:r w:rsidRPr="00882A31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Личному кабинету</w:t>
                              </w:r>
                            </w:hyperlink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и своевременного получения необходимых документов. </w:t>
                            </w:r>
                          </w:p>
                          <w:p w:rsidR="004536CA" w:rsidRPr="00882A31" w:rsidRDefault="004536CA" w:rsidP="004536CA">
                            <w:pPr>
                              <w:spacing w:line="360" w:lineRule="atLeas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882A31" w:rsidRPr="007D646A" w:rsidRDefault="00B1127F" w:rsidP="00882A31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При возникновении вопросов по исчислению имущественных налогов, в том числе по информации, содержащейся в полученном налоговом уведомлении, налогоплательщик может обратиться в налоговый орган по месту жительства либо по месту нахождения объектов собственности. </w:t>
                            </w:r>
                            <w:r w:rsidRPr="007D646A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Обратиться в налоговые органы возможно любым удобным способом:</w:t>
                            </w:r>
                          </w:p>
                          <w:p w:rsidR="00B1127F" w:rsidRPr="00882A31" w:rsidRDefault="00B1127F" w:rsidP="00882A31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- через интернет-сервис </w:t>
                            </w:r>
                            <w:hyperlink r:id="rId10" w:tgtFrame="_blank" w:history="1">
                              <w:r w:rsidRPr="00882A31">
                                <w:rPr>
                                  <w:rStyle w:val="a4"/>
                                  <w:rFonts w:ascii="Arial" w:hAnsi="Arial" w:cs="Arial"/>
                                  <w:b w:val="0"/>
                                  <w:i w:val="0"/>
                                  <w:color w:val="auto"/>
                                  <w:sz w:val="26"/>
                                  <w:szCs w:val="26"/>
                                  <w:u w:val="none"/>
                                  <w:lang w:val="ru-RU"/>
                                </w:rPr>
                                <w:t>«Личный кабинет налогоплательщика для физических лиц»</w:t>
                              </w:r>
                            </w:hyperlink>
                            <w:r w:rsidRPr="00882A31"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на сайте ФНС России;</w:t>
                            </w:r>
                          </w:p>
                          <w:p w:rsidR="00B1127F" w:rsidRPr="00882A31" w:rsidRDefault="00B1127F" w:rsidP="00B1127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- через сервис </w:t>
                            </w:r>
                            <w:hyperlink r:id="rId11" w:tgtFrame="_blank" w:history="1">
                              <w:r w:rsidRPr="00882A31">
                                <w:rPr>
                                  <w:rStyle w:val="a4"/>
                                  <w:rFonts w:ascii="Arial" w:hAnsi="Arial" w:cs="Arial"/>
                                  <w:b w:val="0"/>
                                  <w:i w:val="0"/>
                                  <w:color w:val="auto"/>
                                  <w:sz w:val="26"/>
                                  <w:szCs w:val="26"/>
                                  <w:u w:val="none"/>
                                  <w:lang w:val="ru-RU"/>
                                </w:rPr>
                                <w:t>«Обратиться в ФНС России»</w:t>
                              </w:r>
                            </w:hyperlink>
                            <w:r w:rsidRPr="00882A31"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на сайте ФНС России;</w:t>
                            </w:r>
                          </w:p>
                          <w:p w:rsidR="00B1127F" w:rsidRPr="00882A31" w:rsidRDefault="00B1127F" w:rsidP="00B1127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 направить письменное обращение;</w:t>
                            </w:r>
                          </w:p>
                          <w:p w:rsidR="00B1127F" w:rsidRPr="00882A31" w:rsidRDefault="00B1127F" w:rsidP="00B1127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 прийти в налоговую инспекцию лично;</w:t>
                            </w:r>
                          </w:p>
                          <w:p w:rsidR="00B1127F" w:rsidRPr="00882A31" w:rsidRDefault="00B1127F" w:rsidP="00B1127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 позвонить в Контакт-центр ФНС России по бесплатному номеру 8 −800-222-22-22.</w:t>
                            </w:r>
                          </w:p>
                          <w:p w:rsidR="00B1127F" w:rsidRPr="00882A31" w:rsidRDefault="00882A31" w:rsidP="00B1127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2A3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 позвонить по телефонам «горячей линии» ИФНС России Пензенской области, размещенным на сайте ФНС России.</w:t>
                            </w:r>
                          </w:p>
                          <w:p w:rsidR="004536CA" w:rsidRDefault="004536CA" w:rsidP="004536CA">
                            <w:pPr>
                              <w:spacing w:line="360" w:lineRule="atLeas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536CA" w:rsidRDefault="004536CA" w:rsidP="004536CA">
                            <w:pPr>
                              <w:spacing w:line="360" w:lineRule="atLeas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Pr="0053603C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3603C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2 ДЕКАБРЯ 2019</w:t>
                            </w:r>
                          </w:p>
                          <w:p w:rsidR="00BF7E35" w:rsidRPr="00D17FD3" w:rsidRDefault="00BF7E35" w:rsidP="00BF7E35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pt;margin-top:152.5pt;width:540.7pt;height:647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" stroked="f">
                <v:textbox>
                  <w:txbxContent>
                    <w:p w:rsidR="004536CA" w:rsidRPr="00882A31" w:rsidRDefault="004536CA" w:rsidP="006B2F48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УФНС России по Пензенской области сообщает о рассылке налоговых уведомлений для уплаты имущественных налогов физических лиц (транспортного, земельного и налога на имущество) за 2018 год.</w:t>
                      </w:r>
                    </w:p>
                    <w:p w:rsidR="004536CA" w:rsidRPr="00882A31" w:rsidRDefault="004536CA" w:rsidP="00083807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>Обращаем внимание на изменения в налоговом уведомлении:</w:t>
                      </w:r>
                    </w:p>
                    <w:p w:rsidR="004536CA" w:rsidRPr="00882A31" w:rsidRDefault="004536CA" w:rsidP="006B2F4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- совместно с налоговым уведомлением платежные документы для оплаты налогов не направляются (Федеральный закон от 27.12.2018 №546-ФЗ). Вместо квитанций в каждом разделе налогового уведомления указаны сведения, необходимые для перечисления соответствующего налога в бюджетную систему Российской Федерации;</w:t>
                      </w:r>
                    </w:p>
                    <w:p w:rsidR="004536CA" w:rsidRPr="00882A31" w:rsidRDefault="004536CA" w:rsidP="006B2F48">
                      <w:pPr>
                        <w:shd w:val="clear" w:color="auto" w:fill="FFFFFF"/>
                        <w:spacing w:after="300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- в налоговом уведомлении теперь не отображаются объекты, находящиеся в собственности граждан, по которым отсутствует сумма налога к уплате, т.е. в отношении которых в соответствии с налоговым законодательством предоставлены льготы в полном объеме либо вычеты, размер которых равен или превышает налоговую базу (кадастровую стоимость объектов недвижимости, в том числе земельных участков).</w:t>
                      </w:r>
                    </w:p>
                    <w:p w:rsidR="004536CA" w:rsidRPr="00882A31" w:rsidRDefault="006B2F48" w:rsidP="004536CA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Физические лица — пользователи интернет - сервиса </w:t>
                      </w:r>
                      <w:hyperlink r:id="rId12" w:tgtFrame="_blank" w:history="1">
                        <w:r w:rsidRPr="00083807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«Личный кабинет налогоплательщика для физических лиц»</w:t>
                        </w:r>
                      </w:hyperlink>
                      <w:r w:rsidRPr="0008380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на сайте ФНС России, не предст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авившие в налоговый орган предусмотренное п. 2 ст. 11</w:t>
                      </w:r>
                      <w:r w:rsidR="009F231B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2 Налогового </w:t>
                      </w:r>
                      <w:r w:rsidR="009F231B">
                        <w:rPr>
                          <w:rFonts w:ascii="Arial" w:hAnsi="Arial" w:cs="Arial"/>
                          <w:sz w:val="26"/>
                          <w:szCs w:val="26"/>
                        </w:rPr>
                        <w:t>к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одекса Российской Федерации уведомление о необходимости получения документов на бумажном носителе, </w:t>
                      </w:r>
                      <w:r w:rsidRPr="00882A31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получа</w:t>
                      </w:r>
                      <w:r w:rsidR="00A37FB6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ют</w:t>
                      </w:r>
                      <w:r w:rsidRPr="00882A31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уведомления на уплату имущественных налогов в электронной форме через </w:t>
                      </w:r>
                      <w:hyperlink r:id="rId13" w:tgtFrame="_blank" w:history="1">
                        <w:r w:rsidRPr="00882A31"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Личный кабинет</w:t>
                        </w:r>
                      </w:hyperlink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</w:t>
                      </w:r>
                      <w:r w:rsidR="00B1127F"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Н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алогоплательщик</w:t>
                      </w:r>
                      <w:r w:rsidR="00B1127F"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ам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, получивши</w:t>
                      </w:r>
                      <w:r w:rsidR="00B1127F"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м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регистрационную карту, но по каким-то причинам утративши</w:t>
                      </w:r>
                      <w:r w:rsidR="00B1127F"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м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ее, либо пароль к </w:t>
                      </w:r>
                      <w:hyperlink r:id="rId14" w:tgtFrame="_blank" w:history="1">
                        <w:r w:rsidRPr="00882A31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Личному кабинету</w:t>
                        </w:r>
                      </w:hyperlink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забыт, а также в случае блокировки доступа к сервису, </w:t>
                      </w:r>
                      <w:r w:rsidR="00B1127F"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необходим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о</w:t>
                      </w:r>
                      <w:r w:rsidR="00B1127F"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о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братиться в налоговую инспекцию по своему выбору для восстановления доступа к </w:t>
                      </w:r>
                      <w:hyperlink r:id="rId15" w:tgtFrame="_blank" w:history="1">
                        <w:r w:rsidRPr="00882A31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Личному кабинету</w:t>
                        </w:r>
                      </w:hyperlink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и своевременного получения необходимых документов. </w:t>
                      </w:r>
                    </w:p>
                    <w:p w:rsidR="004536CA" w:rsidRPr="00882A31" w:rsidRDefault="004536CA" w:rsidP="004536CA">
                      <w:pPr>
                        <w:spacing w:line="360" w:lineRule="atLeast"/>
                        <w:jc w:val="both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</w:p>
                    <w:p w:rsidR="00882A31" w:rsidRPr="007D646A" w:rsidRDefault="00B1127F" w:rsidP="00882A31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При возникновении вопросов по исчислению имущественных налогов, в том числе по информации, содержащейся в полученном налоговом уведомлении, налогоплательщик может обратиться в налоговый орган по месту жительства либо по месту нахождения объектов собственности. </w:t>
                      </w:r>
                      <w:r w:rsidRPr="007D646A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Обратиться в налоговые органы возможно любым удобным способом:</w:t>
                      </w:r>
                    </w:p>
                    <w:p w:rsidR="00B1127F" w:rsidRPr="00882A31" w:rsidRDefault="00B1127F" w:rsidP="00882A31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- через интернет-сервис </w:t>
                      </w:r>
                      <w:hyperlink r:id="rId16" w:tgtFrame="_blank" w:history="1">
                        <w:r w:rsidRPr="00882A31">
                          <w:rPr>
                            <w:rStyle w:val="a4"/>
                            <w:rFonts w:ascii="Arial" w:hAnsi="Arial" w:cs="Arial"/>
                            <w:b w:val="0"/>
                            <w:i w:val="0"/>
                            <w:color w:val="auto"/>
                            <w:sz w:val="26"/>
                            <w:szCs w:val="26"/>
                            <w:u w:val="none"/>
                            <w:lang w:val="ru-RU"/>
                          </w:rPr>
                          <w:t>«Личный кабинет налогоплательщика для физических лиц»</w:t>
                        </w:r>
                      </w:hyperlink>
                      <w:r w:rsidRPr="00882A31"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на сайте ФНС России;</w:t>
                      </w:r>
                    </w:p>
                    <w:p w:rsidR="00B1127F" w:rsidRPr="00882A31" w:rsidRDefault="00B1127F" w:rsidP="00B1127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- через сервис </w:t>
                      </w:r>
                      <w:hyperlink r:id="rId17" w:tgtFrame="_blank" w:history="1">
                        <w:r w:rsidRPr="00882A31">
                          <w:rPr>
                            <w:rStyle w:val="a4"/>
                            <w:rFonts w:ascii="Arial" w:hAnsi="Arial" w:cs="Arial"/>
                            <w:b w:val="0"/>
                            <w:i w:val="0"/>
                            <w:color w:val="auto"/>
                            <w:sz w:val="26"/>
                            <w:szCs w:val="26"/>
                            <w:u w:val="none"/>
                            <w:lang w:val="ru-RU"/>
                          </w:rPr>
                          <w:t>«Обратиться в ФНС России»</w:t>
                        </w:r>
                      </w:hyperlink>
                      <w:r w:rsidRPr="00882A31"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на сайте ФНС России;</w:t>
                      </w:r>
                    </w:p>
                    <w:p w:rsidR="00B1127F" w:rsidRPr="00882A31" w:rsidRDefault="00B1127F" w:rsidP="00B1127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- направить письменное обращение;</w:t>
                      </w:r>
                    </w:p>
                    <w:p w:rsidR="00B1127F" w:rsidRPr="00882A31" w:rsidRDefault="00B1127F" w:rsidP="00B1127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- прийти в налоговую инспекцию лично;</w:t>
                      </w:r>
                    </w:p>
                    <w:p w:rsidR="00B1127F" w:rsidRPr="00882A31" w:rsidRDefault="00B1127F" w:rsidP="00B1127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- позвонить в Контакт-центр ФНС России по бесплатному номеру 8 −800-222-22-22.</w:t>
                      </w:r>
                    </w:p>
                    <w:p w:rsidR="00B1127F" w:rsidRPr="00882A31" w:rsidRDefault="00882A31" w:rsidP="00B1127F">
                      <w:pPr>
                        <w:shd w:val="clear" w:color="auto" w:fill="FFFFFF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2A31">
                        <w:rPr>
                          <w:rFonts w:ascii="Arial" w:hAnsi="Arial" w:cs="Arial"/>
                          <w:sz w:val="26"/>
                          <w:szCs w:val="26"/>
                        </w:rPr>
                        <w:t>- позвонить по телефонам «горячей линии» ИФНС России Пензенской области, размещенным на сайте ФНС России.</w:t>
                      </w:r>
                    </w:p>
                    <w:p w:rsidR="004536CA" w:rsidRDefault="004536CA" w:rsidP="004536CA">
                      <w:pPr>
                        <w:spacing w:line="360" w:lineRule="atLeast"/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4536CA" w:rsidRDefault="004536CA" w:rsidP="004536CA">
                      <w:pPr>
                        <w:spacing w:line="360" w:lineRule="atLeast"/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Pr="0053603C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53603C"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  <w:t>2 ДЕКАБРЯ 2019</w:t>
                      </w:r>
                    </w:p>
                    <w:p w:rsidR="00BF7E35" w:rsidRPr="00D17FD3" w:rsidRDefault="00BF7E35" w:rsidP="00BF7E35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6743700" cy="546735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46A" w:rsidRDefault="004536CA" w:rsidP="004536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536CA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Что </w:t>
                            </w:r>
                            <w:r w:rsidR="00A37FB6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налогоплательщикам </w:t>
                            </w:r>
                            <w:r w:rsidR="00074D1B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7D646A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физическим лицам </w:t>
                            </w:r>
                            <w:r w:rsidRPr="00083807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надо знать</w:t>
                            </w:r>
                            <w:r w:rsidRPr="004536CA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F38D1" w:rsidRPr="004536CA" w:rsidRDefault="004536CA" w:rsidP="004536CA">
                            <w:pPr>
                              <w:jc w:val="center"/>
                              <w:rPr>
                                <w:b/>
                                <w:szCs w:val="52"/>
                                <w:shd w:val="clear" w:color="auto" w:fill="FFFFFF"/>
                              </w:rPr>
                            </w:pPr>
                            <w:r w:rsidRPr="004536CA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о налоговых уведомлениях 2019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6pt;margin-top:108pt;width:531pt;height:43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6nhg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" stroked="f">
                <v:textbox>
                  <w:txbxContent>
                    <w:p w:rsidR="007D646A" w:rsidRDefault="004536CA" w:rsidP="004536CA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4536CA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Что </w:t>
                      </w:r>
                      <w:r w:rsidR="00A37FB6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налогоплательщикам </w:t>
                      </w:r>
                      <w:r w:rsidR="00074D1B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- </w:t>
                      </w:r>
                      <w:r w:rsidR="007D646A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физическим лицам </w:t>
                      </w:r>
                      <w:r w:rsidRPr="00083807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надо знать</w:t>
                      </w:r>
                      <w:r w:rsidRPr="004536CA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F38D1" w:rsidRPr="004536CA" w:rsidRDefault="004536CA" w:rsidP="004536CA">
                      <w:pPr>
                        <w:jc w:val="center"/>
                        <w:rPr>
                          <w:b/>
                          <w:szCs w:val="52"/>
                          <w:shd w:val="clear" w:color="auto" w:fill="FFFFFF"/>
                        </w:rPr>
                      </w:pPr>
                      <w:r w:rsidRPr="004536CA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о налоговых уведомлениях 2019 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9645015</wp:posOffset>
                </wp:positionV>
                <wp:extent cx="5934710" cy="422275"/>
                <wp:effectExtent l="13335" t="5715" r="5080" b="10160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422275"/>
                        </a:xfrm>
                        <a:prstGeom prst="flowChartProcess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5E6" w:rsidRPr="00495236" w:rsidRDefault="001435E6" w:rsidP="009674D8">
                            <w:pPr>
                              <w:jc w:val="center"/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</w:pP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Телефон 8 </w:t>
                            </w:r>
                            <w:r w:rsidR="00D17FD3">
                              <w:rPr>
                                <w:rFonts w:ascii="Arial Narrow" w:hAnsi="Arial Narrow"/>
                                <w:color w:val="FFFFFF"/>
                              </w:rPr>
                              <w:t>800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-</w:t>
                            </w:r>
                            <w:r w:rsidR="00D17FD3">
                              <w:rPr>
                                <w:rFonts w:ascii="Arial Narrow" w:hAnsi="Arial Narrow"/>
                                <w:color w:val="FFFFFF"/>
                              </w:rPr>
                              <w:t>222</w:t>
                            </w:r>
                            <w:r w:rsidR="00BF7E35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-</w:t>
                            </w:r>
                            <w:r w:rsidR="00D17FD3">
                              <w:rPr>
                                <w:rFonts w:ascii="Arial Narrow" w:hAnsi="Arial Narrow"/>
                                <w:color w:val="FFFFFF"/>
                              </w:rPr>
                              <w:t>22</w:t>
                            </w:r>
                            <w:r w:rsidR="00BF7E35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-</w:t>
                            </w:r>
                            <w:r w:rsidR="00D17FD3">
                              <w:rPr>
                                <w:rFonts w:ascii="Arial Narrow" w:hAnsi="Arial Narrow"/>
                                <w:color w:val="FFFFFF"/>
                              </w:rPr>
                              <w:t xml:space="preserve">22 </w:t>
                            </w:r>
                            <w:r w:rsidR="00BF7E35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w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ww.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nalog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.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ru</w:t>
                            </w:r>
                          </w:p>
                          <w:p w:rsidR="001435E6" w:rsidRDefault="001435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2" o:spid="_x0000_s1028" type="#_x0000_t109" style="position:absolute;margin-left:59.55pt;margin-top:759.45pt;width:467.3pt;height:3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" fillcolor="#0070c0">
                <v:textbox>
                  <w:txbxContent>
                    <w:p w:rsidR="001435E6" w:rsidRPr="00495236" w:rsidRDefault="001435E6" w:rsidP="009674D8">
                      <w:pPr>
                        <w:jc w:val="center"/>
                        <w:rPr>
                          <w:rFonts w:ascii="Arial Narrow" w:hAnsi="Arial Narrow"/>
                          <w:color w:val="FFFFFF"/>
                          <w:lang w:val="en-US"/>
                        </w:rPr>
                      </w:pP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Телефон 8 </w:t>
                      </w:r>
                      <w:r w:rsidR="00D17FD3">
                        <w:rPr>
                          <w:rFonts w:ascii="Arial Narrow" w:hAnsi="Arial Narrow"/>
                          <w:color w:val="FFFFFF"/>
                        </w:rPr>
                        <w:t>800</w:t>
                      </w: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-</w:t>
                      </w:r>
                      <w:r w:rsidR="00D17FD3">
                        <w:rPr>
                          <w:rFonts w:ascii="Arial Narrow" w:hAnsi="Arial Narrow"/>
                          <w:color w:val="FFFFFF"/>
                        </w:rPr>
                        <w:t>222</w:t>
                      </w:r>
                      <w:r w:rsidR="00BF7E35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-</w:t>
                      </w:r>
                      <w:r w:rsidR="00D17FD3">
                        <w:rPr>
                          <w:rFonts w:ascii="Arial Narrow" w:hAnsi="Arial Narrow"/>
                          <w:color w:val="FFFFFF"/>
                        </w:rPr>
                        <w:t>22</w:t>
                      </w:r>
                      <w:r w:rsidR="00BF7E35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-</w:t>
                      </w:r>
                      <w:r w:rsidR="00D17FD3">
                        <w:rPr>
                          <w:rFonts w:ascii="Arial Narrow" w:hAnsi="Arial Narrow"/>
                          <w:color w:val="FFFFFF"/>
                        </w:rPr>
                        <w:t xml:space="preserve">22 </w:t>
                      </w:r>
                      <w:r w:rsidR="00BF7E35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w</w:t>
                      </w: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ww.</w:t>
                      </w:r>
                      <w:r w:rsidRPr="00495236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nalog</w:t>
                      </w: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.</w:t>
                      </w:r>
                      <w:r w:rsidRPr="00495236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ru</w:t>
                      </w:r>
                    </w:p>
                    <w:p w:rsidR="001435E6" w:rsidRDefault="001435E6"/>
                  </w:txbxContent>
                </v:textbox>
              </v:shape>
            </w:pict>
          </mc:Fallback>
        </mc:AlternateContent>
      </w:r>
      <w:r w:rsidR="00D24566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3" name="Рисунок 3" descr="N_V_20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_V_2013_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168D" w:rsidSect="005400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46E17"/>
    <w:multiLevelType w:val="hybridMultilevel"/>
    <w:tmpl w:val="A5B6AECE"/>
    <w:lvl w:ilvl="0" w:tplc="8AEE2E1C">
      <w:start w:val="1"/>
      <w:numFmt w:val="upperRoman"/>
      <w:pStyle w:val="a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31E2FBF4">
      <w:numFmt w:val="none"/>
      <w:lvlText w:val=""/>
      <w:lvlJc w:val="left"/>
      <w:pPr>
        <w:tabs>
          <w:tab w:val="num" w:pos="360"/>
        </w:tabs>
      </w:pPr>
    </w:lvl>
    <w:lvl w:ilvl="2" w:tplc="7CF8D6A8">
      <w:numFmt w:val="none"/>
      <w:lvlText w:val=""/>
      <w:lvlJc w:val="left"/>
      <w:pPr>
        <w:tabs>
          <w:tab w:val="num" w:pos="360"/>
        </w:tabs>
      </w:pPr>
    </w:lvl>
    <w:lvl w:ilvl="3" w:tplc="A4B89798">
      <w:numFmt w:val="none"/>
      <w:lvlText w:val=""/>
      <w:lvlJc w:val="left"/>
      <w:pPr>
        <w:tabs>
          <w:tab w:val="num" w:pos="360"/>
        </w:tabs>
      </w:pPr>
    </w:lvl>
    <w:lvl w:ilvl="4" w:tplc="36A23D0C">
      <w:numFmt w:val="none"/>
      <w:lvlText w:val=""/>
      <w:lvlJc w:val="left"/>
      <w:pPr>
        <w:tabs>
          <w:tab w:val="num" w:pos="360"/>
        </w:tabs>
      </w:pPr>
    </w:lvl>
    <w:lvl w:ilvl="5" w:tplc="3F0E663C">
      <w:numFmt w:val="none"/>
      <w:lvlText w:val=""/>
      <w:lvlJc w:val="left"/>
      <w:pPr>
        <w:tabs>
          <w:tab w:val="num" w:pos="360"/>
        </w:tabs>
      </w:pPr>
    </w:lvl>
    <w:lvl w:ilvl="6" w:tplc="90348C1A">
      <w:numFmt w:val="none"/>
      <w:lvlText w:val=""/>
      <w:lvlJc w:val="left"/>
      <w:pPr>
        <w:tabs>
          <w:tab w:val="num" w:pos="360"/>
        </w:tabs>
      </w:pPr>
    </w:lvl>
    <w:lvl w:ilvl="7" w:tplc="31A03112">
      <w:numFmt w:val="none"/>
      <w:lvlText w:val=""/>
      <w:lvlJc w:val="left"/>
      <w:pPr>
        <w:tabs>
          <w:tab w:val="num" w:pos="360"/>
        </w:tabs>
      </w:pPr>
    </w:lvl>
    <w:lvl w:ilvl="8" w:tplc="CA8867D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023"/>
    <w:rsid w:val="0001030C"/>
    <w:rsid w:val="0001073C"/>
    <w:rsid w:val="00026E29"/>
    <w:rsid w:val="00034E17"/>
    <w:rsid w:val="00074D1B"/>
    <w:rsid w:val="0007664B"/>
    <w:rsid w:val="00082E1D"/>
    <w:rsid w:val="00083807"/>
    <w:rsid w:val="00084F59"/>
    <w:rsid w:val="00087BE4"/>
    <w:rsid w:val="000976CC"/>
    <w:rsid w:val="000B1EEE"/>
    <w:rsid w:val="000F168D"/>
    <w:rsid w:val="00106ECD"/>
    <w:rsid w:val="00110900"/>
    <w:rsid w:val="00131DAD"/>
    <w:rsid w:val="001435E6"/>
    <w:rsid w:val="00185BDD"/>
    <w:rsid w:val="00185F2B"/>
    <w:rsid w:val="001969EF"/>
    <w:rsid w:val="001C0798"/>
    <w:rsid w:val="001E08FE"/>
    <w:rsid w:val="001E468B"/>
    <w:rsid w:val="0020383F"/>
    <w:rsid w:val="00206285"/>
    <w:rsid w:val="00217A51"/>
    <w:rsid w:val="00226BA7"/>
    <w:rsid w:val="00242B27"/>
    <w:rsid w:val="00246FBC"/>
    <w:rsid w:val="002532BE"/>
    <w:rsid w:val="00263F26"/>
    <w:rsid w:val="00264A9E"/>
    <w:rsid w:val="00277E3F"/>
    <w:rsid w:val="00281DC6"/>
    <w:rsid w:val="002C03A0"/>
    <w:rsid w:val="00306611"/>
    <w:rsid w:val="00312C04"/>
    <w:rsid w:val="003422B9"/>
    <w:rsid w:val="00354B88"/>
    <w:rsid w:val="0036443F"/>
    <w:rsid w:val="00385A86"/>
    <w:rsid w:val="0038752D"/>
    <w:rsid w:val="00395D11"/>
    <w:rsid w:val="003A7A61"/>
    <w:rsid w:val="003B4654"/>
    <w:rsid w:val="003C03E5"/>
    <w:rsid w:val="003D0C45"/>
    <w:rsid w:val="003E014F"/>
    <w:rsid w:val="003E71F5"/>
    <w:rsid w:val="00414A86"/>
    <w:rsid w:val="004536CA"/>
    <w:rsid w:val="00457E25"/>
    <w:rsid w:val="004A13C9"/>
    <w:rsid w:val="004B2EE7"/>
    <w:rsid w:val="004C20FF"/>
    <w:rsid w:val="004F59ED"/>
    <w:rsid w:val="005257F5"/>
    <w:rsid w:val="00533842"/>
    <w:rsid w:val="00540023"/>
    <w:rsid w:val="00555D91"/>
    <w:rsid w:val="00556CCC"/>
    <w:rsid w:val="005626E6"/>
    <w:rsid w:val="00564685"/>
    <w:rsid w:val="00566870"/>
    <w:rsid w:val="005977CD"/>
    <w:rsid w:val="005B5D45"/>
    <w:rsid w:val="005C2A7A"/>
    <w:rsid w:val="005C55DA"/>
    <w:rsid w:val="005D3963"/>
    <w:rsid w:val="00634BEF"/>
    <w:rsid w:val="00665C0E"/>
    <w:rsid w:val="00671599"/>
    <w:rsid w:val="00690580"/>
    <w:rsid w:val="006A78BF"/>
    <w:rsid w:val="006B2F48"/>
    <w:rsid w:val="006C012B"/>
    <w:rsid w:val="006D6E64"/>
    <w:rsid w:val="006E31EF"/>
    <w:rsid w:val="006E76E3"/>
    <w:rsid w:val="00710B42"/>
    <w:rsid w:val="00711976"/>
    <w:rsid w:val="007251B2"/>
    <w:rsid w:val="0072683B"/>
    <w:rsid w:val="00775734"/>
    <w:rsid w:val="00777111"/>
    <w:rsid w:val="007813BC"/>
    <w:rsid w:val="007B42D6"/>
    <w:rsid w:val="007D4E77"/>
    <w:rsid w:val="007D646A"/>
    <w:rsid w:val="007E4E43"/>
    <w:rsid w:val="007E687B"/>
    <w:rsid w:val="007F46E9"/>
    <w:rsid w:val="008009FA"/>
    <w:rsid w:val="008121D5"/>
    <w:rsid w:val="00835D3E"/>
    <w:rsid w:val="00840412"/>
    <w:rsid w:val="008447B3"/>
    <w:rsid w:val="008477BB"/>
    <w:rsid w:val="00880912"/>
    <w:rsid w:val="00882A31"/>
    <w:rsid w:val="00893662"/>
    <w:rsid w:val="008A0511"/>
    <w:rsid w:val="008A2851"/>
    <w:rsid w:val="008B4443"/>
    <w:rsid w:val="008B71A0"/>
    <w:rsid w:val="008F223A"/>
    <w:rsid w:val="009325F5"/>
    <w:rsid w:val="00936186"/>
    <w:rsid w:val="00954A44"/>
    <w:rsid w:val="009832F0"/>
    <w:rsid w:val="0098415B"/>
    <w:rsid w:val="009A51AF"/>
    <w:rsid w:val="009A7990"/>
    <w:rsid w:val="009B0417"/>
    <w:rsid w:val="009C7CBA"/>
    <w:rsid w:val="009D269D"/>
    <w:rsid w:val="009F231B"/>
    <w:rsid w:val="00A3211F"/>
    <w:rsid w:val="00A37FB6"/>
    <w:rsid w:val="00A452C0"/>
    <w:rsid w:val="00A479F0"/>
    <w:rsid w:val="00A47AD0"/>
    <w:rsid w:val="00A80686"/>
    <w:rsid w:val="00A95BEA"/>
    <w:rsid w:val="00AB3BF9"/>
    <w:rsid w:val="00AC63E4"/>
    <w:rsid w:val="00AC6D5B"/>
    <w:rsid w:val="00AD2D9B"/>
    <w:rsid w:val="00B06AAB"/>
    <w:rsid w:val="00B1127F"/>
    <w:rsid w:val="00B12021"/>
    <w:rsid w:val="00B13D9F"/>
    <w:rsid w:val="00B57453"/>
    <w:rsid w:val="00B858A1"/>
    <w:rsid w:val="00BF01CA"/>
    <w:rsid w:val="00BF26CE"/>
    <w:rsid w:val="00BF7A82"/>
    <w:rsid w:val="00BF7E35"/>
    <w:rsid w:val="00C24B4A"/>
    <w:rsid w:val="00C3725C"/>
    <w:rsid w:val="00C70048"/>
    <w:rsid w:val="00C7076C"/>
    <w:rsid w:val="00C73521"/>
    <w:rsid w:val="00C778C4"/>
    <w:rsid w:val="00C86D68"/>
    <w:rsid w:val="00C9556D"/>
    <w:rsid w:val="00CA4CE4"/>
    <w:rsid w:val="00CB72DE"/>
    <w:rsid w:val="00CE045E"/>
    <w:rsid w:val="00CE15EE"/>
    <w:rsid w:val="00D00587"/>
    <w:rsid w:val="00D06652"/>
    <w:rsid w:val="00D06A8B"/>
    <w:rsid w:val="00D17FD3"/>
    <w:rsid w:val="00D17FF7"/>
    <w:rsid w:val="00D24566"/>
    <w:rsid w:val="00D6668A"/>
    <w:rsid w:val="00D72CCF"/>
    <w:rsid w:val="00D84AC6"/>
    <w:rsid w:val="00DA746B"/>
    <w:rsid w:val="00DC5D13"/>
    <w:rsid w:val="00DC5EAA"/>
    <w:rsid w:val="00E00089"/>
    <w:rsid w:val="00E0498C"/>
    <w:rsid w:val="00E15DB9"/>
    <w:rsid w:val="00E53801"/>
    <w:rsid w:val="00E65E05"/>
    <w:rsid w:val="00E74D61"/>
    <w:rsid w:val="00E76B87"/>
    <w:rsid w:val="00EA52AC"/>
    <w:rsid w:val="00ED6C98"/>
    <w:rsid w:val="00F30BF6"/>
    <w:rsid w:val="00F4314F"/>
    <w:rsid w:val="00F45BC9"/>
    <w:rsid w:val="00F572D5"/>
    <w:rsid w:val="00F74EC7"/>
    <w:rsid w:val="00F92C4D"/>
    <w:rsid w:val="00FA4FFA"/>
    <w:rsid w:val="00FC77CE"/>
    <w:rsid w:val="00FD385A"/>
    <w:rsid w:val="00FE3BC8"/>
    <w:rsid w:val="00FF33DD"/>
    <w:rsid w:val="00FF3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832F0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832F0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fl2.nalog.ru/lkfl/login" TargetMode="External"/><Relationship Id="rId13" Type="http://schemas.openxmlformats.org/officeDocument/2006/relationships/hyperlink" Target="https://lkfl2.nalog.ru/lkfl/login" TargetMode="External"/><Relationship Id="rId1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lkfl2.nalog.ru/lkfl/login" TargetMode="External"/><Relationship Id="rId12" Type="http://schemas.openxmlformats.org/officeDocument/2006/relationships/hyperlink" Target="https://lkfl2.nalog.ru/lkfl/login" TargetMode="External"/><Relationship Id="rId17" Type="http://schemas.openxmlformats.org/officeDocument/2006/relationships/hyperlink" Target="https://www.nalog.ru/rn71/service/obr_ft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kfl2.nalog.ru/lkfl/logi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kfl2.nalog.ru/lkfl/login" TargetMode="External"/><Relationship Id="rId11" Type="http://schemas.openxmlformats.org/officeDocument/2006/relationships/hyperlink" Target="https://www.nalog.ru/rn71/service/obr_ft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kfl2.nalog.ru/lkfl/login" TargetMode="External"/><Relationship Id="rId10" Type="http://schemas.openxmlformats.org/officeDocument/2006/relationships/hyperlink" Target="https://lkfl2.nalog.ru/lkfl/logi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kfl2.nalog.ru/lkfl/login" TargetMode="External"/><Relationship Id="rId14" Type="http://schemas.openxmlformats.org/officeDocument/2006/relationships/hyperlink" Target="https://lkfl2.nalog.ru/lkfl/log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5800-00-244</dc:creator>
  <cp:lastModifiedBy>Герасимова Ольга Александровна</cp:lastModifiedBy>
  <cp:revision>2</cp:revision>
  <cp:lastPrinted>2019-09-09T11:11:00Z</cp:lastPrinted>
  <dcterms:created xsi:type="dcterms:W3CDTF">2019-09-09T11:15:00Z</dcterms:created>
  <dcterms:modified xsi:type="dcterms:W3CDTF">2019-09-09T11:15:00Z</dcterms:modified>
</cp:coreProperties>
</file>